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E4C58" w:rsidR="00964ABE" w:rsidP="775951B6" w:rsidRDefault="00964ABE" w14:paraId="123A79EF" w14:textId="77777777" w14:noSpellErr="1">
      <w:pPr>
        <w:pStyle w:val="paragraph"/>
        <w:spacing w:before="0" w:beforeAutospacing="off" w:after="0" w:afterAutospacing="off"/>
        <w:jc w:val="both"/>
        <w:textAlignment w:val="baseline"/>
        <w:rPr>
          <w:rFonts w:ascii="Arial" w:hAnsi="Arial" w:cs="Arial"/>
          <w:sz w:val="22"/>
          <w:szCs w:val="22"/>
        </w:rPr>
      </w:pPr>
      <w:r w:rsidRPr="775951B6" w:rsidR="64E6D569">
        <w:rPr>
          <w:rStyle w:val="normaltextrun"/>
          <w:rFonts w:ascii="Arial" w:hAnsi="Arial" w:cs="Arial"/>
          <w:b w:val="1"/>
          <w:bCs w:val="1"/>
          <w:sz w:val="22"/>
          <w:szCs w:val="22"/>
        </w:rPr>
        <w:t>LEY DE EMPRENDIMIENTO – Ley 2069 de 2020</w:t>
      </w:r>
    </w:p>
    <w:p w:rsidRPr="00EE4C58" w:rsidR="00964ABE" w:rsidP="00964ABE" w:rsidRDefault="00964ABE" w14:paraId="686491F3"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75400618"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3436B95C"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3271D4F7"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w:t>
      </w:r>
      <w:proofErr w:type="spellStart"/>
      <w:r w:rsidRPr="00EE4C58">
        <w:rPr>
          <w:rStyle w:val="normaltextrun"/>
          <w:rFonts w:ascii="Arial" w:hAnsi="Arial" w:cs="Arial"/>
          <w:sz w:val="20"/>
          <w:szCs w:val="20"/>
          <w:lang w:val="es-ES"/>
        </w:rPr>
        <w:t>mipymes</w:t>
      </w:r>
      <w:proofErr w:type="spellEnd"/>
      <w:r w:rsidRPr="00EE4C58">
        <w:rPr>
          <w:rStyle w:val="normaltextrun"/>
          <w:rFonts w:ascii="Arial" w:hAnsi="Arial"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5403D9B3"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775951B6" w:rsidRDefault="00964ABE" w14:paraId="32C39D4B" w14:textId="77777777" w14:noSpellErr="1">
      <w:pPr>
        <w:spacing w:after="0" w:line="240" w:lineRule="auto"/>
        <w:jc w:val="both"/>
        <w:rPr>
          <w:rFonts w:ascii="Arial" w:hAnsi="Arial" w:eastAsia="Times New Roman" w:cs="Arial"/>
          <w:sz w:val="22"/>
          <w:szCs w:val="22"/>
          <w:lang w:eastAsia="es-MX"/>
        </w:rPr>
      </w:pPr>
      <w:r w:rsidRPr="775951B6" w:rsidR="64E6D569">
        <w:rPr>
          <w:rFonts w:ascii="Arial" w:hAnsi="Arial" w:eastAsia="Calibri" w:cs="Arial"/>
          <w:b w:val="1"/>
          <w:bCs w:val="1"/>
          <w:sz w:val="22"/>
          <w:szCs w:val="22"/>
          <w:lang w:val="es-MX"/>
        </w:rPr>
        <w:t>EMPRENDIMIENTOS Y EMPRESAS DE MUJERES ─ Criterios – Puntajes − Diferenciales</w:t>
      </w:r>
    </w:p>
    <w:p w:rsidRPr="00EE4C58" w:rsidR="00964ABE" w:rsidP="00964ABE" w:rsidRDefault="00964ABE" w14:paraId="157603FD" w14:textId="77777777">
      <w:pPr>
        <w:spacing w:after="0" w:line="240" w:lineRule="auto"/>
        <w:jc w:val="both"/>
        <w:rPr>
          <w:rFonts w:ascii="Arial" w:hAnsi="Arial" w:eastAsia="Times New Roman" w:cs="Arial"/>
          <w:sz w:val="20"/>
          <w:szCs w:val="20"/>
          <w:lang w:eastAsia="es-MX"/>
        </w:rPr>
      </w:pPr>
    </w:p>
    <w:p w:rsidRPr="00EE4C58" w:rsidR="00964ABE" w:rsidP="00964ABE" w:rsidRDefault="00964ABE" w14:paraId="6B83CE29" w14:textId="77777777">
      <w:pPr>
        <w:spacing w:after="0" w:line="240" w:lineRule="auto"/>
        <w:jc w:val="both"/>
        <w:rPr>
          <w:rFonts w:ascii="Arial" w:hAnsi="Arial" w:eastAsia="Calibri" w:cs="Arial"/>
          <w:sz w:val="20"/>
          <w:szCs w:val="20"/>
          <w:lang w:val="es-MX"/>
        </w:rPr>
      </w:pPr>
      <w:r w:rsidRPr="00EE4C58">
        <w:rPr>
          <w:rFonts w:ascii="Arial" w:hAnsi="Arial" w:eastAsia="Times New Roman" w:cs="Arial"/>
          <w:sz w:val="20"/>
          <w:szCs w:val="20"/>
          <w:lang w:eastAsia="es-MX"/>
        </w:rPr>
        <w:t xml:space="preserve">Por otro lado, </w:t>
      </w:r>
      <w:r w:rsidRPr="00EE4C58">
        <w:rPr>
          <w:rFonts w:ascii="Arial" w:hAnsi="Arial" w:eastAsia="Calibri" w:cs="Arial"/>
          <w:sz w:val="20"/>
          <w:szCs w:val="20"/>
          <w:lang w:val="es-MX"/>
        </w:rPr>
        <w:t>debe agregarse que el artículo 2.2.1.2.4.2.15 del Decreto 1082 de 2015</w:t>
      </w:r>
      <w:r w:rsidRPr="00EE4C58">
        <w:rPr>
          <w:rFonts w:ascii="Arial" w:hAnsi="Arial" w:cs="Arial"/>
          <w:sz w:val="20"/>
          <w:szCs w:val="20"/>
          <w:lang w:eastAsia="es-CO"/>
        </w:rPr>
        <w:t xml:space="preserve">, </w:t>
      </w:r>
      <w:r w:rsidRPr="00EE4C58">
        <w:rPr>
          <w:rFonts w:ascii="Arial" w:hAnsi="Arial" w:eastAsia="Calibri" w:cs="Arial"/>
          <w:sz w:val="20"/>
          <w:szCs w:val="20"/>
          <w:lang w:val="es-MX"/>
        </w:rPr>
        <w:t xml:space="preserve">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rsidRPr="00EE4C58" w:rsidR="00964ABE" w:rsidP="00964ABE" w:rsidRDefault="00964ABE" w14:paraId="3A88DF26" w14:textId="77777777">
      <w:pPr>
        <w:spacing w:after="0" w:line="240" w:lineRule="auto"/>
        <w:jc w:val="both"/>
        <w:rPr>
          <w:rFonts w:ascii="Arial" w:hAnsi="Arial" w:eastAsia="Calibri" w:cs="Arial"/>
          <w:sz w:val="20"/>
          <w:szCs w:val="20"/>
          <w:lang w:val="es-MX"/>
        </w:rPr>
      </w:pPr>
    </w:p>
    <w:p w:rsidRPr="00EE4C58" w:rsidR="00964ABE" w:rsidP="00964ABE" w:rsidRDefault="00964ABE" w14:paraId="2FE59025" w14:textId="77777777">
      <w:pPr>
        <w:spacing w:after="0" w:line="240" w:lineRule="auto"/>
        <w:jc w:val="both"/>
        <w:rPr>
          <w:rFonts w:ascii="Arial" w:hAnsi="Arial" w:eastAsia="Calibri" w:cs="Arial"/>
          <w:sz w:val="20"/>
          <w:szCs w:val="20"/>
          <w:lang w:val="es-MX"/>
        </w:rPr>
      </w:pPr>
      <w:r w:rsidRPr="00EE4C58">
        <w:rPr>
          <w:rFonts w:ascii="Arial" w:hAnsi="Arial" w:eastAsia="Calibri" w:cs="Arial"/>
          <w:sz w:val="20"/>
          <w:szCs w:val="20"/>
          <w:lang w:val="es-MX"/>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rsidRPr="00EE4C58" w:rsidR="00964ABE" w:rsidP="00964ABE" w:rsidRDefault="00964ABE" w14:paraId="14D79F08" w14:textId="77777777">
      <w:pPr>
        <w:spacing w:after="0" w:line="240" w:lineRule="auto"/>
        <w:jc w:val="both"/>
        <w:rPr>
          <w:rFonts w:ascii="Arial" w:hAnsi="Arial" w:eastAsia="Calibri" w:cs="Arial"/>
          <w:sz w:val="20"/>
          <w:szCs w:val="20"/>
          <w:lang w:val="es-MX"/>
        </w:rPr>
      </w:pPr>
    </w:p>
    <w:p w:rsidRPr="00EE4C58" w:rsidR="00964ABE" w:rsidP="00964ABE" w:rsidRDefault="00964ABE" w14:paraId="2EFCA33D" w14:textId="77777777">
      <w:pPr>
        <w:spacing w:after="0" w:line="240" w:lineRule="auto"/>
        <w:jc w:val="both"/>
        <w:rPr>
          <w:rFonts w:ascii="Arial" w:hAnsi="Arial" w:eastAsia="Calibri" w:cs="Arial"/>
          <w:sz w:val="20"/>
          <w:szCs w:val="20"/>
          <w:lang w:val="es-MX"/>
        </w:rPr>
      </w:pPr>
      <w:r w:rsidRPr="00EE4C58">
        <w:rPr>
          <w:rFonts w:ascii="Arial" w:hAnsi="Arial" w:eastAsia="Calibri" w:cs="Arial"/>
          <w:sz w:val="20"/>
          <w:szCs w:val="20"/>
          <w:lang w:val="es-MX"/>
        </w:rPr>
        <w:t>De acuerdo con lo anterior, proponentes que no cumplan con alguno de los criterios definitorios de emprendimientos y empresas de mujeres establecidos en el artículo 2.2.1.2.4.2.14 están excluidos del ámbito de aplicación de los criterios diferenciales y puntajes adicionales, reglamentados por el artículo 2.2.1.2.4.2.15 del Decreto 1082 de 2015, en desarrollo de lo dispuesto en el artículo 32 de la Ley 2069 de 2020.</w:t>
      </w:r>
    </w:p>
    <w:p w:rsidRPr="00EE4C58" w:rsidR="00964ABE" w:rsidP="00964ABE" w:rsidRDefault="00964ABE" w14:paraId="2D0F30E1"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775951B6" w:rsidRDefault="00964ABE" w14:paraId="3AD2F9C9" w14:textId="77777777" w14:noSpellErr="1">
      <w:pPr>
        <w:pStyle w:val="paragraph"/>
        <w:spacing w:before="0" w:beforeAutospacing="off" w:after="0" w:afterAutospacing="off"/>
        <w:jc w:val="both"/>
        <w:textAlignment w:val="baseline"/>
        <w:rPr>
          <w:rFonts w:ascii="Arial" w:hAnsi="Arial" w:cs="Arial"/>
          <w:sz w:val="20"/>
          <w:szCs w:val="20"/>
        </w:rPr>
      </w:pPr>
      <w:r w:rsidRPr="775951B6" w:rsidR="64E6D569">
        <w:rPr>
          <w:rStyle w:val="normaltextrun"/>
          <w:rFonts w:ascii="Arial" w:hAnsi="Arial" w:cs="Arial"/>
          <w:b w:val="1"/>
          <w:bCs w:val="1"/>
          <w:sz w:val="22"/>
          <w:szCs w:val="22"/>
          <w:lang w:val="es-ES"/>
        </w:rPr>
        <w:t>DECRETO 1860 DE 2021 – Emprendimientos y empresas de mujeres – Definición – Artículo 2.2.1.2.4.2.14 – Numeral 2 – Acreditación</w:t>
      </w:r>
      <w:r w:rsidRPr="775951B6" w:rsidR="64E6D569">
        <w:rPr>
          <w:rStyle w:val="normaltextrun"/>
          <w:rFonts w:ascii="Arial" w:hAnsi="Arial" w:cs="Arial"/>
          <w:sz w:val="22"/>
          <w:szCs w:val="22"/>
        </w:rPr>
        <w:t> </w:t>
      </w:r>
      <w:r w:rsidRPr="775951B6" w:rsidR="64E6D569">
        <w:rPr>
          <w:rStyle w:val="eop"/>
          <w:rFonts w:ascii="Arial" w:hAnsi="Arial" w:cs="Arial"/>
          <w:sz w:val="20"/>
          <w:szCs w:val="20"/>
        </w:rPr>
        <w:t> </w:t>
      </w:r>
    </w:p>
    <w:p w:rsidRPr="00EE4C58" w:rsidR="00964ABE" w:rsidP="00964ABE" w:rsidRDefault="00964ABE" w14:paraId="4AC569E3"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127C0973"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 xml:space="preserve">[…] para efectos de la aplicación de los criterios diferenciales en el sistema de compras públicas, en los términos del artículo 32 de la Ley 2069 de 2020, son considerados emprendimientos y empresas </w:t>
      </w:r>
      <w:r w:rsidRPr="00EE4C58">
        <w:rPr>
          <w:rStyle w:val="normaltextrun"/>
          <w:rFonts w:ascii="Arial" w:hAnsi="Arial" w:cs="Arial"/>
          <w:sz w:val="20"/>
          <w:szCs w:val="20"/>
          <w:lang w:val="es-ES"/>
        </w:rPr>
        <w:t>de mujeres aquellas personas jurídicas o naturales que cumplan con alguno de los cuatro supuestos de hecho previstos en la norma citada y acrediten estos supuestos con los documentos previstos para ello. </w:t>
      </w: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3B834E67" w14:textId="77777777">
      <w:pPr>
        <w:pStyle w:val="paragraph"/>
        <w:spacing w:before="0" w:beforeAutospacing="0" w:after="0" w:afterAutospacing="0"/>
        <w:jc w:val="both"/>
        <w:textAlignment w:val="baseline"/>
        <w:rPr>
          <w:rFonts w:ascii="Arial" w:hAnsi="Arial" w:cs="Arial"/>
          <w:sz w:val="20"/>
          <w:szCs w:val="20"/>
        </w:rPr>
      </w:pPr>
      <w:r w:rsidRPr="00EE4C58">
        <w:rPr>
          <w:rStyle w:val="eop"/>
          <w:rFonts w:ascii="Arial" w:hAnsi="Arial" w:cs="Arial"/>
          <w:sz w:val="20"/>
          <w:szCs w:val="20"/>
        </w:rPr>
        <w:t> </w:t>
      </w:r>
    </w:p>
    <w:p w:rsidRPr="00EE4C58" w:rsidR="00964ABE" w:rsidP="00964ABE" w:rsidRDefault="00964ABE" w14:paraId="3763A627" w14:textId="77777777">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 xml:space="preserve">[…]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w:t>
      </w:r>
      <w:proofErr w:type="spellStart"/>
      <w:r w:rsidRPr="00EE4C58">
        <w:rPr>
          <w:rStyle w:val="normaltextrun"/>
          <w:rFonts w:ascii="Arial" w:hAnsi="Arial" w:cs="Arial"/>
          <w:sz w:val="20"/>
          <w:szCs w:val="20"/>
          <w:lang w:val="es-ES"/>
        </w:rPr>
        <w:t>ii</w:t>
      </w:r>
      <w:proofErr w:type="spellEnd"/>
      <w:r w:rsidRPr="00EE4C58">
        <w:rPr>
          <w:rStyle w:val="normaltextrun"/>
          <w:rFonts w:ascii="Arial" w:hAnsi="Arial" w:cs="Arial"/>
          <w:sz w:val="20"/>
          <w:szCs w:val="20"/>
          <w:lang w:val="es-ES"/>
        </w:rPr>
        <w:t xml:space="preserve">) estas hayan estado vinculadas laboralmente en dichos cargos durante y </w:t>
      </w:r>
      <w:proofErr w:type="spellStart"/>
      <w:r w:rsidRPr="00EE4C58">
        <w:rPr>
          <w:rStyle w:val="normaltextrun"/>
          <w:rFonts w:ascii="Arial" w:hAnsi="Arial" w:cs="Arial"/>
          <w:sz w:val="20"/>
          <w:szCs w:val="20"/>
          <w:lang w:val="es-ES"/>
        </w:rPr>
        <w:t>iii</w:t>
      </w:r>
      <w:proofErr w:type="spellEnd"/>
      <w:r w:rsidRPr="00EE4C58">
        <w:rPr>
          <w:rStyle w:val="normaltextrun"/>
          <w:rFonts w:ascii="Arial" w:hAnsi="Arial" w:cs="Arial"/>
          <w:sz w:val="20"/>
          <w:szCs w:val="20"/>
          <w:lang w:val="es-ES"/>
        </w:rPr>
        <w:t>) que esta vinculación haya permanecido, al menos, el año inmediato anterior a la fecha del cierre del proceso de selección.</w:t>
      </w:r>
      <w:r w:rsidRPr="00EE4C58">
        <w:rPr>
          <w:rStyle w:val="normaltextrun"/>
          <w:rFonts w:ascii="Arial" w:hAnsi="Arial" w:cs="Arial"/>
          <w:sz w:val="20"/>
          <w:szCs w:val="20"/>
        </w:rPr>
        <w:t> </w:t>
      </w:r>
      <w:r w:rsidRPr="00EE4C58">
        <w:rPr>
          <w:rStyle w:val="eop"/>
          <w:rFonts w:ascii="Arial" w:hAnsi="Arial" w:cs="Arial"/>
          <w:sz w:val="20"/>
          <w:szCs w:val="20"/>
        </w:rPr>
        <w:t> </w:t>
      </w:r>
    </w:p>
    <w:p w:rsidRPr="00EE4C58" w:rsidR="00964ABE" w:rsidP="00964ABE" w:rsidRDefault="00964ABE" w14:paraId="04E9ECC1" w14:textId="77777777">
      <w:pPr>
        <w:pStyle w:val="paragraph"/>
        <w:spacing w:before="0" w:beforeAutospacing="0" w:after="0" w:afterAutospacing="0"/>
        <w:jc w:val="both"/>
        <w:textAlignment w:val="baseline"/>
        <w:rPr>
          <w:rFonts w:ascii="Arial" w:hAnsi="Arial" w:cs="Arial"/>
          <w:sz w:val="20"/>
          <w:szCs w:val="20"/>
        </w:rPr>
      </w:pPr>
      <w:r w:rsidRPr="00EE4C58">
        <w:rPr>
          <w:rStyle w:val="eop"/>
          <w:rFonts w:ascii="Arial" w:hAnsi="Arial" w:cs="Arial"/>
          <w:sz w:val="20"/>
          <w:szCs w:val="20"/>
        </w:rPr>
        <w:t> </w:t>
      </w:r>
    </w:p>
    <w:p w:rsidRPr="00EE4C58" w:rsidR="00964ABE" w:rsidP="00964ABE" w:rsidRDefault="00964ABE" w14:paraId="1D2C5FA3" w14:textId="77777777">
      <w:pPr>
        <w:pStyle w:val="paragraph"/>
        <w:spacing w:before="0" w:beforeAutospacing="0" w:after="0" w:afterAutospacing="0"/>
        <w:jc w:val="both"/>
        <w:textAlignment w:val="baseline"/>
        <w:rPr>
          <w:rStyle w:val="eop"/>
          <w:rFonts w:ascii="Arial" w:hAnsi="Arial" w:cs="Arial"/>
          <w:sz w:val="20"/>
          <w:szCs w:val="20"/>
        </w:rPr>
      </w:pPr>
      <w:r w:rsidRPr="00EE4C58">
        <w:rPr>
          <w:rStyle w:val="normaltextrun"/>
          <w:rFonts w:ascii="Arial" w:hAnsi="Arial" w:cs="Arial"/>
          <w:sz w:val="20"/>
          <w:szCs w:val="20"/>
          <w:lang w:val="es-ES"/>
        </w:rPr>
        <w:t xml:space="preserve">[…] el artículo 2.2.1.2.4.2.14 del Decreto 1082 de 2015, adicionado por el Decreto 1860 de 2021, reglamentó </w:t>
      </w:r>
      <w:proofErr w:type="gramStart"/>
      <w:r w:rsidRPr="00EE4C58">
        <w:rPr>
          <w:rStyle w:val="normaltextrun"/>
          <w:rFonts w:ascii="Arial" w:hAnsi="Arial" w:cs="Arial"/>
          <w:sz w:val="20"/>
          <w:szCs w:val="20"/>
          <w:lang w:val="es-ES"/>
        </w:rPr>
        <w:t>in extenso</w:t>
      </w:r>
      <w:proofErr w:type="gramEnd"/>
      <w:r w:rsidRPr="00EE4C58">
        <w:rPr>
          <w:rStyle w:val="normaltextrun"/>
          <w:rFonts w:ascii="Arial" w:hAnsi="Arial" w:cs="Arial"/>
          <w:sz w:val="20"/>
          <w:szCs w:val="20"/>
          <w:lang w:val="es-ES"/>
        </w:rPr>
        <w:t xml:space="preserve">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r w:rsidRPr="00EE4C58">
        <w:rPr>
          <w:rStyle w:val="normaltextrun"/>
          <w:rFonts w:ascii="Arial" w:hAnsi="Arial" w:cs="Arial"/>
          <w:sz w:val="20"/>
          <w:szCs w:val="20"/>
        </w:rPr>
        <w:t> </w:t>
      </w:r>
      <w:r w:rsidRPr="00EE4C58">
        <w:rPr>
          <w:rStyle w:val="eop"/>
          <w:rFonts w:ascii="Arial" w:hAnsi="Arial" w:cs="Arial"/>
          <w:sz w:val="20"/>
          <w:szCs w:val="20"/>
        </w:rPr>
        <w:t> </w:t>
      </w:r>
    </w:p>
    <w:p w:rsidR="00517D6A" w:rsidP="00E245AB" w:rsidRDefault="00517D6A" w14:paraId="4C4B194E" w14:textId="77777777">
      <w:pPr>
        <w:spacing w:after="0"/>
        <w:rPr>
          <w:rFonts w:ascii="Arial" w:hAnsi="Arial" w:cs="Arial"/>
        </w:rPr>
      </w:pPr>
    </w:p>
    <w:p w:rsidR="00473C5C" w:rsidP="00E245AB" w:rsidRDefault="00473C5C" w14:paraId="495D8D7F" w14:textId="77777777">
      <w:pPr>
        <w:spacing w:after="0"/>
        <w:rPr>
          <w:rFonts w:ascii="Arial" w:hAnsi="Arial" w:cs="Arial"/>
        </w:rPr>
      </w:pPr>
    </w:p>
    <w:p w:rsidR="00473C5C" w:rsidP="00E245AB" w:rsidRDefault="00473C5C" w14:paraId="0E4CAAEB" w14:textId="77777777">
      <w:pPr>
        <w:spacing w:after="0"/>
        <w:rPr>
          <w:rFonts w:ascii="Arial" w:hAnsi="Arial" w:cs="Arial"/>
        </w:rPr>
      </w:pPr>
    </w:p>
    <w:p w:rsidR="00473C5C" w:rsidP="00E245AB" w:rsidRDefault="00473C5C" w14:paraId="45A548BB" w14:textId="77777777">
      <w:pPr>
        <w:spacing w:after="0"/>
        <w:rPr>
          <w:rFonts w:ascii="Arial" w:hAnsi="Arial" w:cs="Arial"/>
        </w:rPr>
      </w:pPr>
    </w:p>
    <w:p w:rsidR="00473C5C" w:rsidP="00E245AB" w:rsidRDefault="00473C5C" w14:paraId="78B75554" w14:textId="77777777">
      <w:pPr>
        <w:spacing w:after="0"/>
        <w:rPr>
          <w:rFonts w:ascii="Arial" w:hAnsi="Arial" w:cs="Arial"/>
        </w:rPr>
      </w:pPr>
    </w:p>
    <w:p w:rsidR="00473C5C" w:rsidP="00E245AB" w:rsidRDefault="00473C5C" w14:paraId="4C53A0A0" w14:textId="77777777">
      <w:pPr>
        <w:spacing w:after="0"/>
        <w:rPr>
          <w:rFonts w:ascii="Arial" w:hAnsi="Arial" w:cs="Arial"/>
        </w:rPr>
      </w:pPr>
    </w:p>
    <w:p w:rsidR="00473C5C" w:rsidP="00E245AB" w:rsidRDefault="00473C5C" w14:paraId="79D83A76" w14:textId="77777777">
      <w:pPr>
        <w:spacing w:after="0"/>
        <w:rPr>
          <w:rFonts w:ascii="Arial" w:hAnsi="Arial" w:cs="Arial"/>
        </w:rPr>
      </w:pPr>
    </w:p>
    <w:p w:rsidR="00473C5C" w:rsidP="00E245AB" w:rsidRDefault="00473C5C" w14:paraId="1331AA78" w14:textId="77777777">
      <w:pPr>
        <w:spacing w:after="0"/>
        <w:rPr>
          <w:rFonts w:ascii="Arial" w:hAnsi="Arial" w:cs="Arial"/>
        </w:rPr>
      </w:pPr>
    </w:p>
    <w:p w:rsidR="00473C5C" w:rsidP="00E245AB" w:rsidRDefault="00473C5C" w14:paraId="172B0025" w14:textId="77777777">
      <w:pPr>
        <w:spacing w:after="0"/>
        <w:rPr>
          <w:rFonts w:ascii="Arial" w:hAnsi="Arial" w:cs="Arial"/>
        </w:rPr>
      </w:pPr>
    </w:p>
    <w:p w:rsidR="00473C5C" w:rsidP="00E245AB" w:rsidRDefault="00473C5C" w14:paraId="14B39B76" w14:textId="77777777">
      <w:pPr>
        <w:spacing w:after="0"/>
        <w:rPr>
          <w:rFonts w:ascii="Arial" w:hAnsi="Arial" w:cs="Arial"/>
        </w:rPr>
      </w:pPr>
    </w:p>
    <w:p w:rsidR="00473C5C" w:rsidP="00E245AB" w:rsidRDefault="00473C5C" w14:paraId="78DDFAB9" w14:textId="77777777">
      <w:pPr>
        <w:spacing w:after="0"/>
        <w:rPr>
          <w:rFonts w:ascii="Arial" w:hAnsi="Arial" w:cs="Arial"/>
        </w:rPr>
      </w:pPr>
    </w:p>
    <w:p w:rsidR="00473C5C" w:rsidP="00E245AB" w:rsidRDefault="00473C5C" w14:paraId="4F08B19F" w14:textId="77777777">
      <w:pPr>
        <w:spacing w:after="0"/>
        <w:rPr>
          <w:rFonts w:ascii="Arial" w:hAnsi="Arial" w:cs="Arial"/>
        </w:rPr>
      </w:pPr>
    </w:p>
    <w:p w:rsidR="00473C5C" w:rsidP="00E245AB" w:rsidRDefault="00473C5C" w14:paraId="6ECD4CD3" w14:textId="77777777">
      <w:pPr>
        <w:spacing w:after="0"/>
        <w:rPr>
          <w:rFonts w:ascii="Arial" w:hAnsi="Arial" w:cs="Arial"/>
        </w:rPr>
      </w:pPr>
    </w:p>
    <w:p w:rsidR="00473C5C" w:rsidP="00E245AB" w:rsidRDefault="00473C5C" w14:paraId="5BDF0F6E" w14:textId="77777777">
      <w:pPr>
        <w:spacing w:after="0"/>
        <w:rPr>
          <w:rFonts w:ascii="Arial" w:hAnsi="Arial" w:cs="Arial"/>
        </w:rPr>
      </w:pPr>
    </w:p>
    <w:p w:rsidR="00473C5C" w:rsidP="00E245AB" w:rsidRDefault="00473C5C" w14:paraId="4FE69ACF" w14:textId="77777777">
      <w:pPr>
        <w:spacing w:after="0"/>
        <w:rPr>
          <w:rFonts w:ascii="Arial" w:hAnsi="Arial" w:cs="Arial"/>
        </w:rPr>
      </w:pPr>
    </w:p>
    <w:p w:rsidR="00473C5C" w:rsidP="00E245AB" w:rsidRDefault="00473C5C" w14:paraId="5FEA5204" w14:textId="77777777">
      <w:pPr>
        <w:spacing w:after="0"/>
        <w:rPr>
          <w:rFonts w:ascii="Arial" w:hAnsi="Arial" w:cs="Arial"/>
        </w:rPr>
      </w:pPr>
    </w:p>
    <w:p w:rsidR="00473C5C" w:rsidP="00E245AB" w:rsidRDefault="00473C5C" w14:paraId="6E11E40E" w14:textId="77777777">
      <w:pPr>
        <w:spacing w:after="0"/>
        <w:rPr>
          <w:rFonts w:ascii="Arial" w:hAnsi="Arial" w:cs="Arial"/>
        </w:rPr>
      </w:pPr>
    </w:p>
    <w:p w:rsidR="00473C5C" w:rsidP="00E245AB" w:rsidRDefault="00473C5C" w14:paraId="6A28A786" w14:textId="77777777">
      <w:pPr>
        <w:spacing w:after="0"/>
        <w:rPr>
          <w:rFonts w:ascii="Arial" w:hAnsi="Arial" w:cs="Arial"/>
        </w:rPr>
      </w:pPr>
    </w:p>
    <w:p w:rsidR="00473C5C" w:rsidP="00E245AB" w:rsidRDefault="00473C5C" w14:paraId="50B268B4" w14:textId="77777777">
      <w:pPr>
        <w:spacing w:after="0"/>
        <w:rPr>
          <w:rFonts w:ascii="Arial" w:hAnsi="Arial" w:cs="Arial"/>
        </w:rPr>
      </w:pPr>
    </w:p>
    <w:p w:rsidR="00473C5C" w:rsidP="00E245AB" w:rsidRDefault="00473C5C" w14:paraId="0B7BE677" w14:textId="77777777">
      <w:pPr>
        <w:spacing w:after="0"/>
        <w:rPr>
          <w:rFonts w:ascii="Arial" w:hAnsi="Arial" w:cs="Arial"/>
        </w:rPr>
      </w:pPr>
    </w:p>
    <w:p w:rsidR="00473C5C" w:rsidP="00E245AB" w:rsidRDefault="00473C5C" w14:paraId="14039540" w14:textId="77777777">
      <w:pPr>
        <w:spacing w:after="0"/>
        <w:rPr>
          <w:rFonts w:ascii="Arial" w:hAnsi="Arial" w:cs="Arial"/>
        </w:rPr>
      </w:pPr>
    </w:p>
    <w:p w:rsidR="00473C5C" w:rsidP="00E245AB" w:rsidRDefault="00473C5C" w14:paraId="4708FC03" w14:textId="77777777">
      <w:pPr>
        <w:spacing w:after="0"/>
        <w:rPr>
          <w:rFonts w:ascii="Arial" w:hAnsi="Arial" w:cs="Arial"/>
        </w:rPr>
      </w:pPr>
    </w:p>
    <w:p w:rsidR="00473C5C" w:rsidP="00E245AB" w:rsidRDefault="00473C5C" w14:paraId="530B23C8" w14:textId="77777777">
      <w:pPr>
        <w:spacing w:after="0"/>
        <w:rPr>
          <w:rFonts w:ascii="Arial" w:hAnsi="Arial" w:cs="Arial"/>
        </w:rPr>
      </w:pPr>
    </w:p>
    <w:p w:rsidR="00473C5C" w:rsidP="00E245AB" w:rsidRDefault="00473C5C" w14:paraId="5E5B7FB6" w14:textId="77777777">
      <w:pPr>
        <w:spacing w:after="0"/>
        <w:rPr>
          <w:rFonts w:ascii="Arial" w:hAnsi="Arial" w:cs="Arial"/>
        </w:rPr>
      </w:pPr>
    </w:p>
    <w:p w:rsidR="00473C5C" w:rsidP="00E245AB" w:rsidRDefault="00473C5C" w14:paraId="553CD188" w14:textId="77777777">
      <w:pPr>
        <w:spacing w:after="0"/>
        <w:rPr>
          <w:rFonts w:ascii="Arial" w:hAnsi="Arial" w:cs="Arial"/>
        </w:rPr>
      </w:pPr>
    </w:p>
    <w:p w:rsidR="00473C5C" w:rsidP="00E245AB" w:rsidRDefault="00473C5C" w14:paraId="27F4BF2E" w14:textId="77777777">
      <w:pPr>
        <w:spacing w:after="0"/>
        <w:rPr>
          <w:rFonts w:ascii="Arial" w:hAnsi="Arial" w:cs="Arial"/>
        </w:rPr>
      </w:pPr>
    </w:p>
    <w:p w:rsidR="00473C5C" w:rsidP="00E245AB" w:rsidRDefault="00473C5C" w14:paraId="6E02CEAC" w14:textId="77777777">
      <w:pPr>
        <w:spacing w:after="0"/>
        <w:rPr>
          <w:rFonts w:ascii="Arial" w:hAnsi="Arial" w:cs="Arial"/>
        </w:rPr>
      </w:pPr>
    </w:p>
    <w:p w:rsidR="00473C5C" w:rsidP="00E245AB" w:rsidRDefault="00473C5C" w14:paraId="5B5B7B2B" w14:textId="77777777">
      <w:pPr>
        <w:spacing w:after="0"/>
        <w:rPr>
          <w:rFonts w:ascii="Arial" w:hAnsi="Arial" w:cs="Arial"/>
        </w:rPr>
      </w:pPr>
    </w:p>
    <w:p w:rsidR="00473C5C" w:rsidP="00E245AB" w:rsidRDefault="00473C5C" w14:paraId="5BB6A691" w14:textId="77777777">
      <w:pPr>
        <w:spacing w:after="0"/>
        <w:rPr>
          <w:rFonts w:ascii="Arial" w:hAnsi="Arial" w:cs="Arial"/>
        </w:rPr>
      </w:pPr>
    </w:p>
    <w:p w:rsidR="00473C5C" w:rsidP="00E245AB" w:rsidRDefault="00473C5C" w14:paraId="504AD4D8" w14:textId="77777777">
      <w:pPr>
        <w:spacing w:after="0"/>
        <w:rPr>
          <w:rFonts w:ascii="Arial" w:hAnsi="Arial" w:cs="Arial"/>
        </w:rPr>
      </w:pPr>
    </w:p>
    <w:p w:rsidRPr="00EE4C58" w:rsidR="00E245AB" w:rsidP="00E245AB" w:rsidRDefault="00E245AB" w14:paraId="3FE2184B" w14:textId="023B54C9">
      <w:pPr>
        <w:spacing w:after="0"/>
        <w:rPr>
          <w:rFonts w:ascii="Arial" w:hAnsi="Arial" w:cs="Arial"/>
        </w:rPr>
      </w:pPr>
      <w:r w:rsidRPr="00EE4C58">
        <w:rPr>
          <w:rFonts w:ascii="Arial" w:hAnsi="Arial" w:cs="Arial"/>
        </w:rPr>
        <w:t xml:space="preserve">Bogotá D.C., </w:t>
      </w:r>
      <w:r w:rsidR="000D69BF">
        <w:rPr>
          <w:rFonts w:ascii="Arial" w:hAnsi="Arial" w:cs="Arial"/>
        </w:rPr>
        <w:t>28 de julio del 2023</w:t>
      </w:r>
    </w:p>
    <w:p w:rsidRPr="00EE4C58" w:rsidR="00E245AB" w:rsidP="00E245AB" w:rsidRDefault="00E245AB" w14:paraId="5FCADBF9" w14:textId="77777777">
      <w:pPr>
        <w:spacing w:after="0"/>
        <w:rPr>
          <w:rFonts w:ascii="Arial" w:hAnsi="Arial" w:cs="Arial"/>
        </w:rPr>
      </w:pPr>
    </w:p>
    <w:p w:rsidR="00E245AB" w:rsidP="00C06E4D" w:rsidRDefault="00540993" w14:paraId="0465BA6D" w14:textId="76D8FEE0">
      <w:pPr>
        <w:spacing w:after="0"/>
        <w:jc w:val="right"/>
        <w:rPr>
          <w:rFonts w:ascii="Arial" w:hAnsi="Arial" w:cs="Arial"/>
        </w:rPr>
      </w:pPr>
      <w:r>
        <w:rPr>
          <w:rFonts w:ascii="Arial" w:hAnsi="Arial" w:cs="Arial"/>
          <w:noProof/>
        </w:rPr>
        <w:drawing>
          <wp:inline distT="0" distB="0" distL="0" distR="0" wp14:anchorId="7DB6CF7B" wp14:editId="76BE41B2">
            <wp:extent cx="2811559" cy="786596"/>
            <wp:effectExtent l="0" t="0" r="8255" b="0"/>
            <wp:docPr id="96430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0308" name="Imagen 964303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5142" cy="793194"/>
                    </a:xfrm>
                    <a:prstGeom prst="rect">
                      <a:avLst/>
                    </a:prstGeom>
                  </pic:spPr>
                </pic:pic>
              </a:graphicData>
            </a:graphic>
          </wp:inline>
        </w:drawing>
      </w:r>
    </w:p>
    <w:p w:rsidRPr="00EE4C58" w:rsidR="00ED06B9" w:rsidP="00E245AB" w:rsidRDefault="00ED06B9" w14:paraId="6B6987DF" w14:textId="77777777">
      <w:pPr>
        <w:spacing w:after="0"/>
        <w:rPr>
          <w:rFonts w:ascii="Arial" w:hAnsi="Arial" w:cs="Arial"/>
        </w:rPr>
      </w:pPr>
    </w:p>
    <w:p w:rsidRPr="00EE4C58" w:rsidR="00FC3631" w:rsidP="00FC3631" w:rsidRDefault="00FC3631" w14:paraId="39AC07B8" w14:textId="41BD6E54">
      <w:pPr>
        <w:spacing w:after="0"/>
        <w:rPr>
          <w:rFonts w:ascii="Arial" w:hAnsi="Arial" w:eastAsia="Geomanist Light" w:cs="Arial"/>
          <w:lang w:val="es-MX"/>
        </w:rPr>
      </w:pPr>
      <w:r w:rsidRPr="00EE4C58">
        <w:rPr>
          <w:rFonts w:ascii="Arial" w:hAnsi="Arial" w:cs="Arial"/>
          <w:lang w:val="es-MX"/>
        </w:rPr>
        <w:t>Señor</w:t>
      </w:r>
      <w:r w:rsidRPr="00EE4C58" w:rsidR="00426C91">
        <w:rPr>
          <w:rFonts w:ascii="Arial" w:hAnsi="Arial" w:cs="Arial"/>
          <w:lang w:val="es-MX"/>
        </w:rPr>
        <w:t>a</w:t>
      </w:r>
    </w:p>
    <w:p w:rsidRPr="00EE4C58" w:rsidR="00FC3631" w:rsidP="00FC3631" w:rsidRDefault="00DF5AFB" w14:paraId="17B0F06B" w14:textId="7FB9596A">
      <w:pPr>
        <w:spacing w:after="0" w:line="276" w:lineRule="auto"/>
        <w:rPr>
          <w:rFonts w:ascii="Arial" w:hAnsi="Arial" w:cs="Arial"/>
          <w:b/>
          <w:bCs/>
          <w:lang w:val="es-MX"/>
        </w:rPr>
      </w:pPr>
      <w:r w:rsidRPr="775951B6" w:rsidR="2AE3D098">
        <w:rPr>
          <w:rFonts w:ascii="Arial" w:hAnsi="Arial" w:cs="Arial"/>
          <w:b w:val="1"/>
          <w:bCs w:val="1"/>
          <w:lang w:val="es-MX"/>
        </w:rPr>
        <w:t>Nubia Yanneth Ladino Ochoa</w:t>
      </w:r>
    </w:p>
    <w:p w:rsidR="00FC3631" w:rsidP="00FC3631" w:rsidRDefault="00FC3631" w14:paraId="048618E3" w14:textId="77777777">
      <w:pPr>
        <w:spacing w:after="0" w:line="276" w:lineRule="auto"/>
        <w:rPr>
          <w:rFonts w:ascii="Arial" w:hAnsi="Arial" w:cs="Arial"/>
          <w:lang w:val="es-MX"/>
        </w:rPr>
      </w:pPr>
    </w:p>
    <w:p w:rsidRPr="00EE4C58" w:rsidR="00ED06B9" w:rsidP="00FC3631" w:rsidRDefault="00ED06B9" w14:paraId="51AE2387" w14:textId="77777777">
      <w:pPr>
        <w:spacing w:after="0" w:line="276" w:lineRule="auto"/>
        <w:rPr>
          <w:rFonts w:ascii="Arial" w:hAnsi="Arial" w:cs="Arial"/>
          <w:lang w:val="es-MX"/>
        </w:rPr>
      </w:pPr>
    </w:p>
    <w:p w:rsidRPr="00EE4C58" w:rsidR="00FC3631" w:rsidP="00FC3631" w:rsidRDefault="00FC3631" w14:paraId="2775665A" w14:textId="77777777">
      <w:pPr>
        <w:spacing w:after="0" w:line="276" w:lineRule="auto"/>
        <w:rPr>
          <w:rFonts w:ascii="Arial" w:hAnsi="Arial" w:cs="Arial"/>
          <w:lang w:val="es-MX"/>
        </w:rPr>
      </w:pPr>
    </w:p>
    <w:p w:rsidRPr="00EE4C58" w:rsidR="00FC3631" w:rsidP="00FC3631" w:rsidRDefault="00FC3631" w14:paraId="5DE452C6" w14:textId="36CE7CC9">
      <w:pPr>
        <w:spacing w:after="0" w:line="276" w:lineRule="auto"/>
        <w:ind w:left="2832"/>
        <w:rPr>
          <w:rFonts w:ascii="Arial" w:hAnsi="Arial" w:eastAsia="Calibri" w:cs="Arial"/>
          <w:b/>
          <w:bCs/>
          <w:lang w:val="es-ES"/>
        </w:rPr>
      </w:pPr>
      <w:r w:rsidRPr="00EE4C58">
        <w:rPr>
          <w:rFonts w:ascii="Arial" w:hAnsi="Arial" w:eastAsia="Calibri" w:cs="Arial"/>
          <w:b/>
          <w:bCs/>
          <w:lang w:val="es-ES"/>
        </w:rPr>
        <w:t>Concepto</w:t>
      </w:r>
      <w:r w:rsidRPr="00EE4C58" w:rsidR="00613985">
        <w:rPr>
          <w:rFonts w:ascii="Arial" w:hAnsi="Arial" w:cs="Arial"/>
        </w:rPr>
        <w:t xml:space="preserve"> </w:t>
      </w:r>
      <w:r w:rsidRPr="00EE4C58" w:rsidR="00613985">
        <w:rPr>
          <w:rFonts w:ascii="Arial" w:hAnsi="Arial" w:eastAsia="Calibri" w:cs="Arial"/>
          <w:b/>
          <w:bCs/>
          <w:lang w:val="es-ES"/>
        </w:rPr>
        <w:t xml:space="preserve">C-309 </w:t>
      </w:r>
      <w:r w:rsidRPr="00EE4C58">
        <w:rPr>
          <w:rFonts w:ascii="Arial" w:hAnsi="Arial" w:eastAsia="Calibri" w:cs="Arial"/>
          <w:b/>
          <w:bCs/>
          <w:lang w:val="es-ES"/>
        </w:rPr>
        <w:t>del 2023</w:t>
      </w:r>
    </w:p>
    <w:p w:rsidRPr="00EE4C58" w:rsidR="00FC3631" w:rsidP="00FC3631" w:rsidRDefault="00FC3631" w14:paraId="1B486C18"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EE4C58" w:rsidR="009068FE" w:rsidTr="009068FE" w14:paraId="36F61F18" w14:textId="77777777">
        <w:trPr>
          <w:jc w:val="right"/>
        </w:trPr>
        <w:tc>
          <w:tcPr>
            <w:tcW w:w="1838" w:type="dxa"/>
          </w:tcPr>
          <w:p w:rsidRPr="00EE4C58" w:rsidR="00FC3631" w:rsidP="009068FE" w:rsidRDefault="00FC3631" w14:paraId="4467995A" w14:textId="77777777">
            <w:pPr>
              <w:spacing w:line="276" w:lineRule="auto"/>
              <w:jc w:val="center"/>
              <w:rPr>
                <w:rFonts w:ascii="Arial" w:hAnsi="Arial" w:eastAsia="Calibri" w:cs="Arial"/>
                <w:lang w:val="es-ES_tradnl"/>
              </w:rPr>
            </w:pPr>
            <w:r w:rsidRPr="00EE4C58">
              <w:rPr>
                <w:rFonts w:ascii="Arial" w:hAnsi="Arial" w:eastAsia="Calibri" w:cs="Arial"/>
                <w:b/>
                <w:lang w:val="es-ES_tradnl"/>
              </w:rPr>
              <w:t>Temas:</w:t>
            </w:r>
          </w:p>
        </w:tc>
        <w:tc>
          <w:tcPr>
            <w:tcW w:w="6237" w:type="dxa"/>
          </w:tcPr>
          <w:p w:rsidRPr="00EE4C58" w:rsidR="00FC3631" w:rsidP="009068FE" w:rsidRDefault="00F63EBA" w14:paraId="5572FA38" w14:textId="5267F882">
            <w:pPr>
              <w:spacing w:after="120"/>
              <w:contextualSpacing/>
              <w:jc w:val="both"/>
              <w:rPr>
                <w:rFonts w:ascii="Arial" w:hAnsi="Arial" w:eastAsia="Calibri" w:cs="Arial"/>
                <w:bCs/>
                <w:lang w:eastAsia="es-ES_tradnl"/>
              </w:rPr>
            </w:pPr>
            <w:r w:rsidRPr="00EE4C58">
              <w:rPr>
                <w:rFonts w:ascii="Arial" w:hAnsi="Arial" w:eastAsia="Calibri" w:cs="Arial"/>
                <w:bCs/>
                <w:lang w:val="es-MX" w:eastAsia="es-ES_tradnl"/>
              </w:rPr>
              <w:t>LEY DE EMPRENDIMIENTO – Ley 2069 de 2020</w:t>
            </w:r>
            <w:r w:rsidRPr="00EE4C58" w:rsidR="00734D71">
              <w:rPr>
                <w:rFonts w:ascii="Arial" w:hAnsi="Arial" w:eastAsia="Calibri" w:cs="Arial"/>
                <w:bCs/>
                <w:lang w:val="es-MX" w:eastAsia="es-ES_tradnl"/>
              </w:rPr>
              <w:t xml:space="preserve"> </w:t>
            </w:r>
            <w:r w:rsidRPr="00EE4C58">
              <w:rPr>
                <w:rFonts w:ascii="Arial" w:hAnsi="Arial" w:eastAsia="Calibri" w:cs="Arial"/>
                <w:bCs/>
                <w:lang w:val="es-MX" w:eastAsia="es-ES_tradnl"/>
              </w:rPr>
              <w:t>/</w:t>
            </w:r>
            <w:r w:rsidRPr="00EE4C58" w:rsidR="00734D71">
              <w:rPr>
                <w:rFonts w:ascii="Arial" w:hAnsi="Arial" w:eastAsia="Calibri" w:cs="Arial"/>
                <w:bCs/>
                <w:lang w:val="es-MX" w:eastAsia="es-ES_tradnl"/>
              </w:rPr>
              <w:t xml:space="preserve"> </w:t>
            </w:r>
            <w:r w:rsidRPr="00EE4C58" w:rsidR="009445F8">
              <w:rPr>
                <w:rFonts w:ascii="Arial" w:hAnsi="Arial" w:eastAsia="Calibri" w:cs="Arial"/>
                <w:bCs/>
                <w:lang w:val="es-MX" w:eastAsia="es-ES_tradnl"/>
              </w:rPr>
              <w:t xml:space="preserve">EMPRENDIMIENTOS Y EMPRESAS DE MUJERES ─ Criterios – Puntajes </w:t>
            </w:r>
            <w:r w:rsidRPr="00EE4C58" w:rsidR="00FA36DF">
              <w:rPr>
                <w:rFonts w:ascii="Arial" w:hAnsi="Arial" w:eastAsia="Calibri" w:cs="Arial"/>
                <w:bCs/>
                <w:lang w:val="es-MX" w:eastAsia="es-ES_tradnl"/>
              </w:rPr>
              <w:t>–</w:t>
            </w:r>
            <w:r w:rsidRPr="00EE4C58" w:rsidR="009445F8">
              <w:rPr>
                <w:rFonts w:ascii="Arial" w:hAnsi="Arial" w:eastAsia="Calibri" w:cs="Arial"/>
                <w:bCs/>
                <w:lang w:val="es-MX" w:eastAsia="es-ES_tradnl"/>
              </w:rPr>
              <w:t xml:space="preserve"> Diferenciales</w:t>
            </w:r>
            <w:r w:rsidR="00935DF0">
              <w:rPr>
                <w:rFonts w:ascii="Arial" w:hAnsi="Arial" w:eastAsia="Calibri" w:cs="Arial"/>
                <w:bCs/>
                <w:lang w:val="es-MX" w:eastAsia="es-ES_tradnl"/>
              </w:rPr>
              <w:t xml:space="preserve"> </w:t>
            </w:r>
            <w:r w:rsidRPr="00EE4C58" w:rsidR="00FA36DF">
              <w:rPr>
                <w:rFonts w:ascii="Arial" w:hAnsi="Arial" w:eastAsia="Calibri" w:cs="Arial"/>
                <w:bCs/>
                <w:lang w:val="es-MX" w:eastAsia="es-ES_tradnl"/>
              </w:rPr>
              <w:t>/</w:t>
            </w:r>
            <w:r w:rsidRPr="00EE4C58" w:rsidR="00FA36DF">
              <w:rPr>
                <w:rFonts w:ascii="Arial" w:hAnsi="Arial" w:cs="Arial"/>
              </w:rPr>
              <w:t xml:space="preserve"> </w:t>
            </w:r>
            <w:r w:rsidRPr="00EE4C58" w:rsidR="00FA36DF">
              <w:rPr>
                <w:rFonts w:ascii="Arial" w:hAnsi="Arial" w:eastAsia="Calibri" w:cs="Arial"/>
                <w:bCs/>
                <w:lang w:val="es-MX" w:eastAsia="es-ES_tradnl"/>
              </w:rPr>
              <w:t>DECRETO 1860 DE 2021 – Emprendimientos y empresas de mujeres – Definición – Artículo 2.2.1.2.4.2.14 – Numeral 2 – Acreditación </w:t>
            </w:r>
          </w:p>
        </w:tc>
      </w:tr>
      <w:tr w:rsidRPr="00EE4C58" w:rsidR="009068FE" w:rsidTr="009068FE" w14:paraId="40AF9CDE" w14:textId="77777777">
        <w:trPr>
          <w:jc w:val="right"/>
        </w:trPr>
        <w:tc>
          <w:tcPr>
            <w:tcW w:w="1838" w:type="dxa"/>
          </w:tcPr>
          <w:p w:rsidRPr="00EE4C58" w:rsidR="00FC3631" w:rsidP="009068FE" w:rsidRDefault="00FC3631" w14:paraId="1B13B303" w14:textId="77777777">
            <w:pPr>
              <w:spacing w:line="276" w:lineRule="auto"/>
              <w:jc w:val="center"/>
              <w:rPr>
                <w:rFonts w:ascii="Arial" w:hAnsi="Arial" w:eastAsia="Calibri" w:cs="Arial"/>
                <w:b/>
                <w:lang w:val="es-ES"/>
              </w:rPr>
            </w:pPr>
            <w:r w:rsidRPr="00EE4C58">
              <w:rPr>
                <w:rFonts w:ascii="Arial" w:hAnsi="Arial" w:eastAsia="Calibri" w:cs="Arial"/>
                <w:b/>
                <w:lang w:val="es-ES"/>
              </w:rPr>
              <w:t>Radicación:</w:t>
            </w:r>
          </w:p>
        </w:tc>
        <w:tc>
          <w:tcPr>
            <w:tcW w:w="6237" w:type="dxa"/>
          </w:tcPr>
          <w:p w:rsidRPr="00EE4C58" w:rsidR="00FC3631" w:rsidP="009068FE" w:rsidRDefault="00FC3631" w14:paraId="5DC74504" w14:textId="74F3145A">
            <w:pPr>
              <w:spacing w:line="276" w:lineRule="auto"/>
              <w:jc w:val="both"/>
              <w:rPr>
                <w:rFonts w:ascii="Arial" w:hAnsi="Arial" w:eastAsia="Calibri" w:cs="Arial"/>
                <w:lang w:val="es-ES"/>
              </w:rPr>
            </w:pPr>
            <w:r w:rsidRPr="00EE4C58">
              <w:rPr>
                <w:rFonts w:ascii="Arial" w:hAnsi="Arial" w:eastAsia="Calibri" w:cs="Arial"/>
                <w:lang w:val="es-ES"/>
              </w:rPr>
              <w:t xml:space="preserve">Respuesta a consulta Nro. </w:t>
            </w:r>
            <w:r w:rsidRPr="00EE4C58" w:rsidR="00511341">
              <w:rPr>
                <w:rFonts w:ascii="Arial" w:hAnsi="Arial" w:eastAsia="Calibri" w:cs="Arial"/>
                <w:lang w:val="es-ES"/>
              </w:rPr>
              <w:t>P20230614012299</w:t>
            </w:r>
            <w:r w:rsidRPr="00EE4C58" w:rsidR="006F54F8">
              <w:rPr>
                <w:rFonts w:ascii="Arial" w:hAnsi="Arial" w:eastAsia="Calibri" w:cs="Arial"/>
                <w:lang w:val="es-ES"/>
              </w:rPr>
              <w:t xml:space="preserve"> acumulada con el radicado Nro. </w:t>
            </w:r>
            <w:r w:rsidRPr="00EE4C58" w:rsidR="009068FE">
              <w:rPr>
                <w:rFonts w:ascii="Arial" w:hAnsi="Arial" w:eastAsia="Calibri" w:cs="Arial"/>
                <w:lang w:val="es-ES"/>
              </w:rPr>
              <w:t>P20230614012332</w:t>
            </w:r>
          </w:p>
        </w:tc>
      </w:tr>
    </w:tbl>
    <w:p w:rsidRPr="00EE4C58" w:rsidR="00FC3631" w:rsidP="00FC3631" w:rsidRDefault="00FC3631" w14:paraId="2C21D880" w14:textId="77777777">
      <w:pPr>
        <w:spacing w:line="276" w:lineRule="auto"/>
        <w:jc w:val="both"/>
        <w:rPr>
          <w:rFonts w:ascii="Arial" w:hAnsi="Arial" w:eastAsia="Calibri" w:cs="Arial"/>
          <w:lang w:val="es-ES_tradnl"/>
        </w:rPr>
      </w:pPr>
    </w:p>
    <w:p w:rsidRPr="00EE4C58" w:rsidR="00FC3631" w:rsidP="00FC3631" w:rsidRDefault="00FC3631" w14:paraId="297B76E6" w14:textId="28F274F4">
      <w:pPr>
        <w:spacing w:line="276" w:lineRule="auto"/>
        <w:jc w:val="both"/>
        <w:rPr>
          <w:rFonts w:ascii="Arial" w:hAnsi="Arial" w:eastAsia="Calibri" w:cs="Arial"/>
          <w:bCs/>
          <w:lang w:val="es-ES_tradnl"/>
        </w:rPr>
      </w:pPr>
      <w:r w:rsidRPr="00EE4C58">
        <w:rPr>
          <w:rFonts w:ascii="Arial" w:hAnsi="Arial" w:eastAsia="Calibri" w:cs="Arial"/>
          <w:lang w:val="es-ES_tradnl"/>
        </w:rPr>
        <w:t>Estimad</w:t>
      </w:r>
      <w:r w:rsidRPr="00EE4C58" w:rsidR="00613985">
        <w:rPr>
          <w:rFonts w:ascii="Arial" w:hAnsi="Arial" w:eastAsia="Calibri" w:cs="Arial"/>
          <w:lang w:val="es-ES_tradnl"/>
        </w:rPr>
        <w:t xml:space="preserve">a </w:t>
      </w:r>
      <w:r w:rsidRPr="00EE4C58">
        <w:rPr>
          <w:rFonts w:ascii="Arial" w:hAnsi="Arial" w:eastAsia="Calibri" w:cs="Arial"/>
          <w:lang w:val="es-ES_tradnl"/>
        </w:rPr>
        <w:t>señor</w:t>
      </w:r>
      <w:r w:rsidRPr="00EE4C58" w:rsidR="00613985">
        <w:rPr>
          <w:rFonts w:ascii="Arial" w:hAnsi="Arial" w:eastAsia="Calibri" w:cs="Arial"/>
          <w:lang w:val="es-ES_tradnl"/>
        </w:rPr>
        <w:t>a</w:t>
      </w:r>
      <w:r w:rsidRPr="00EE4C58">
        <w:rPr>
          <w:rFonts w:ascii="Arial" w:hAnsi="Arial" w:eastAsia="Calibri" w:cs="Arial"/>
          <w:lang w:val="es-ES_tradnl"/>
        </w:rPr>
        <w:t xml:space="preserve"> </w:t>
      </w:r>
      <w:r w:rsidRPr="00EE4C58" w:rsidR="00613985">
        <w:rPr>
          <w:rFonts w:ascii="Arial" w:hAnsi="Arial" w:cs="Arial"/>
          <w:lang w:val="es-MX"/>
        </w:rPr>
        <w:t>Ladino Ochoa</w:t>
      </w:r>
      <w:r w:rsidRPr="00EE4C58">
        <w:rPr>
          <w:rFonts w:ascii="Arial" w:hAnsi="Arial" w:eastAsia="Calibri" w:cs="Arial"/>
          <w:bCs/>
          <w:lang w:val="es-ES_tradnl"/>
        </w:rPr>
        <w:t>:</w:t>
      </w:r>
    </w:p>
    <w:p w:rsidRPr="00EE4C58" w:rsidR="00FC3631" w:rsidP="00FC3631" w:rsidRDefault="00FC3631" w14:paraId="008D2B94" w14:textId="03F2CB55">
      <w:pPr>
        <w:spacing w:after="0" w:line="276" w:lineRule="auto"/>
        <w:jc w:val="both"/>
        <w:rPr>
          <w:rFonts w:ascii="Arial" w:hAnsi="Arial" w:eastAsia="Calibri" w:cs="Arial"/>
          <w:lang w:val="es-ES"/>
        </w:rPr>
      </w:pPr>
      <w:r w:rsidRPr="00EE4C58">
        <w:rPr>
          <w:rFonts w:ascii="Arial" w:hAnsi="Arial" w:eastAsia="Calibri"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Pr="00EE4C58" w:rsidR="00D70ACD">
        <w:rPr>
          <w:rFonts w:ascii="Arial" w:hAnsi="Arial" w:eastAsia="Calibri" w:cs="Arial"/>
          <w:lang w:val="es-ES"/>
        </w:rPr>
        <w:t>14 de junio del 2023</w:t>
      </w:r>
      <w:r w:rsidRPr="00EE4C58">
        <w:rPr>
          <w:rFonts w:ascii="Arial" w:hAnsi="Arial" w:eastAsia="Calibri" w:cs="Arial"/>
          <w:lang w:val="es-ES"/>
        </w:rPr>
        <w:t>.</w:t>
      </w:r>
    </w:p>
    <w:p w:rsidRPr="00EE4C58" w:rsidR="00FC3631" w:rsidP="00FC3631" w:rsidRDefault="00FC3631" w14:paraId="42CD6DF6" w14:textId="77777777">
      <w:pPr>
        <w:spacing w:after="0" w:line="276" w:lineRule="auto"/>
        <w:jc w:val="both"/>
        <w:rPr>
          <w:rFonts w:ascii="Arial" w:hAnsi="Arial" w:eastAsia="Calibri" w:cs="Arial"/>
          <w:lang w:val="es-ES"/>
        </w:rPr>
      </w:pPr>
    </w:p>
    <w:p w:rsidRPr="00EE4C58" w:rsidR="00FC3631" w:rsidP="00FC3631" w:rsidRDefault="00FC3631" w14:paraId="5E003BC0"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EE4C58">
        <w:rPr>
          <w:rFonts w:ascii="Arial" w:hAnsi="Arial" w:eastAsia="Calibri" w:cs="Arial"/>
          <w:b/>
          <w:lang w:val="es-ES_tradnl"/>
        </w:rPr>
        <w:t xml:space="preserve">Problema planteado </w:t>
      </w:r>
    </w:p>
    <w:p w:rsidRPr="00EE4C58" w:rsidR="00FC3631" w:rsidP="00FC3631" w:rsidRDefault="00FC3631" w14:paraId="4A0121B2"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Pr="00EE4C58" w:rsidR="00FC3631" w:rsidP="00FC3631" w:rsidRDefault="00FC3631" w14:paraId="2876878D" w14:textId="77C32AF9">
      <w:pPr>
        <w:spacing w:after="0" w:line="276" w:lineRule="auto"/>
        <w:jc w:val="both"/>
        <w:rPr>
          <w:rFonts w:ascii="Arial" w:hAnsi="Arial" w:cs="Arial"/>
          <w:lang w:val="es-ES_tradnl"/>
        </w:rPr>
      </w:pPr>
      <w:r w:rsidRPr="00EE4C58">
        <w:rPr>
          <w:rFonts w:ascii="Arial" w:hAnsi="Arial" w:cs="Arial"/>
          <w:lang w:val="es-ES_tradnl"/>
        </w:rPr>
        <w:t xml:space="preserve">Respecto a </w:t>
      </w:r>
      <w:r w:rsidRPr="00EE4C58" w:rsidR="00567495">
        <w:rPr>
          <w:rFonts w:ascii="Arial" w:hAnsi="Arial" w:cs="Arial"/>
          <w:lang w:val="es-ES_tradnl"/>
        </w:rPr>
        <w:t>los criterios diferenciales</w:t>
      </w:r>
      <w:r w:rsidRPr="00EE4C58" w:rsidR="005E1889">
        <w:rPr>
          <w:rFonts w:ascii="Arial" w:hAnsi="Arial" w:cs="Arial"/>
          <w:lang w:val="es-ES_tradnl"/>
        </w:rPr>
        <w:t xml:space="preserve"> y puntajes adicionales</w:t>
      </w:r>
      <w:r w:rsidRPr="00EE4C58" w:rsidR="00567495">
        <w:rPr>
          <w:rFonts w:ascii="Arial" w:hAnsi="Arial" w:cs="Arial"/>
          <w:lang w:val="es-ES_tradnl"/>
        </w:rPr>
        <w:t xml:space="preserve"> </w:t>
      </w:r>
      <w:r w:rsidRPr="00EE4C58" w:rsidR="00CD456A">
        <w:rPr>
          <w:rFonts w:ascii="Arial" w:hAnsi="Arial" w:cs="Arial"/>
          <w:lang w:val="es-ES_tradnl"/>
        </w:rPr>
        <w:t>para</w:t>
      </w:r>
      <w:r w:rsidRPr="00EE4C58" w:rsidR="00567495">
        <w:rPr>
          <w:rFonts w:ascii="Arial" w:hAnsi="Arial" w:cs="Arial"/>
          <w:lang w:val="es-ES_tradnl"/>
        </w:rPr>
        <w:t xml:space="preserve"> emprendimientos y empresas</w:t>
      </w:r>
      <w:r w:rsidRPr="00EE4C58" w:rsidR="007335DD">
        <w:rPr>
          <w:rFonts w:ascii="Arial" w:hAnsi="Arial" w:cs="Arial"/>
          <w:lang w:val="es-ES_tradnl"/>
        </w:rPr>
        <w:t xml:space="preserve"> de mujeres</w:t>
      </w:r>
      <w:r w:rsidRPr="00EE4C58">
        <w:rPr>
          <w:rFonts w:ascii="Arial" w:hAnsi="Arial" w:cs="Arial"/>
          <w:lang w:val="es-ES_tradnl"/>
        </w:rPr>
        <w:t xml:space="preserve">, usted realiza la siguiente consulta: </w:t>
      </w:r>
    </w:p>
    <w:p w:rsidRPr="00EE4C58" w:rsidR="00FC3631" w:rsidP="00DF1A8C" w:rsidRDefault="00FC3631" w14:paraId="663AF68D" w14:textId="77777777">
      <w:pPr>
        <w:spacing w:after="0" w:line="240" w:lineRule="auto"/>
        <w:jc w:val="both"/>
        <w:rPr>
          <w:rFonts w:ascii="Arial" w:hAnsi="Arial" w:cs="Arial"/>
          <w:sz w:val="21"/>
          <w:szCs w:val="21"/>
          <w:lang w:val="es-ES_tradnl"/>
        </w:rPr>
      </w:pPr>
    </w:p>
    <w:p w:rsidRPr="00EE4C58" w:rsidR="00FC3631" w:rsidP="00DF1A8C" w:rsidRDefault="00567495" w14:paraId="03A4E03F" w14:textId="14718A94">
      <w:pPr>
        <w:spacing w:after="0" w:line="240" w:lineRule="auto"/>
        <w:ind w:left="709" w:right="709"/>
        <w:jc w:val="both"/>
        <w:rPr>
          <w:rFonts w:ascii="Arial" w:hAnsi="Arial" w:cs="Arial"/>
          <w:sz w:val="21"/>
          <w:szCs w:val="21"/>
          <w:lang w:val="es-ES_tradnl"/>
        </w:rPr>
      </w:pPr>
      <w:r w:rsidRPr="00EE4C58">
        <w:rPr>
          <w:rFonts w:ascii="Arial" w:hAnsi="Arial" w:cs="Arial"/>
          <w:sz w:val="21"/>
          <w:szCs w:val="21"/>
          <w:lang w:val="es-ES_tradnl"/>
        </w:rPr>
        <w:t>“[</w:t>
      </w:r>
      <w:r w:rsidRPr="00EE4C58" w:rsidR="00A44662">
        <w:rPr>
          <w:rFonts w:ascii="Arial" w:hAnsi="Arial" w:cs="Arial"/>
          <w:sz w:val="21"/>
          <w:szCs w:val="21"/>
          <w:lang w:val="es-ES_tradnl"/>
        </w:rPr>
        <w:t xml:space="preserve">…] </w:t>
      </w:r>
      <w:r w:rsidRPr="00EE4C58" w:rsidR="00D20DFF">
        <w:rPr>
          <w:rFonts w:ascii="Arial" w:hAnsi="Arial" w:cs="Arial"/>
          <w:b/>
          <w:bCs/>
          <w:sz w:val="21"/>
          <w:szCs w:val="21"/>
          <w:lang w:val="es-ES_tradnl"/>
        </w:rPr>
        <w:t>Pregunta No 1</w:t>
      </w:r>
      <w:r w:rsidRPr="00EE4C58" w:rsidR="00D20DFF">
        <w:rPr>
          <w:rFonts w:ascii="Arial" w:hAnsi="Arial" w:cs="Arial"/>
          <w:sz w:val="21"/>
          <w:szCs w:val="21"/>
          <w:lang w:val="es-ES_tradnl"/>
        </w:rPr>
        <w:t xml:space="preserve">: En los procesos de selección pública de Licitación Pública, las entidades estatales están </w:t>
      </w:r>
      <w:r w:rsidRPr="00EE4C58" w:rsidR="0017645D">
        <w:rPr>
          <w:rFonts w:ascii="Arial" w:hAnsi="Arial" w:cs="Arial"/>
          <w:sz w:val="21"/>
          <w:szCs w:val="21"/>
          <w:lang w:val="es-ES_tradnl"/>
        </w:rPr>
        <w:t xml:space="preserve">obligadas a incluir los criterios diferenciales de emprendimientos y empresas de mujeres, según el artículo </w:t>
      </w:r>
      <w:r w:rsidRPr="00EE4C58" w:rsidR="003C7F31">
        <w:rPr>
          <w:rFonts w:ascii="Arial" w:hAnsi="Arial" w:cs="Arial"/>
          <w:sz w:val="21"/>
          <w:szCs w:val="21"/>
          <w:lang w:val="es-ES_tradnl"/>
        </w:rPr>
        <w:t xml:space="preserve">2.2.1.2.4.2.15. del Decreto 1082 de 2015. </w:t>
      </w:r>
      <w:proofErr w:type="gramStart"/>
      <w:r w:rsidRPr="00EE4C58" w:rsidR="003C7F31">
        <w:rPr>
          <w:rFonts w:ascii="Arial" w:hAnsi="Arial" w:cs="Arial"/>
          <w:sz w:val="21"/>
          <w:szCs w:val="21"/>
          <w:lang w:val="es-ES_tradnl"/>
        </w:rPr>
        <w:t xml:space="preserve">¿Se debe entender que en el artículo citado existen dos </w:t>
      </w:r>
      <w:r w:rsidRPr="00EE4C58" w:rsidR="00731BC5">
        <w:rPr>
          <w:rFonts w:ascii="Arial" w:hAnsi="Arial" w:cs="Arial"/>
          <w:sz w:val="21"/>
          <w:szCs w:val="21"/>
          <w:lang w:val="es-ES_tradnl"/>
        </w:rPr>
        <w:t xml:space="preserve">condiciones </w:t>
      </w:r>
      <w:proofErr w:type="spellStart"/>
      <w:r w:rsidRPr="00EE4C58" w:rsidR="00731BC5">
        <w:rPr>
          <w:rFonts w:ascii="Arial" w:hAnsi="Arial" w:cs="Arial"/>
          <w:sz w:val="21"/>
          <w:szCs w:val="21"/>
          <w:lang w:val="es-ES_tradnl"/>
        </w:rPr>
        <w:t>especificas</w:t>
      </w:r>
      <w:proofErr w:type="spellEnd"/>
      <w:r w:rsidRPr="00EE4C58" w:rsidR="00731BC5">
        <w:rPr>
          <w:rFonts w:ascii="Arial" w:hAnsi="Arial" w:cs="Arial"/>
          <w:sz w:val="21"/>
          <w:szCs w:val="21"/>
          <w:lang w:val="es-ES_tradnl"/>
        </w:rPr>
        <w:t xml:space="preserve"> como lo son: 1.</w:t>
      </w:r>
      <w:proofErr w:type="gramEnd"/>
      <w:r w:rsidRPr="00EE4C58" w:rsidR="00731BC5">
        <w:rPr>
          <w:rFonts w:ascii="Arial" w:hAnsi="Arial" w:cs="Arial"/>
          <w:sz w:val="21"/>
          <w:szCs w:val="21"/>
          <w:lang w:val="es-ES_tradnl"/>
        </w:rPr>
        <w:t xml:space="preserve"> Requisitos habilitantes diferenciales y 2. Puntaje adicional</w:t>
      </w:r>
      <w:r w:rsidRPr="00EE4C58" w:rsidR="008B4533">
        <w:rPr>
          <w:rFonts w:ascii="Arial" w:hAnsi="Arial" w:cs="Arial"/>
          <w:sz w:val="21"/>
          <w:szCs w:val="21"/>
          <w:lang w:val="es-ES_tradnl"/>
        </w:rPr>
        <w:t xml:space="preserve">? </w:t>
      </w:r>
    </w:p>
    <w:p w:rsidRPr="00EE4C58" w:rsidR="00E81365" w:rsidP="00DF1A8C" w:rsidRDefault="00E81365" w14:paraId="0A2E3121" w14:textId="77777777">
      <w:pPr>
        <w:spacing w:after="0" w:line="240" w:lineRule="auto"/>
        <w:ind w:left="709" w:right="709"/>
        <w:jc w:val="both"/>
        <w:rPr>
          <w:rFonts w:ascii="Arial" w:hAnsi="Arial" w:cs="Arial"/>
          <w:sz w:val="21"/>
          <w:szCs w:val="21"/>
          <w:lang w:val="es-ES_tradnl"/>
        </w:rPr>
      </w:pPr>
    </w:p>
    <w:p w:rsidRPr="00EE4C58" w:rsidR="00DF1A8C" w:rsidP="00DF1A8C" w:rsidRDefault="00E81365" w14:paraId="5C4528B6" w14:textId="77777777">
      <w:pPr>
        <w:spacing w:after="0" w:line="240" w:lineRule="auto"/>
        <w:ind w:left="709" w:right="709"/>
        <w:jc w:val="both"/>
        <w:rPr>
          <w:rFonts w:ascii="Arial" w:hAnsi="Arial" w:cs="Arial"/>
          <w:sz w:val="21"/>
          <w:szCs w:val="21"/>
          <w:lang w:val="es-ES_tradnl"/>
        </w:rPr>
      </w:pPr>
      <w:r w:rsidRPr="00EE4C58">
        <w:rPr>
          <w:rFonts w:ascii="Arial" w:hAnsi="Arial" w:cs="Arial"/>
          <w:b/>
          <w:bCs/>
          <w:sz w:val="21"/>
          <w:szCs w:val="21"/>
          <w:lang w:val="es-ES_tradnl"/>
        </w:rPr>
        <w:t>Pregunta No 2:</w:t>
      </w:r>
      <w:r w:rsidRPr="00EE4C58">
        <w:rPr>
          <w:rFonts w:ascii="Arial" w:hAnsi="Arial" w:cs="Arial"/>
          <w:sz w:val="21"/>
          <w:szCs w:val="21"/>
          <w:lang w:val="es-ES_tradnl"/>
        </w:rPr>
        <w:t xml:space="preserve"> </w:t>
      </w:r>
      <w:r w:rsidRPr="00EE4C58" w:rsidR="00F353A7">
        <w:rPr>
          <w:rFonts w:ascii="Arial" w:hAnsi="Arial" w:cs="Arial"/>
          <w:sz w:val="21"/>
          <w:szCs w:val="21"/>
          <w:lang w:val="es-ES_tradnl"/>
        </w:rPr>
        <w:t xml:space="preserve">En los procesos de selección pública de Licitación Pública, las entidades estatales están obligadas a incluir los criterios diferenciales de emprendimientos y empresas de mujeres. Sin embargo, </w:t>
      </w:r>
      <w:proofErr w:type="gramStart"/>
      <w:r w:rsidRPr="00EE4C58" w:rsidR="00F353A7">
        <w:rPr>
          <w:rFonts w:ascii="Arial" w:hAnsi="Arial" w:cs="Arial"/>
          <w:sz w:val="21"/>
          <w:szCs w:val="21"/>
          <w:lang w:val="es-ES_tradnl"/>
        </w:rPr>
        <w:t>¿Deben las entidades estatales establecer los requisitos habilitantes diferenciales, relacionados con los aspectos de Tiempo de Experiencia, Número de Contratos para acreditar experiencia, índices de capacidad financiera, índices de capacidad organizacional o valor de la garantía de seriedad de la oferta, descritos en el artículo 2.</w:t>
      </w:r>
      <w:proofErr w:type="gramEnd"/>
      <w:r w:rsidRPr="00EE4C58" w:rsidR="00F353A7">
        <w:rPr>
          <w:rFonts w:ascii="Arial" w:hAnsi="Arial" w:cs="Arial"/>
          <w:sz w:val="21"/>
          <w:szCs w:val="21"/>
          <w:lang w:val="es-ES_tradnl"/>
        </w:rPr>
        <w:t>2.1.2.4.2.15. del Decreto 1082 de 2015?</w:t>
      </w:r>
    </w:p>
    <w:p w:rsidRPr="00EE4C58" w:rsidR="00DF1A8C" w:rsidP="00DF1A8C" w:rsidRDefault="00DF1A8C" w14:paraId="48D99528" w14:textId="77777777">
      <w:pPr>
        <w:spacing w:after="0" w:line="240" w:lineRule="auto"/>
        <w:ind w:left="709" w:right="709"/>
        <w:jc w:val="both"/>
        <w:rPr>
          <w:rFonts w:ascii="Arial" w:hAnsi="Arial" w:cs="Arial"/>
          <w:sz w:val="21"/>
          <w:szCs w:val="21"/>
        </w:rPr>
      </w:pPr>
    </w:p>
    <w:p w:rsidRPr="00EE4C58" w:rsidR="00DF1A8C" w:rsidP="00DF1A8C" w:rsidRDefault="00DF1A8C" w14:paraId="148510EC" w14:textId="77777777">
      <w:pPr>
        <w:spacing w:after="0" w:line="240" w:lineRule="auto"/>
        <w:ind w:left="709" w:right="709"/>
        <w:jc w:val="both"/>
        <w:rPr>
          <w:rFonts w:ascii="Arial" w:hAnsi="Arial" w:cs="Arial"/>
          <w:sz w:val="21"/>
          <w:szCs w:val="21"/>
        </w:rPr>
      </w:pPr>
      <w:proofErr w:type="gramStart"/>
      <w:r w:rsidRPr="00EE4C58">
        <w:rPr>
          <w:rFonts w:ascii="Arial" w:hAnsi="Arial" w:cs="Arial"/>
          <w:sz w:val="21"/>
          <w:szCs w:val="21"/>
        </w:rPr>
        <w:t>O</w:t>
      </w:r>
      <w:proofErr w:type="gramEnd"/>
      <w:r w:rsidRPr="00EE4C58">
        <w:rPr>
          <w:rFonts w:ascii="Arial" w:hAnsi="Arial" w:cs="Arial"/>
          <w:sz w:val="21"/>
          <w:szCs w:val="21"/>
        </w:rPr>
        <w:t xml:space="preserve"> por el contrario, ¿Las entidades estatales pueden determinar y establecer como requisito habilitante diferencial, las certificaciones de cuotas accionarias o cargos directivos de mujeres, como lo señala el artículo 2.2.1.2.4.2.14. del Decreto 1082 de 2015, omitiendo los aspectos de Experiencia, Indicadores Financieros y Valor de la garantía, señalados en el artículo 2.2.1.2.4.2.15. del mismo Decreto?</w:t>
      </w:r>
    </w:p>
    <w:p w:rsidRPr="00EE4C58" w:rsidR="00DF1A8C" w:rsidP="00DF1A8C" w:rsidRDefault="00DF1A8C" w14:paraId="66499293" w14:textId="77777777">
      <w:pPr>
        <w:spacing w:after="0" w:line="240" w:lineRule="auto"/>
        <w:ind w:left="709" w:right="709"/>
        <w:jc w:val="both"/>
        <w:rPr>
          <w:rFonts w:ascii="Arial" w:hAnsi="Arial" w:cs="Arial"/>
          <w:sz w:val="21"/>
          <w:szCs w:val="21"/>
        </w:rPr>
      </w:pPr>
    </w:p>
    <w:p w:rsidRPr="00EE4C58" w:rsidR="00DF1A8C" w:rsidP="00DF1A8C" w:rsidRDefault="00DF1A8C" w14:paraId="33D20E65" w14:textId="77777777">
      <w:pPr>
        <w:spacing w:after="0" w:line="240" w:lineRule="auto"/>
        <w:ind w:left="709" w:right="709"/>
        <w:jc w:val="both"/>
        <w:rPr>
          <w:rFonts w:ascii="Arial" w:hAnsi="Arial" w:cs="Arial"/>
          <w:sz w:val="21"/>
          <w:szCs w:val="21"/>
        </w:rPr>
      </w:pPr>
      <w:r w:rsidRPr="00EE4C58">
        <w:rPr>
          <w:rFonts w:ascii="Arial" w:hAnsi="Arial" w:cs="Arial"/>
          <w:b/>
          <w:bCs/>
          <w:sz w:val="21"/>
          <w:szCs w:val="21"/>
        </w:rPr>
        <w:t>Pregunta No 3:</w:t>
      </w:r>
      <w:r w:rsidRPr="00EE4C58">
        <w:rPr>
          <w:rFonts w:ascii="Arial" w:hAnsi="Arial" w:cs="Arial"/>
          <w:sz w:val="21"/>
          <w:szCs w:val="21"/>
        </w:rPr>
        <w:t xml:space="preserve"> </w:t>
      </w:r>
      <w:proofErr w:type="gramStart"/>
      <w:r w:rsidRPr="00EE4C58">
        <w:rPr>
          <w:rFonts w:ascii="Arial" w:hAnsi="Arial" w:cs="Arial"/>
          <w:sz w:val="21"/>
          <w:szCs w:val="21"/>
        </w:rPr>
        <w:t>¿Las certificaciones de cuotas accionarias o cargos directivos de mujeres, establecidas como criterios diferenciales de emprendimientos y empresas de mujeres en el artículo 2.</w:t>
      </w:r>
      <w:proofErr w:type="gramEnd"/>
      <w:r w:rsidRPr="00EE4C58">
        <w:rPr>
          <w:rFonts w:ascii="Arial" w:hAnsi="Arial" w:cs="Arial"/>
          <w:sz w:val="21"/>
          <w:szCs w:val="21"/>
        </w:rPr>
        <w:t xml:space="preserve">2.1.2.4.2.14. del Decreto 1082 de 2015, tienen como propósito acreditar dicha condición y así obtener el puntaje previsto en la normatividad? </w:t>
      </w:r>
    </w:p>
    <w:p w:rsidRPr="00EE4C58" w:rsidR="00DF1A8C" w:rsidP="00DF1A8C" w:rsidRDefault="00DF1A8C" w14:paraId="4E3F47E2" w14:textId="77777777">
      <w:pPr>
        <w:spacing w:after="0" w:line="240" w:lineRule="auto"/>
        <w:ind w:left="709" w:right="709"/>
        <w:jc w:val="both"/>
        <w:rPr>
          <w:rFonts w:ascii="Arial" w:hAnsi="Arial" w:cs="Arial"/>
          <w:sz w:val="21"/>
          <w:szCs w:val="21"/>
        </w:rPr>
      </w:pPr>
    </w:p>
    <w:p w:rsidRPr="00EE4C58" w:rsidR="00DF1A8C" w:rsidP="00DF1A8C" w:rsidRDefault="00DF1A8C" w14:paraId="20060CBE" w14:textId="4EB7EC96">
      <w:pPr>
        <w:spacing w:after="0" w:line="240" w:lineRule="auto"/>
        <w:ind w:left="709" w:right="709"/>
        <w:jc w:val="both"/>
        <w:rPr>
          <w:rFonts w:ascii="Arial" w:hAnsi="Arial" w:cs="Arial"/>
          <w:sz w:val="21"/>
          <w:szCs w:val="21"/>
        </w:rPr>
      </w:pPr>
      <w:r w:rsidRPr="00EE4C58">
        <w:rPr>
          <w:rFonts w:ascii="Arial" w:hAnsi="Arial" w:cs="Arial"/>
          <w:sz w:val="21"/>
          <w:szCs w:val="21"/>
        </w:rPr>
        <w:t>Para nosotros como proponentes, es vital contar con la claridad sobre dicho aspecto, puesto que existen diversas interpretaciones, por lo que es necesario, conocer el concepto del máximo ente rector en Contratación Pública de Colombia, unificando dichas interpretaciones. […]”</w:t>
      </w:r>
      <w:r w:rsidRPr="00EE4C58" w:rsidR="00CD456A">
        <w:rPr>
          <w:rFonts w:ascii="Arial" w:hAnsi="Arial" w:cs="Arial"/>
          <w:sz w:val="21"/>
          <w:szCs w:val="21"/>
        </w:rPr>
        <w:t xml:space="preserve"> (SIC).</w:t>
      </w:r>
    </w:p>
    <w:p w:rsidRPr="00EE4C58" w:rsidR="00F353A7" w:rsidP="00DF1A8C" w:rsidRDefault="00F353A7" w14:paraId="4D2296BF" w14:textId="77777777">
      <w:pPr>
        <w:spacing w:after="0" w:line="240" w:lineRule="auto"/>
        <w:ind w:right="709"/>
        <w:jc w:val="both"/>
        <w:rPr>
          <w:rFonts w:ascii="Arial" w:hAnsi="Arial" w:cs="Arial"/>
          <w:sz w:val="21"/>
          <w:szCs w:val="21"/>
          <w:lang w:val="es-ES_tradnl"/>
        </w:rPr>
      </w:pPr>
    </w:p>
    <w:p w:rsidRPr="00EE4C58" w:rsidR="00FC3631" w:rsidP="00FC3631" w:rsidRDefault="00FC3631" w14:paraId="673B785F" w14:textId="77777777">
      <w:pPr>
        <w:pStyle w:val="Prrafodelista"/>
        <w:numPr>
          <w:ilvl w:val="0"/>
          <w:numId w:val="6"/>
        </w:numPr>
        <w:tabs>
          <w:tab w:val="left" w:pos="0"/>
          <w:tab w:val="left" w:pos="284"/>
        </w:tabs>
        <w:spacing w:after="0" w:line="276" w:lineRule="auto"/>
        <w:ind w:left="360"/>
        <w:jc w:val="both"/>
        <w:rPr>
          <w:rFonts w:ascii="Arial" w:hAnsi="Arial" w:eastAsia="Calibri" w:cs="Arial"/>
          <w:b/>
          <w:lang w:val="es-ES_tradnl"/>
        </w:rPr>
      </w:pPr>
      <w:r w:rsidRPr="00EE4C58">
        <w:rPr>
          <w:rFonts w:ascii="Arial" w:hAnsi="Arial" w:eastAsia="Calibri" w:cs="Arial"/>
          <w:b/>
          <w:lang w:val="es-ES_tradnl"/>
        </w:rPr>
        <w:t>Consideraciones</w:t>
      </w:r>
    </w:p>
    <w:p w:rsidRPr="00EE4C58" w:rsidR="00FC3631" w:rsidP="00FC3631" w:rsidRDefault="00FC3631" w14:paraId="6F85CA26" w14:textId="77777777">
      <w:pPr>
        <w:pStyle w:val="Prrafodelista"/>
        <w:tabs>
          <w:tab w:val="left" w:pos="0"/>
          <w:tab w:val="left" w:pos="284"/>
        </w:tabs>
        <w:spacing w:after="0" w:line="276" w:lineRule="auto"/>
        <w:ind w:left="0"/>
        <w:contextualSpacing w:val="0"/>
        <w:jc w:val="both"/>
        <w:rPr>
          <w:rFonts w:ascii="Arial" w:hAnsi="Arial" w:eastAsia="Calibri" w:cs="Arial"/>
          <w:b/>
          <w:lang w:val="es-ES_tradnl"/>
        </w:rPr>
      </w:pPr>
    </w:p>
    <w:p w:rsidRPr="00EE4C58" w:rsidR="00FC3631" w:rsidP="00FC3631" w:rsidRDefault="00FC3631" w14:paraId="7AA8F462" w14:textId="77777777">
      <w:pPr>
        <w:spacing w:after="120" w:line="276" w:lineRule="auto"/>
        <w:jc w:val="both"/>
        <w:rPr>
          <w:rFonts w:ascii="Arial" w:hAnsi="Arial" w:cs="Arial"/>
          <w:lang w:val="es-ES"/>
        </w:rPr>
      </w:pPr>
      <w:r w:rsidRPr="00EE4C58">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0"/>
      <w:bookmarkStart w:name="_Hlk62136649" w:id="1"/>
      <w:r w:rsidRPr="00EE4C58">
        <w:rPr>
          <w:rFonts w:ascii="Arial" w:hAnsi="Arial" w:cs="Arial"/>
        </w:rPr>
        <w:t xml:space="preserve">. </w:t>
      </w:r>
      <w:r w:rsidRPr="00EE4C58">
        <w:rPr>
          <w:rFonts w:ascii="Arial" w:hAnsi="Arial" w:cs="Arial"/>
          <w:lang w:val="es-ES"/>
        </w:rPr>
        <w:t xml:space="preserve">Es necesario tener en cuenta que </w:t>
      </w:r>
      <w:bookmarkStart w:name="_Hlk61026958" w:id="2"/>
      <w:r w:rsidRPr="00EE4C58">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E4C58">
        <w:rPr>
          <w:rFonts w:ascii="Arial" w:hAnsi="Arial" w:cs="Arial"/>
        </w:rPr>
        <w:t xml:space="preserve"> de todos los partícipes de la contratación estatal.</w:t>
      </w:r>
      <w:r w:rsidRPr="00EE4C58">
        <w:rPr>
          <w:rFonts w:ascii="Arial" w:hAnsi="Arial" w:cs="Arial"/>
          <w:lang w:val="es-ES"/>
        </w:rPr>
        <w:t xml:space="preserve"> </w:t>
      </w:r>
      <w:bookmarkEnd w:id="0"/>
      <w:bookmarkEnd w:id="1"/>
      <w:bookmarkEnd w:id="2"/>
    </w:p>
    <w:p w:rsidRPr="00EE4C58" w:rsidR="00FC3631" w:rsidP="00FC3631" w:rsidRDefault="00FC3631" w14:paraId="3EB4590D" w14:textId="77777777">
      <w:pPr>
        <w:spacing w:after="120" w:line="276" w:lineRule="auto"/>
        <w:ind w:firstLine="708"/>
        <w:jc w:val="both"/>
        <w:rPr>
          <w:rFonts w:ascii="Arial" w:hAnsi="Arial" w:cs="Arial"/>
          <w:lang w:val="es-ES"/>
        </w:rPr>
      </w:pPr>
      <w:r w:rsidRPr="00EE4C58">
        <w:rPr>
          <w:rFonts w:ascii="Arial" w:hAnsi="Arial" w:eastAsia="Calibri" w:cs="Arial"/>
          <w:lang w:val="es-ES"/>
        </w:rPr>
        <w:t xml:space="preserve">La competencia de esta Entidad se fija con límites claros, con el objeto de evitar que la Agencia actúe como una instancia de validación de las actuaciones de las entidades </w:t>
      </w:r>
      <w:r w:rsidRPr="00EE4C58">
        <w:rPr>
          <w:rFonts w:ascii="Arial" w:hAnsi="Arial" w:eastAsia="Calibri" w:cs="Arial"/>
          <w:lang w:val="es-ES"/>
        </w:rPr>
        <w:t>sujetas a la Ley 80 de 1993 o de los demás participantes de la contratación pública</w:t>
      </w:r>
      <w:r w:rsidRPr="00EE4C58">
        <w:rPr>
          <w:rFonts w:ascii="Arial" w:hAnsi="Arial" w:eastAsia="Calibri" w:cs="Arial"/>
          <w:vertAlign w:val="superscript"/>
          <w:lang w:val="es-ES"/>
        </w:rPr>
        <w:footnoteReference w:id="2"/>
      </w:r>
      <w:r w:rsidRPr="00EE4C58">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EE4C58" w:rsidR="00244F89" w:rsidP="00244F89" w:rsidRDefault="00FC3631" w14:paraId="7B1B044C" w14:textId="604FA9C7">
      <w:pPr>
        <w:spacing w:before="120" w:after="120" w:line="276" w:lineRule="auto"/>
        <w:ind w:firstLine="709"/>
        <w:jc w:val="both"/>
        <w:rPr>
          <w:rFonts w:ascii="Arial" w:hAnsi="Arial" w:eastAsia="Calibri" w:cs="Arial"/>
          <w:lang w:val="es-ES_tradnl" w:eastAsia="es-MX"/>
        </w:rPr>
      </w:pPr>
      <w:r w:rsidRPr="00EE4C58">
        <w:rPr>
          <w:rFonts w:ascii="Arial" w:hAnsi="Arial" w:eastAsia="Calibri" w:cs="Arial"/>
          <w:lang w:val="es-MX"/>
        </w:rPr>
        <w:t xml:space="preserve">Sin perjuicio de lo anterior, </w:t>
      </w:r>
      <w:r w:rsidRPr="00EE4C58">
        <w:rPr>
          <w:rFonts w:ascii="Arial" w:hAnsi="Arial" w:eastAsia="Calibri" w:cs="Arial"/>
          <w:lang w:val="es-ES"/>
        </w:rPr>
        <w:t xml:space="preserve">la Subdirección de Gestión Contractual –dentro de los límites de sus atribuciones, esto es, </w:t>
      </w:r>
      <w:bookmarkStart w:name="_Hlk61025408" w:id="3"/>
      <w:r w:rsidRPr="00EE4C58">
        <w:rPr>
          <w:rFonts w:ascii="Arial" w:hAnsi="Arial" w:eastAsia="Calibri" w:cs="Arial"/>
          <w:lang w:val="es-ES"/>
        </w:rPr>
        <w:t>haciendo abstracción del caso particular expuesto por el peticionari</w:t>
      </w:r>
      <w:bookmarkEnd w:id="3"/>
      <w:r w:rsidRPr="00EE4C58">
        <w:rPr>
          <w:rFonts w:ascii="Arial" w:hAnsi="Arial" w:eastAsia="Calibri" w:cs="Arial"/>
          <w:lang w:val="es-ES"/>
        </w:rPr>
        <w:t>o– resolverá la consulta conforme a las normas generales en materia de contratación estatal</w:t>
      </w:r>
      <w:r w:rsidRPr="00EE4C58">
        <w:rPr>
          <w:rFonts w:ascii="Arial" w:hAnsi="Arial" w:eastAsia="Calibri" w:cs="Arial"/>
          <w:lang w:val="es-ES_tradnl" w:eastAsia="es-MX"/>
        </w:rPr>
        <w:t xml:space="preserve">. Con este objetivo se analizarán los siguientes temas: </w:t>
      </w:r>
      <w:r w:rsidRPr="00EE4C58" w:rsidR="00916E18">
        <w:rPr>
          <w:rStyle w:val="normaltextrun"/>
          <w:rFonts w:ascii="Arial" w:hAnsi="Arial" w:cs="Arial"/>
          <w:shd w:val="clear" w:color="auto" w:fill="FFFFFF"/>
          <w:lang w:val="es-ES"/>
        </w:rPr>
        <w:t>i) vigencia y reglamentación de los criterios diferenciales de la Ley 2069 de 2020;</w:t>
      </w:r>
      <w:r w:rsidRPr="00EE4C58" w:rsidR="00184A25">
        <w:rPr>
          <w:rStyle w:val="normaltextrun"/>
          <w:rFonts w:ascii="Arial" w:hAnsi="Arial" w:cs="Arial"/>
          <w:shd w:val="clear" w:color="auto" w:fill="FFFFFF"/>
          <w:lang w:val="es-ES"/>
        </w:rPr>
        <w:t xml:space="preserve"> </w:t>
      </w:r>
      <w:proofErr w:type="spellStart"/>
      <w:r w:rsidRPr="00EE4C58" w:rsidR="00916E18">
        <w:rPr>
          <w:rStyle w:val="normaltextrun"/>
          <w:rFonts w:ascii="Arial" w:hAnsi="Arial" w:cs="Arial"/>
          <w:shd w:val="clear" w:color="auto" w:fill="FFFFFF"/>
          <w:lang w:val="es-ES"/>
        </w:rPr>
        <w:t>ii</w:t>
      </w:r>
      <w:proofErr w:type="spellEnd"/>
      <w:r w:rsidRPr="00EE4C58" w:rsidR="00916E18">
        <w:rPr>
          <w:rStyle w:val="normaltextrun"/>
          <w:rFonts w:ascii="Arial" w:hAnsi="Arial" w:cs="Arial"/>
          <w:shd w:val="clear" w:color="auto" w:fill="FFFFFF"/>
          <w:lang w:val="es-ES"/>
        </w:rPr>
        <w:t xml:space="preserve">) </w:t>
      </w:r>
      <w:r w:rsidRPr="00EE4C58" w:rsidR="001D5D76">
        <w:rPr>
          <w:rStyle w:val="normaltextrun"/>
          <w:rFonts w:ascii="Arial" w:hAnsi="Arial" w:cs="Arial"/>
          <w:shd w:val="clear" w:color="auto" w:fill="FFFFFF"/>
          <w:lang w:val="es-ES"/>
        </w:rPr>
        <w:t>r</w:t>
      </w:r>
      <w:r w:rsidRPr="00EE4C58" w:rsidR="00E907A9">
        <w:rPr>
          <w:rStyle w:val="normaltextrun"/>
          <w:rFonts w:ascii="Arial" w:hAnsi="Arial" w:cs="Arial"/>
          <w:shd w:val="clear" w:color="auto" w:fill="FFFFFF"/>
          <w:lang w:val="es-ES"/>
        </w:rPr>
        <w:t>égimen jurídico de los criterios diferenciales para emprendimientos y empresas de mujeres</w:t>
      </w:r>
      <w:r w:rsidRPr="00EE4C58" w:rsidR="006A19A5">
        <w:rPr>
          <w:rStyle w:val="normaltextrun"/>
          <w:rFonts w:ascii="Arial" w:hAnsi="Arial" w:cs="Arial"/>
          <w:shd w:val="clear" w:color="auto" w:fill="FFFFFF"/>
          <w:lang w:val="es-ES"/>
        </w:rPr>
        <w:t xml:space="preserve">; y </w:t>
      </w:r>
      <w:proofErr w:type="spellStart"/>
      <w:r w:rsidRPr="00EE4C58" w:rsidR="006A19A5">
        <w:rPr>
          <w:rStyle w:val="normaltextrun"/>
          <w:rFonts w:ascii="Arial" w:hAnsi="Arial" w:cs="Arial"/>
          <w:shd w:val="clear" w:color="auto" w:fill="FFFFFF"/>
          <w:lang w:val="es-ES"/>
        </w:rPr>
        <w:t>iii</w:t>
      </w:r>
      <w:proofErr w:type="spellEnd"/>
      <w:r w:rsidRPr="00EE4C58" w:rsidR="006A19A5">
        <w:rPr>
          <w:rStyle w:val="normaltextrun"/>
          <w:rFonts w:ascii="Arial" w:hAnsi="Arial" w:cs="Arial"/>
          <w:shd w:val="clear" w:color="auto" w:fill="FFFFFF"/>
          <w:lang w:val="es-ES"/>
        </w:rPr>
        <w:t>)</w:t>
      </w:r>
      <w:r w:rsidRPr="00EE4C58" w:rsidR="008C594F">
        <w:rPr>
          <w:rStyle w:val="normaltextrun"/>
          <w:rFonts w:ascii="Arial" w:hAnsi="Arial" w:cs="Arial"/>
          <w:shd w:val="clear" w:color="auto" w:fill="FFFFFF"/>
          <w:lang w:val="es-ES"/>
        </w:rPr>
        <w:t xml:space="preserve"> puntajes adicionales para emprendimientos y empresas de mujeres.</w:t>
      </w:r>
    </w:p>
    <w:p w:rsidRPr="00EE4C58" w:rsidR="00127233" w:rsidP="00244F89" w:rsidRDefault="00244F89" w14:paraId="0F293BF4" w14:textId="42A5DE59">
      <w:pPr>
        <w:spacing w:before="120" w:after="120" w:line="276" w:lineRule="auto"/>
        <w:ind w:firstLine="709"/>
        <w:jc w:val="both"/>
        <w:rPr>
          <w:rStyle w:val="eop"/>
          <w:rFonts w:ascii="Arial" w:hAnsi="Arial" w:cs="Arial"/>
          <w:shd w:val="clear" w:color="auto" w:fill="FFFFFF"/>
        </w:rPr>
      </w:pPr>
      <w:r w:rsidRPr="00EE4C58">
        <w:rPr>
          <w:rStyle w:val="normaltextrun"/>
          <w:rFonts w:ascii="Arial" w:hAnsi="Arial" w:cs="Arial"/>
          <w:shd w:val="clear" w:color="auto" w:fill="FFFFFF"/>
        </w:rPr>
        <w:t xml:space="preserve">La Agencia Nacional de Contratación Pública – Colombia Compra Eficiente –en adelante la ANCP-CCE– </w:t>
      </w:r>
      <w:r w:rsidRPr="00EE4C58">
        <w:rPr>
          <w:rStyle w:val="normaltextrun"/>
          <w:rFonts w:ascii="Arial" w:hAnsi="Arial" w:cs="Arial"/>
          <w:shd w:val="clear" w:color="auto" w:fill="FFFFFF"/>
          <w:lang w:val="es-ES"/>
        </w:rPr>
        <w:t xml:space="preserve">analizó los </w:t>
      </w:r>
      <w:r w:rsidRPr="00EE4C58">
        <w:rPr>
          <w:rStyle w:val="normaltextrun"/>
          <w:rFonts w:ascii="Arial" w:hAnsi="Arial" w:cs="Arial"/>
          <w:shd w:val="clear" w:color="auto" w:fill="FFFFFF"/>
        </w:rPr>
        <w:t xml:space="preserve">requisitos diferenciales y puntajes adicionales para MiPymes y emprendimientos y empresas de mujeres reglamentados por el Decreto 1860 de 2021, </w:t>
      </w:r>
      <w:r w:rsidRPr="00EE4C58">
        <w:rPr>
          <w:rStyle w:val="normaltextrun"/>
          <w:rFonts w:ascii="Arial" w:hAnsi="Arial" w:cs="Arial"/>
          <w:shd w:val="clear" w:color="auto" w:fill="FFFFFF"/>
          <w:lang w:val="es-ES"/>
        </w:rPr>
        <w:t>en los conceptos C-438 del 28 de septiembre de 2021, C-586 del 14 de octubre de 2021, C-617 del 12 de diciembre de 2021, C-689 del 05 de enero de 2022,</w:t>
      </w:r>
      <w:r w:rsidRPr="00EE4C58">
        <w:rPr>
          <w:rStyle w:val="normaltextrun"/>
          <w:rFonts w:ascii="Arial" w:hAnsi="Arial" w:cs="Arial"/>
          <w:shd w:val="clear" w:color="auto" w:fill="FFFFFF"/>
        </w:rPr>
        <w:t xml:space="preserve">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C-915 de 22 de diciembre del 2022, C-048 del 12 de abril del 2023, C- 029 del 11 de mayo del 2023</w:t>
      </w:r>
      <w:r w:rsidRPr="00EE4C58" w:rsidR="003E155D">
        <w:rPr>
          <w:rStyle w:val="normaltextrun"/>
          <w:rFonts w:ascii="Arial" w:hAnsi="Arial" w:cs="Arial"/>
          <w:shd w:val="clear" w:color="auto" w:fill="FFFFFF"/>
        </w:rPr>
        <w:t xml:space="preserve">, </w:t>
      </w:r>
      <w:r w:rsidRPr="00EE4C58">
        <w:rPr>
          <w:rStyle w:val="normaltextrun"/>
          <w:rFonts w:ascii="Arial" w:hAnsi="Arial" w:cs="Arial"/>
          <w:shd w:val="clear" w:color="auto" w:fill="FFFFFF"/>
        </w:rPr>
        <w:t>C-070 del 24 de abril del 2023</w:t>
      </w:r>
      <w:r w:rsidRPr="00EE4C58" w:rsidR="003E155D">
        <w:rPr>
          <w:rStyle w:val="normaltextrun"/>
          <w:rFonts w:ascii="Arial" w:hAnsi="Arial" w:cs="Arial"/>
          <w:shd w:val="clear" w:color="auto" w:fill="FFFFFF"/>
        </w:rPr>
        <w:t xml:space="preserve"> y C-282 del</w:t>
      </w:r>
      <w:r w:rsidRPr="00EE4C58" w:rsidR="00DC033E">
        <w:rPr>
          <w:rStyle w:val="normaltextrun"/>
          <w:rFonts w:ascii="Arial" w:hAnsi="Arial" w:cs="Arial"/>
          <w:shd w:val="clear" w:color="auto" w:fill="FFFFFF"/>
        </w:rPr>
        <w:t xml:space="preserve"> 17 de julio del </w:t>
      </w:r>
      <w:r w:rsidRPr="009068FE" w:rsidR="00DC033E">
        <w:rPr>
          <w:rStyle w:val="normaltextrun"/>
          <w:rFonts w:ascii="Arial" w:hAnsi="Arial" w:cs="Arial"/>
          <w:shd w:val="clear" w:color="auto" w:fill="FFFFFF"/>
        </w:rPr>
        <w:t>2023</w:t>
      </w:r>
      <w:r w:rsidR="00A41641">
        <w:rPr>
          <w:rStyle w:val="Refdenotaalpie"/>
          <w:rFonts w:ascii="Arial" w:hAnsi="Arial" w:cs="Arial"/>
          <w:shd w:val="clear" w:color="auto" w:fill="FFFFFF"/>
        </w:rPr>
        <w:footnoteReference w:id="3"/>
      </w:r>
      <w:r w:rsidR="00A41641">
        <w:rPr>
          <w:rStyle w:val="normaltextrun"/>
          <w:rFonts w:ascii="Arial" w:hAnsi="Arial" w:cs="Arial"/>
          <w:shd w:val="clear" w:color="auto" w:fill="FFFFFF"/>
          <w:lang w:val="es-ES"/>
        </w:rPr>
        <w:t>.</w:t>
      </w:r>
      <w:r w:rsidRPr="009068FE">
        <w:rPr>
          <w:rStyle w:val="normaltextrun"/>
          <w:rFonts w:ascii="Arial" w:hAnsi="Arial" w:cs="Arial"/>
          <w:shd w:val="clear" w:color="auto" w:fill="FFFFFF"/>
          <w:lang w:val="es-ES"/>
        </w:rPr>
        <w:t xml:space="preserve"> </w:t>
      </w:r>
      <w:r w:rsidRPr="00EE4C58">
        <w:rPr>
          <w:rStyle w:val="normaltextrun"/>
          <w:rFonts w:ascii="Arial" w:hAnsi="Arial" w:cs="Arial"/>
          <w:shd w:val="clear" w:color="auto" w:fill="FFFFFF"/>
          <w:lang w:val="es-ES"/>
        </w:rPr>
        <w:t>Algunas de las consideraciones de estos conceptos se reiteran y se complementan en lo pertinente de acuerdo con la consulta realizada.</w:t>
      </w:r>
      <w:r w:rsidRPr="00EE4C58">
        <w:rPr>
          <w:rStyle w:val="eop"/>
          <w:rFonts w:ascii="Arial" w:hAnsi="Arial" w:cs="Arial"/>
          <w:shd w:val="clear" w:color="auto" w:fill="FFFFFF"/>
        </w:rPr>
        <w:t> </w:t>
      </w:r>
    </w:p>
    <w:p w:rsidRPr="00EE4C58" w:rsidR="00A52416" w:rsidP="00A52416" w:rsidRDefault="00A52416" w14:paraId="1ADDAEEF" w14:textId="77777777">
      <w:pPr>
        <w:spacing w:after="0" w:line="276" w:lineRule="auto"/>
        <w:contextualSpacing/>
        <w:jc w:val="both"/>
        <w:rPr>
          <w:rFonts w:ascii="Arial" w:hAnsi="Arial" w:eastAsia="Calibri" w:cs="Arial"/>
          <w:b/>
          <w:bCs/>
          <w:lang w:val="es-ES_tradnl"/>
        </w:rPr>
      </w:pPr>
      <w:r w:rsidRPr="00EE4C58">
        <w:rPr>
          <w:rFonts w:ascii="Arial" w:hAnsi="Arial" w:eastAsia="Calibri" w:cs="Arial"/>
          <w:b/>
          <w:bCs/>
          <w:lang w:val="es-ES_tradnl"/>
        </w:rPr>
        <w:t xml:space="preserve">2.1. </w:t>
      </w:r>
      <w:bookmarkStart w:name="_Hlk94018153" w:id="4"/>
      <w:r w:rsidRPr="00EE4C58">
        <w:rPr>
          <w:rFonts w:ascii="Arial" w:hAnsi="Arial" w:eastAsia="Calibri" w:cs="Arial"/>
          <w:b/>
          <w:bCs/>
          <w:lang w:val="es-ES_tradnl"/>
        </w:rPr>
        <w:t xml:space="preserve">Vigencia y reglamentación de los criterios diferenciales introducidos por la Ley 2069 de 2020 </w:t>
      </w:r>
      <w:bookmarkEnd w:id="4"/>
    </w:p>
    <w:p w:rsidRPr="00EE4C58" w:rsidR="00A52416" w:rsidP="00A52416" w:rsidRDefault="00A52416" w14:paraId="458CC816" w14:textId="77777777">
      <w:pPr>
        <w:spacing w:line="276" w:lineRule="auto"/>
        <w:contextualSpacing/>
        <w:jc w:val="both"/>
        <w:rPr>
          <w:rFonts w:ascii="Arial" w:hAnsi="Arial" w:eastAsia="Calibri" w:cs="Arial"/>
          <w:lang w:val="es-ES_tradnl"/>
        </w:rPr>
      </w:pPr>
    </w:p>
    <w:p w:rsidRPr="00EE4C58" w:rsidR="00A52416" w:rsidP="00A52416" w:rsidRDefault="00A52416" w14:paraId="44E4D5D9" w14:textId="77777777">
      <w:pPr>
        <w:spacing w:after="120" w:line="276" w:lineRule="auto"/>
        <w:jc w:val="both"/>
        <w:rPr>
          <w:rFonts w:ascii="Arial" w:hAnsi="Arial" w:eastAsia="Calibri" w:cs="Arial"/>
          <w:lang w:val="es-ES_tradnl"/>
        </w:rPr>
      </w:pPr>
      <w:bookmarkStart w:name="_Hlk112034373" w:id="5"/>
      <w:r w:rsidRPr="00EE4C58">
        <w:rPr>
          <w:rFonts w:ascii="Arial" w:hAnsi="Arial" w:eastAsia="Calibri"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rsidRPr="00EE4C58" w:rsidR="00A52416" w:rsidP="00A52416" w:rsidRDefault="00A52416" w14:paraId="19ECC837" w14:textId="77777777">
      <w:pPr>
        <w:spacing w:before="120" w:after="120" w:line="276" w:lineRule="auto"/>
        <w:ind w:firstLine="709"/>
        <w:jc w:val="both"/>
        <w:rPr>
          <w:rFonts w:ascii="Arial" w:hAnsi="Arial" w:eastAsia="Calibri" w:cs="Arial"/>
          <w:lang w:val="es-ES_tradnl"/>
        </w:rPr>
      </w:pPr>
      <w:r w:rsidRPr="00EE4C58">
        <w:rPr>
          <w:rFonts w:ascii="Arial" w:hAnsi="Arial" w:eastAsia="Calibri" w:cs="Arial"/>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EE4C58">
        <w:rPr>
          <w:rFonts w:ascii="Arial" w:hAnsi="Arial" w:eastAsia="Calibri" w:cs="Arial"/>
          <w:vertAlign w:val="superscript"/>
          <w:lang w:val="es-ES_tradnl"/>
        </w:rPr>
        <w:footnoteReference w:id="4"/>
      </w:r>
      <w:r w:rsidRPr="00EE4C58">
        <w:rPr>
          <w:rFonts w:ascii="Arial" w:hAnsi="Arial" w:eastAsia="Calibri" w:cs="Arial"/>
          <w:lang w:val="es-ES_tradnl"/>
        </w:rPr>
        <w:t xml:space="preserve">. Esto, a partir de “[…] un enfoque regionalizado </w:t>
      </w:r>
      <w:proofErr w:type="gramStart"/>
      <w:r w:rsidRPr="00EE4C58">
        <w:rPr>
          <w:rFonts w:ascii="Arial" w:hAnsi="Arial" w:eastAsia="Calibri" w:cs="Arial"/>
          <w:lang w:val="es-ES_tradnl"/>
        </w:rPr>
        <w:t>de acuerdo a</w:t>
      </w:r>
      <w:proofErr w:type="gramEnd"/>
      <w:r w:rsidRPr="00EE4C58">
        <w:rPr>
          <w:rFonts w:ascii="Arial" w:hAnsi="Arial" w:eastAsia="Calibri" w:cs="Arial"/>
          <w:lang w:val="es-ES_tradnl"/>
        </w:rPr>
        <w:t xml:space="preserve"> las realidades socioeconómicas de cada región”. En desarrollo de esta finalidad, se establecen medidas de apoyo para las micro, pequeñas y medianas empresas –</w:t>
      </w:r>
      <w:proofErr w:type="spellStart"/>
      <w:r w:rsidRPr="00EE4C58">
        <w:rPr>
          <w:rFonts w:ascii="Arial" w:hAnsi="Arial" w:eastAsia="Calibri" w:cs="Arial"/>
          <w:lang w:val="es-ES_tradnl"/>
        </w:rPr>
        <w:t>mipymes</w:t>
      </w:r>
      <w:proofErr w:type="spellEnd"/>
      <w:r w:rsidRPr="00EE4C58">
        <w:rPr>
          <w:rFonts w:ascii="Arial" w:hAnsi="Arial" w:eastAsia="Calibri" w:cs="Arial"/>
          <w:lang w:val="es-ES_tradnl"/>
        </w:rPr>
        <w:t>–, mediante la racionalización y simplificación de los trámites y tarifas</w:t>
      </w:r>
      <w:r w:rsidRPr="00EE4C58">
        <w:rPr>
          <w:rFonts w:ascii="Arial" w:hAnsi="Arial" w:eastAsia="Calibri" w:cs="Arial"/>
          <w:vertAlign w:val="superscript"/>
          <w:lang w:val="es-ES_tradnl"/>
        </w:rPr>
        <w:footnoteReference w:id="5"/>
      </w:r>
      <w:r w:rsidRPr="00EE4C58">
        <w:rPr>
          <w:rFonts w:ascii="Arial" w:hAnsi="Arial" w:eastAsia="Calibri" w:cs="Arial"/>
          <w:lang w:val="es-ES_tradnl"/>
        </w:rPr>
        <w:t>, así como incentivos a favor de aquellas dentro del sistema de compras y contratación pública</w:t>
      </w:r>
      <w:r w:rsidRPr="00EE4C58">
        <w:rPr>
          <w:rFonts w:ascii="Arial" w:hAnsi="Arial" w:eastAsia="Calibri" w:cs="Arial"/>
          <w:vertAlign w:val="superscript"/>
          <w:lang w:val="es-ES_tradnl"/>
        </w:rPr>
        <w:footnoteReference w:id="6"/>
      </w:r>
      <w:r w:rsidRPr="00EE4C58">
        <w:rPr>
          <w:rFonts w:ascii="Arial" w:hAnsi="Arial" w:eastAsia="Calibri" w:cs="Arial"/>
          <w:lang w:val="es-ES_tradnl"/>
        </w:rPr>
        <w:t>. También se consagran mecanismos de acceso al financiamiento</w:t>
      </w:r>
      <w:r w:rsidRPr="00EE4C58">
        <w:rPr>
          <w:rFonts w:ascii="Arial" w:hAnsi="Arial" w:eastAsia="Calibri" w:cs="Arial"/>
          <w:vertAlign w:val="superscript"/>
          <w:lang w:val="es-ES_tradnl"/>
        </w:rPr>
        <w:footnoteReference w:id="7"/>
      </w:r>
      <w:r w:rsidRPr="00EE4C58">
        <w:rPr>
          <w:rFonts w:ascii="Arial" w:hAnsi="Arial" w:eastAsia="Calibri" w:cs="Arial"/>
          <w:lang w:val="es-ES_tradnl"/>
        </w:rPr>
        <w:t>, se unifican las fuentes de emprendimiento y de desarrollo empresarial, para fortalecer y promover los distintos sectores de la economía</w:t>
      </w:r>
      <w:r w:rsidRPr="00EE4C58">
        <w:rPr>
          <w:rFonts w:ascii="Arial" w:hAnsi="Arial" w:eastAsia="Calibri" w:cs="Arial"/>
          <w:vertAlign w:val="superscript"/>
          <w:lang w:val="es-ES_tradnl"/>
        </w:rPr>
        <w:footnoteReference w:id="8"/>
      </w:r>
      <w:r w:rsidRPr="00EE4C58">
        <w:rPr>
          <w:rFonts w:ascii="Arial" w:hAnsi="Arial" w:eastAsia="Calibri" w:cs="Arial"/>
          <w:lang w:val="es-ES_tradnl"/>
        </w:rPr>
        <w:t xml:space="preserve"> y se prevén medidas de educación para el emprendimiento y la innovación</w:t>
      </w:r>
      <w:bookmarkEnd w:id="5"/>
      <w:r w:rsidRPr="00EE4C58">
        <w:rPr>
          <w:rFonts w:ascii="Arial" w:hAnsi="Arial" w:eastAsia="Calibri" w:cs="Arial"/>
          <w:vertAlign w:val="superscript"/>
          <w:lang w:val="es-ES_tradnl"/>
        </w:rPr>
        <w:footnoteReference w:id="9"/>
      </w:r>
      <w:r w:rsidRPr="00EE4C58">
        <w:rPr>
          <w:rFonts w:ascii="Arial" w:hAnsi="Arial" w:eastAsia="Calibri" w:cs="Arial"/>
          <w:lang w:val="es-ES_tradnl"/>
        </w:rPr>
        <w:t>.</w:t>
      </w:r>
    </w:p>
    <w:p w:rsidRPr="00EE4C58" w:rsidR="00A52416" w:rsidP="00A52416" w:rsidRDefault="00A52416" w14:paraId="2BC9AC6A" w14:textId="77777777">
      <w:pPr>
        <w:spacing w:before="120" w:after="120" w:line="276" w:lineRule="auto"/>
        <w:ind w:firstLine="709"/>
        <w:jc w:val="both"/>
        <w:rPr>
          <w:rFonts w:ascii="Arial" w:hAnsi="Arial" w:eastAsia="Calibri" w:cs="Arial"/>
          <w:lang w:val="es-ES_tradnl"/>
        </w:rPr>
      </w:pPr>
      <w:r w:rsidRPr="00EE4C58">
        <w:rPr>
          <w:rFonts w:ascii="Arial" w:hAnsi="Arial" w:eastAsia="Calibri"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EE4C58">
        <w:rPr>
          <w:rFonts w:ascii="Arial" w:hAnsi="Arial" w:eastAsia="Calibri" w:cs="Arial"/>
          <w:lang w:val="es-ES_tradnl"/>
        </w:rPr>
        <w:t>mipymes</w:t>
      </w:r>
      <w:proofErr w:type="spellEnd"/>
      <w:r w:rsidRPr="00EE4C58">
        <w:rPr>
          <w:rFonts w:ascii="Arial" w:hAnsi="Arial" w:eastAsia="Calibri" w:cs="Arial"/>
          <w:lang w:val="es-ES_tradnl"/>
        </w:rPr>
        <w:t xml:space="preserve"> en el procedimiento de mínima cuantía, </w:t>
      </w:r>
      <w:proofErr w:type="spellStart"/>
      <w:r w:rsidRPr="00EE4C58">
        <w:rPr>
          <w:rFonts w:ascii="Arial" w:hAnsi="Arial" w:eastAsia="Calibri" w:cs="Arial"/>
          <w:lang w:val="es-ES_tradnl"/>
        </w:rPr>
        <w:t>ii</w:t>
      </w:r>
      <w:proofErr w:type="spellEnd"/>
      <w:r w:rsidRPr="00EE4C58">
        <w:rPr>
          <w:rFonts w:ascii="Arial" w:hAnsi="Arial" w:eastAsia="Calibri" w:cs="Arial"/>
          <w:lang w:val="es-ES_tradnl"/>
        </w:rPr>
        <w:t xml:space="preserve">) criterios diferenciales para </w:t>
      </w:r>
      <w:proofErr w:type="spellStart"/>
      <w:r w:rsidRPr="00EE4C58">
        <w:rPr>
          <w:rFonts w:ascii="Arial" w:hAnsi="Arial" w:eastAsia="Calibri" w:cs="Arial"/>
          <w:lang w:val="es-ES_tradnl"/>
        </w:rPr>
        <w:t>mipymes</w:t>
      </w:r>
      <w:proofErr w:type="spellEnd"/>
      <w:r w:rsidRPr="00EE4C58">
        <w:rPr>
          <w:rFonts w:ascii="Arial" w:hAnsi="Arial" w:eastAsia="Calibri" w:cs="Arial"/>
          <w:lang w:val="es-ES_tradnl"/>
        </w:rPr>
        <w:t xml:space="preserve"> en el sistema de compras públicas, </w:t>
      </w:r>
      <w:proofErr w:type="spellStart"/>
      <w:r w:rsidRPr="00EE4C58">
        <w:rPr>
          <w:rFonts w:ascii="Arial" w:hAnsi="Arial" w:eastAsia="Calibri" w:cs="Arial"/>
          <w:lang w:val="es-ES_tradnl"/>
        </w:rPr>
        <w:t>iii</w:t>
      </w:r>
      <w:proofErr w:type="spellEnd"/>
      <w:r w:rsidRPr="00EE4C58">
        <w:rPr>
          <w:rFonts w:ascii="Arial" w:hAnsi="Arial" w:eastAsia="Calibri" w:cs="Arial"/>
          <w:lang w:val="es-ES_tradnl"/>
        </w:rPr>
        <w:t xml:space="preserve">) criterios diferenciales para emprendimientos y empresas de mujeres en el sistema de compras públicas, </w:t>
      </w:r>
      <w:proofErr w:type="spellStart"/>
      <w:r w:rsidRPr="00EE4C58">
        <w:rPr>
          <w:rFonts w:ascii="Arial" w:hAnsi="Arial" w:eastAsia="Calibri" w:cs="Arial"/>
          <w:lang w:val="es-ES_tradnl"/>
        </w:rPr>
        <w:t>iv</w:t>
      </w:r>
      <w:proofErr w:type="spellEnd"/>
      <w:r w:rsidRPr="00EE4C58">
        <w:rPr>
          <w:rFonts w:ascii="Arial" w:hAnsi="Arial" w:eastAsia="Calibri" w:cs="Arial"/>
          <w:lang w:val="es-ES_tradnl"/>
        </w:rPr>
        <w:t xml:space="preserve">) promoción del acceso de las </w:t>
      </w:r>
      <w:proofErr w:type="spellStart"/>
      <w:r w:rsidRPr="00EE4C58">
        <w:rPr>
          <w:rFonts w:ascii="Arial" w:hAnsi="Arial" w:eastAsia="Calibri" w:cs="Arial"/>
          <w:lang w:val="es-ES_tradnl"/>
        </w:rPr>
        <w:t>mipymes</w:t>
      </w:r>
      <w:proofErr w:type="spellEnd"/>
      <w:r w:rsidRPr="00EE4C58">
        <w:rPr>
          <w:rFonts w:ascii="Arial" w:hAnsi="Arial" w:eastAsia="Calibri"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rsidRPr="00EE4C58" w:rsidR="00A52416" w:rsidP="00A52416" w:rsidRDefault="00A52416" w14:paraId="72E82E74" w14:textId="77777777">
      <w:pPr>
        <w:tabs>
          <w:tab w:val="left" w:pos="709"/>
        </w:tabs>
        <w:spacing w:after="120" w:line="276" w:lineRule="auto"/>
        <w:jc w:val="both"/>
        <w:rPr>
          <w:rFonts w:ascii="Arial" w:hAnsi="Arial" w:eastAsia="Calibri" w:cs="Arial"/>
          <w:bCs/>
        </w:rPr>
      </w:pPr>
      <w:r w:rsidRPr="00EE4C58">
        <w:rPr>
          <w:rFonts w:ascii="Arial" w:hAnsi="Arial" w:eastAsia="Calibri" w:cs="Arial"/>
          <w:bCs/>
        </w:rPr>
        <w:tab/>
      </w:r>
      <w:r w:rsidRPr="00EE4C58">
        <w:rPr>
          <w:rFonts w:ascii="Arial" w:hAnsi="Arial" w:eastAsia="Calibri" w:cs="Arial"/>
          <w:bCs/>
        </w:rPr>
        <w:t xml:space="preserve">Dentro del referido capítulo se encuentran </w:t>
      </w:r>
      <w:bookmarkStart w:name="_Hlk63848566" w:id="6"/>
      <w:r w:rsidRPr="00EE4C58">
        <w:rPr>
          <w:rFonts w:ascii="Arial" w:hAnsi="Arial" w:eastAsia="Calibri" w:cs="Arial"/>
          <w:bCs/>
        </w:rPr>
        <w:t>los artículos 31 y 32 de la Ley 2069 de 2020</w:t>
      </w:r>
      <w:bookmarkEnd w:id="6"/>
      <w:r w:rsidRPr="00EE4C58">
        <w:rPr>
          <w:rFonts w:ascii="Arial" w:hAnsi="Arial" w:eastAsia="Calibri" w:cs="Arial"/>
          <w:bCs/>
        </w:rPr>
        <w:t xml:space="preserve">, los cuales crean una serie de incentivos para las personas interesadas en celebrar contratos con el Estado. </w:t>
      </w:r>
      <w:r w:rsidRPr="00EE4C58">
        <w:rPr>
          <w:rFonts w:ascii="Arial" w:hAnsi="Arial" w:eastAsia="Calibri" w:cs="Arial"/>
          <w:bCs/>
          <w:lang w:val="es-ES_tradnl"/>
        </w:rPr>
        <w:t xml:space="preserve">Por un lado, el artículo 31 </w:t>
      </w:r>
      <w:r w:rsidRPr="00EE4C58">
        <w:rPr>
          <w:rFonts w:ascii="Arial" w:hAnsi="Arial" w:eastAsia="Calibri" w:cs="Arial"/>
          <w:bCs/>
        </w:rPr>
        <w:t xml:space="preserve">introduce criterios diferenciales para el acceso de las </w:t>
      </w:r>
      <w:proofErr w:type="spellStart"/>
      <w:r w:rsidRPr="00EE4C58">
        <w:rPr>
          <w:rFonts w:ascii="Arial" w:hAnsi="Arial" w:eastAsia="Calibri" w:cs="Arial"/>
          <w:bCs/>
        </w:rPr>
        <w:t>mipymes</w:t>
      </w:r>
      <w:proofErr w:type="spellEnd"/>
      <w:r w:rsidRPr="00EE4C58">
        <w:rPr>
          <w:rFonts w:ascii="Arial" w:hAnsi="Arial" w:eastAsia="Calibri" w:cs="Arial"/>
          <w:bCs/>
        </w:rPr>
        <w:t xml:space="preserve"> al sistema de compras y contratación pública, estableciendo que “Las Entidades Estatales de acuerdo con el análisis de Sector </w:t>
      </w:r>
      <w:bookmarkStart w:name="_Hlk63767562" w:id="7"/>
      <w:r w:rsidRPr="00EE4C58">
        <w:rPr>
          <w:rFonts w:ascii="Arial" w:hAnsi="Arial" w:eastAsia="Calibri" w:cs="Arial"/>
          <w:bCs/>
        </w:rPr>
        <w:t>podrán incluir, en los Documentos del Proceso, requisitos diferenciales y puntajes adicionales</w:t>
      </w:r>
      <w:bookmarkEnd w:id="7"/>
      <w:r w:rsidRPr="00EE4C58">
        <w:rPr>
          <w:rFonts w:ascii="Arial" w:hAnsi="Arial" w:eastAsia="Calibri" w:cs="Arial"/>
          <w:bCs/>
        </w:rPr>
        <w:t>, en función del tamaño empresarial para la promoción del acceso de las MIPYMES al mercado de Compras Públicas”</w:t>
      </w:r>
      <w:r w:rsidRPr="00EE4C58">
        <w:rPr>
          <w:rFonts w:ascii="Arial" w:hAnsi="Arial" w:eastAsia="Calibri" w:cs="Arial"/>
          <w:bCs/>
          <w:vertAlign w:val="superscript"/>
        </w:rPr>
        <w:footnoteReference w:id="10"/>
      </w:r>
      <w:r w:rsidRPr="00EE4C58">
        <w:rPr>
          <w:rFonts w:ascii="Arial" w:hAnsi="Arial" w:eastAsia="Calibri" w:cs="Arial"/>
          <w:bCs/>
        </w:rPr>
        <w:t xml:space="preserve">.  </w:t>
      </w:r>
    </w:p>
    <w:p w:rsidRPr="00EE4C58" w:rsidR="00A52416" w:rsidP="00A52416" w:rsidRDefault="00A52416" w14:paraId="504B1113" w14:textId="77777777">
      <w:pPr>
        <w:tabs>
          <w:tab w:val="left" w:pos="709"/>
        </w:tabs>
        <w:spacing w:after="120" w:line="276" w:lineRule="auto"/>
        <w:jc w:val="both"/>
        <w:rPr>
          <w:rFonts w:ascii="Arial" w:hAnsi="Arial" w:eastAsia="Calibri" w:cs="Arial"/>
          <w:bCs/>
        </w:rPr>
      </w:pPr>
      <w:r w:rsidRPr="00EE4C58">
        <w:rPr>
          <w:rFonts w:ascii="Arial" w:hAnsi="Arial" w:eastAsia="Calibri" w:cs="Arial"/>
          <w:bCs/>
        </w:rPr>
        <w:tab/>
      </w:r>
      <w:r w:rsidRPr="00EE4C58">
        <w:rPr>
          <w:rFonts w:ascii="Arial" w:hAnsi="Arial" w:eastAsia="Calibri" w:cs="Arial"/>
          <w:bCs/>
        </w:rPr>
        <w:t xml:space="preserve">Además, el inciso segundo y el parágrafo del </w:t>
      </w:r>
      <w:r w:rsidRPr="00EE4C58">
        <w:rPr>
          <w:rFonts w:ascii="Arial" w:hAnsi="Arial" w:eastAsia="Calibri" w:cs="Arial"/>
          <w:bCs/>
          <w:lang w:val="es-ES_tradnl"/>
        </w:rPr>
        <w:t xml:space="preserve">artículo 31 </w:t>
      </w:r>
      <w:r w:rsidRPr="00EE4C58">
        <w:rPr>
          <w:rFonts w:ascii="Arial" w:hAnsi="Arial" w:eastAsia="Calibri"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rsidRPr="00EE4C58" w:rsidR="00A52416" w:rsidP="00A52416" w:rsidRDefault="00A52416" w14:paraId="6ADAE655" w14:textId="77777777">
      <w:pPr>
        <w:tabs>
          <w:tab w:val="left" w:pos="709"/>
        </w:tabs>
        <w:spacing w:line="276" w:lineRule="auto"/>
        <w:jc w:val="both"/>
        <w:rPr>
          <w:rFonts w:ascii="Arial" w:hAnsi="Arial" w:eastAsia="Calibri" w:cs="Arial"/>
          <w:bCs/>
        </w:rPr>
      </w:pPr>
      <w:r w:rsidRPr="00EE4C58">
        <w:rPr>
          <w:rFonts w:ascii="Arial" w:hAnsi="Arial" w:eastAsia="Calibri" w:cs="Arial"/>
          <w:bCs/>
        </w:rPr>
        <w:tab/>
      </w:r>
      <w:bookmarkStart w:name="_Hlk112310104" w:id="8"/>
      <w:bookmarkStart w:name="_Hlk112034466" w:id="9"/>
      <w:r w:rsidRPr="00EE4C58">
        <w:rPr>
          <w:rFonts w:ascii="Arial" w:hAnsi="Arial" w:eastAsia="Calibri" w:cs="Arial"/>
          <w:bCs/>
        </w:rPr>
        <w:t>Por otra parte, el artículo 32 de la Ley 2069 de 2020</w:t>
      </w:r>
      <w:r w:rsidRPr="00EE4C58">
        <w:rPr>
          <w:rFonts w:ascii="Arial" w:hAnsi="Arial" w:eastAsia="Calibri" w:cs="Arial"/>
          <w:bCs/>
          <w:vertAlign w:val="superscript"/>
        </w:rPr>
        <w:footnoteReference w:id="11"/>
      </w:r>
      <w:r w:rsidRPr="00EE4C58">
        <w:rPr>
          <w:rFonts w:ascii="Arial" w:hAnsi="Arial" w:eastAsia="Calibri" w:cs="Arial"/>
          <w:bCs/>
        </w:rPr>
        <w:t xml:space="preserve"> regula criterios diferenciales para los “emprendimientos y empresas de mujeres” en el sistema de compras y contratación pública. </w:t>
      </w:r>
      <w:bookmarkEnd w:id="8"/>
      <w:r w:rsidRPr="00EE4C58">
        <w:rPr>
          <w:rFonts w:ascii="Arial" w:hAnsi="Arial" w:eastAsia="Calibri" w:cs="Arial"/>
          <w:bCs/>
        </w:rPr>
        <w:t xml:space="preserve">En relación con este aspecto, el inciso primero de la norma citada prescribe lo siguiente: </w:t>
      </w:r>
    </w:p>
    <w:p w:rsidRPr="00EE4C58" w:rsidR="00A52416" w:rsidP="00A52416" w:rsidRDefault="00A52416" w14:paraId="6AC34250" w14:textId="77777777">
      <w:pPr>
        <w:tabs>
          <w:tab w:val="left" w:pos="709"/>
        </w:tabs>
        <w:spacing w:line="276" w:lineRule="auto"/>
        <w:contextualSpacing/>
        <w:jc w:val="both"/>
        <w:rPr>
          <w:rFonts w:ascii="Arial" w:hAnsi="Arial" w:eastAsia="Calibri" w:cs="Arial"/>
          <w:bCs/>
        </w:rPr>
      </w:pPr>
    </w:p>
    <w:p w:rsidRPr="00EE4C58" w:rsidR="00A52416" w:rsidP="00A52416" w:rsidRDefault="00A52416" w14:paraId="5FD3E595" w14:textId="77777777">
      <w:pPr>
        <w:tabs>
          <w:tab w:val="left" w:pos="709"/>
        </w:tabs>
        <w:spacing w:line="240" w:lineRule="auto"/>
        <w:ind w:left="709" w:right="709"/>
        <w:contextualSpacing/>
        <w:jc w:val="both"/>
        <w:rPr>
          <w:rFonts w:ascii="Arial" w:hAnsi="Arial" w:eastAsia="Calibri" w:cs="Arial"/>
          <w:bCs/>
          <w:sz w:val="21"/>
          <w:szCs w:val="21"/>
        </w:rPr>
      </w:pPr>
      <w:r w:rsidRPr="00EE4C58">
        <w:rPr>
          <w:rFonts w:ascii="Arial" w:hAnsi="Arial" w:cs="Arial"/>
          <w:sz w:val="21"/>
          <w:szCs w:val="21"/>
        </w:rPr>
        <w:t>“</w:t>
      </w:r>
      <w:r w:rsidRPr="00EE4C58">
        <w:rPr>
          <w:rFonts w:ascii="Arial" w:hAnsi="Arial" w:eastAsia="Calibri" w:cs="Arial"/>
          <w:bCs/>
          <w:sz w:val="21"/>
          <w:szCs w:val="21"/>
        </w:rPr>
        <w:t xml:space="preserve">De acuerdo con el resultado del análisis del sector, las entidades estatales incluirán requisitos diferenciales y puntajes adicionales en los procesos de </w:t>
      </w:r>
      <w:bookmarkStart w:name="_Hlk63770487" w:id="10"/>
      <w:r w:rsidRPr="00EE4C58">
        <w:rPr>
          <w:rFonts w:ascii="Arial" w:hAnsi="Arial" w:eastAsia="Calibri" w:cs="Arial"/>
          <w:bCs/>
          <w:sz w:val="21"/>
          <w:szCs w:val="21"/>
        </w:rPr>
        <w:t>licitación pública, selección abreviada de menor cuantía y concurso de méritos</w:t>
      </w:r>
      <w:bookmarkEnd w:id="10"/>
      <w:r w:rsidRPr="00EE4C58">
        <w:rPr>
          <w:rFonts w:ascii="Arial" w:hAnsi="Arial" w:eastAsia="Calibri" w:cs="Arial"/>
          <w:bCs/>
          <w:sz w:val="21"/>
          <w:szCs w:val="21"/>
        </w:rPr>
        <w:t xml:space="preserve">, así como en los procesos competitivos que adelanten las entidades estatales que no apliquen en su gestión contractual el Estatuto General de Contratación Administrativa, como medidas de acción afirmativa, para incentivar </w:t>
      </w:r>
      <w:r w:rsidRPr="00EE4C58">
        <w:rPr>
          <w:rFonts w:ascii="Arial" w:hAnsi="Arial" w:eastAsia="Calibri" w:cs="Arial"/>
          <w:bCs/>
          <w:sz w:val="21"/>
          <w:szCs w:val="21"/>
        </w:rPr>
        <w:t>emprendimientos y empresas de mujeres en el sistema de compras públicas, sin perjuicio de los compromisos adquiridos por Colombia en los acuerdos comerciales en vigor</w:t>
      </w:r>
      <w:r w:rsidRPr="00EE4C58">
        <w:rPr>
          <w:rFonts w:ascii="Arial" w:hAnsi="Arial" w:cs="Arial"/>
          <w:sz w:val="21"/>
          <w:szCs w:val="21"/>
        </w:rPr>
        <w:t>”</w:t>
      </w:r>
      <w:r w:rsidRPr="00EE4C58">
        <w:rPr>
          <w:rFonts w:ascii="Arial" w:hAnsi="Arial" w:eastAsia="Calibri" w:cs="Arial"/>
          <w:bCs/>
          <w:sz w:val="21"/>
          <w:szCs w:val="21"/>
        </w:rPr>
        <w:t>.</w:t>
      </w:r>
    </w:p>
    <w:p w:rsidRPr="00EE4C58" w:rsidR="00A52416" w:rsidP="00A52416" w:rsidRDefault="00A52416" w14:paraId="5F1B5BE5" w14:textId="77777777">
      <w:pPr>
        <w:tabs>
          <w:tab w:val="left" w:pos="709"/>
        </w:tabs>
        <w:spacing w:line="276" w:lineRule="auto"/>
        <w:ind w:left="709" w:right="709"/>
        <w:contextualSpacing/>
        <w:jc w:val="both"/>
        <w:rPr>
          <w:rFonts w:ascii="Arial" w:hAnsi="Arial" w:eastAsia="Calibri" w:cs="Arial"/>
          <w:bCs/>
        </w:rPr>
      </w:pPr>
    </w:p>
    <w:p w:rsidRPr="00EE4C58" w:rsidR="00A52416" w:rsidP="00A52416" w:rsidRDefault="00A52416" w14:paraId="37A14712" w14:textId="77777777">
      <w:pPr>
        <w:tabs>
          <w:tab w:val="left" w:pos="709"/>
        </w:tabs>
        <w:spacing w:after="120" w:line="276" w:lineRule="auto"/>
        <w:jc w:val="both"/>
        <w:rPr>
          <w:rFonts w:ascii="Arial" w:hAnsi="Arial" w:eastAsia="Calibri" w:cs="Arial"/>
          <w:bCs/>
        </w:rPr>
      </w:pPr>
      <w:r w:rsidRPr="00EE4C58">
        <w:rPr>
          <w:rFonts w:ascii="Arial" w:hAnsi="Arial" w:eastAsia="Calibri" w:cs="Arial"/>
          <w:bCs/>
        </w:rPr>
        <w:tab/>
      </w:r>
      <w:bookmarkStart w:name="_Hlk112310123" w:id="11"/>
      <w:r w:rsidRPr="00EE4C58">
        <w:rPr>
          <w:rFonts w:ascii="Arial" w:hAnsi="Arial" w:eastAsia="Calibri" w:cs="Arial"/>
          <w:bCs/>
        </w:rPr>
        <w:t xml:space="preserve">De esta manera, los “criterios diferenciales” del artículo 32 </w:t>
      </w:r>
      <w:r w:rsidRPr="00EE4C58">
        <w:rPr>
          <w:rFonts w:ascii="Arial" w:hAnsi="Arial" w:eastAsia="Calibri" w:cs="Arial"/>
          <w:bCs/>
          <w:i/>
          <w:iCs/>
        </w:rPr>
        <w:t>ibidem</w:t>
      </w:r>
      <w:r w:rsidRPr="00EE4C58">
        <w:rPr>
          <w:rFonts w:ascii="Arial" w:hAnsi="Arial" w:eastAsia="Calibri"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1"/>
    </w:p>
    <w:bookmarkEnd w:id="9"/>
    <w:p w:rsidRPr="00EE4C58" w:rsidR="00A52416" w:rsidP="00A52416" w:rsidRDefault="00A52416" w14:paraId="41304013" w14:textId="77777777">
      <w:pPr>
        <w:spacing w:before="120" w:after="120" w:line="276" w:lineRule="auto"/>
        <w:ind w:firstLine="709"/>
        <w:jc w:val="both"/>
        <w:rPr>
          <w:rFonts w:ascii="Arial" w:hAnsi="Arial" w:eastAsia="Calibri" w:cs="Arial"/>
          <w:lang w:val="es-ES_tradnl"/>
        </w:rPr>
      </w:pPr>
      <w:r w:rsidRPr="00EE4C58">
        <w:rPr>
          <w:rFonts w:ascii="Arial" w:hAnsi="Arial" w:eastAsia="Calibri" w:cs="Arial"/>
          <w:bCs/>
        </w:rPr>
        <w:t xml:space="preserve">No obstante, </w:t>
      </w:r>
      <w:bookmarkStart w:name="_Hlk112034506" w:id="12"/>
      <w:r w:rsidRPr="00EE4C58">
        <w:rPr>
          <w:rFonts w:ascii="Arial" w:hAnsi="Arial" w:eastAsia="Calibri" w:cs="Arial"/>
          <w:bC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12"/>
    <w:p w:rsidRPr="00EE4C58" w:rsidR="00A52416" w:rsidP="00A52416" w:rsidRDefault="00A52416" w14:paraId="7316FE21" w14:textId="77777777">
      <w:pPr>
        <w:spacing w:after="120" w:line="276" w:lineRule="auto"/>
        <w:jc w:val="both"/>
        <w:rPr>
          <w:rFonts w:ascii="Arial" w:hAnsi="Arial" w:eastAsia="Calibri" w:cs="Arial"/>
          <w:lang w:val="es-ES_tradnl"/>
        </w:rPr>
      </w:pPr>
      <w:r w:rsidRPr="00EE4C58">
        <w:rPr>
          <w:rFonts w:ascii="Arial" w:hAnsi="Arial" w:eastAsia="Calibri" w:cs="Arial"/>
          <w:b/>
          <w:bCs/>
          <w:lang w:val="es-ES_tradnl"/>
        </w:rPr>
        <w:tab/>
      </w:r>
      <w:r w:rsidRPr="00EE4C58">
        <w:rPr>
          <w:rFonts w:ascii="Arial" w:hAnsi="Arial" w:eastAsia="Calibri" w:cs="Arial"/>
          <w:lang w:val="es-ES_tradnl"/>
        </w:rPr>
        <w:t>En este contexto, el Gobierno nacional expidió el Decreto 1860 de 2021,</w:t>
      </w:r>
      <w:r w:rsidRPr="00EE4C58">
        <w:rPr>
          <w:rFonts w:ascii="Arial" w:hAnsi="Arial" w:cs="Arial"/>
        </w:rPr>
        <w:t xml:space="preserve"> </w:t>
      </w:r>
      <w:r w:rsidRPr="00EE4C58">
        <w:rPr>
          <w:rFonts w:ascii="Arial" w:hAnsi="Arial" w:eastAsia="Calibri"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EE4C58">
        <w:rPr>
          <w:rFonts w:ascii="Arial" w:hAnsi="Arial" w:eastAsia="Calibri" w:cs="Arial"/>
          <w:vertAlign w:val="superscript"/>
          <w:lang w:val="es-ES_tradnl"/>
        </w:rPr>
        <w:footnoteReference w:id="12"/>
      </w:r>
      <w:r w:rsidRPr="00EE4C58">
        <w:rPr>
          <w:rFonts w:ascii="Arial" w:hAnsi="Arial" w:eastAsia="Calibri" w:cs="Arial"/>
          <w:lang w:val="es-ES_tradnl"/>
        </w:rPr>
        <w:t xml:space="preserve">.  </w:t>
      </w:r>
    </w:p>
    <w:p w:rsidRPr="00EE4C58" w:rsidR="00A52416" w:rsidP="00A52416" w:rsidRDefault="00A52416" w14:paraId="54202109" w14:textId="77777777">
      <w:pPr>
        <w:spacing w:after="120" w:line="276" w:lineRule="auto"/>
        <w:jc w:val="both"/>
        <w:rPr>
          <w:rFonts w:ascii="Arial" w:hAnsi="Arial" w:cs="Arial"/>
          <w:lang w:eastAsia="es-CO"/>
        </w:rPr>
      </w:pPr>
      <w:r w:rsidRPr="00EE4C58">
        <w:rPr>
          <w:rFonts w:ascii="Arial" w:hAnsi="Arial" w:eastAsia="Calibri" w:cs="Arial"/>
          <w:lang w:val="es-ES_tradnl"/>
        </w:rPr>
        <w:tab/>
      </w:r>
      <w:bookmarkStart w:name="_Hlk112034527" w:id="13"/>
      <w:r w:rsidRPr="00EE4C58">
        <w:rPr>
          <w:rFonts w:ascii="Arial" w:hAnsi="Arial" w:eastAsia="Calibri"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3"/>
    <w:p w:rsidRPr="00EE4C58" w:rsidR="00A52416" w:rsidP="00A52416" w:rsidRDefault="00A52416" w14:paraId="6FA04995" w14:textId="77777777">
      <w:pPr>
        <w:spacing w:after="0" w:line="276" w:lineRule="auto"/>
        <w:ind w:firstLine="709"/>
        <w:jc w:val="both"/>
        <w:rPr>
          <w:rFonts w:ascii="Arial" w:hAnsi="Arial" w:cs="Arial"/>
          <w:lang w:eastAsia="es-CO"/>
        </w:rPr>
      </w:pPr>
      <w:r w:rsidRPr="00EE4C58">
        <w:rPr>
          <w:rFonts w:ascii="Arial" w:hAnsi="Arial" w:cs="Arial"/>
          <w:lang w:eastAsia="es-MX"/>
        </w:rPr>
        <w:t>Ahora bien, para aplicar las disposiciones contenidas en el Decreto 1860 de 2021, el artículo 8 de dicho decreto indicó el momento a partir del cual sus disposiciones surtirían efectos</w:t>
      </w:r>
      <w:r w:rsidRPr="00EE4C58">
        <w:rPr>
          <w:rFonts w:ascii="Arial" w:hAnsi="Arial" w:cs="Arial"/>
          <w:vertAlign w:val="superscript"/>
          <w:lang w:eastAsia="es-MX"/>
        </w:rPr>
        <w:footnoteReference w:id="13"/>
      </w:r>
      <w:r w:rsidRPr="00EE4C58">
        <w:rPr>
          <w:rFonts w:ascii="Arial" w:hAnsi="Arial" w:cs="Arial"/>
          <w:lang w:eastAsia="es-MX"/>
        </w:rPr>
        <w:t>.</w:t>
      </w:r>
      <w:r w:rsidRPr="00EE4C58">
        <w:rPr>
          <w:rFonts w:ascii="Arial" w:hAnsi="Arial" w:eastAsia="Calibri" w:cs="Arial"/>
        </w:rPr>
        <w:t xml:space="preserve"> De esta forma, se estableció que estas </w:t>
      </w:r>
      <w:r w:rsidRPr="00EE4C58">
        <w:rPr>
          <w:rFonts w:ascii="Arial" w:hAnsi="Arial" w:eastAsia="Arial" w:cs="Arial"/>
          <w:lang w:val="es-ES" w:eastAsia="es-CO"/>
        </w:rPr>
        <w:t>aplicarán a los procesos de selección cuya invitación, aviso de convocatoria o documento equivalente –según corresponda–, se publique después de los tres (3) meses de su expedición</w:t>
      </w:r>
      <w:r w:rsidRPr="00EE4C58">
        <w:rPr>
          <w:rFonts w:ascii="Arial" w:hAnsi="Arial" w:cs="Arial"/>
          <w:lang w:eastAsia="es-CO"/>
        </w:rPr>
        <w:t xml:space="preserve">, </w:t>
      </w:r>
      <w:r w:rsidRPr="00EE4C58">
        <w:rPr>
          <w:rFonts w:ascii="Arial" w:hAnsi="Arial" w:eastAsia="Arial MT" w:cs="Arial"/>
          <w:lang w:val="es-ES"/>
        </w:rPr>
        <w:t>es decir, a</w:t>
      </w:r>
      <w:r w:rsidRPr="00EE4C58">
        <w:rPr>
          <w:rFonts w:ascii="Arial" w:hAnsi="Arial" w:eastAsia="Arial MT" w:cs="Arial"/>
          <w:spacing w:val="1"/>
          <w:lang w:val="es-ES"/>
        </w:rPr>
        <w:t xml:space="preserve"> </w:t>
      </w:r>
      <w:r w:rsidRPr="00EE4C58">
        <w:rPr>
          <w:rFonts w:ascii="Arial" w:hAnsi="Arial" w:eastAsia="Arial MT" w:cs="Arial"/>
          <w:spacing w:val="-1"/>
          <w:lang w:val="es-ES"/>
        </w:rPr>
        <w:t>partir</w:t>
      </w:r>
      <w:r w:rsidRPr="00EE4C58">
        <w:rPr>
          <w:rFonts w:ascii="Arial" w:hAnsi="Arial" w:eastAsia="Arial MT" w:cs="Arial"/>
          <w:spacing w:val="-15"/>
          <w:lang w:val="es-ES"/>
        </w:rPr>
        <w:t xml:space="preserve"> </w:t>
      </w:r>
      <w:r w:rsidRPr="00EE4C58">
        <w:rPr>
          <w:rFonts w:ascii="Arial" w:hAnsi="Arial" w:eastAsia="Arial MT" w:cs="Arial"/>
          <w:spacing w:val="-1"/>
          <w:lang w:val="es-ES"/>
        </w:rPr>
        <w:t>del</w:t>
      </w:r>
      <w:r w:rsidRPr="00EE4C58">
        <w:rPr>
          <w:rFonts w:ascii="Arial" w:hAnsi="Arial" w:eastAsia="Arial MT" w:cs="Arial"/>
          <w:spacing w:val="-14"/>
          <w:lang w:val="es-ES"/>
        </w:rPr>
        <w:t xml:space="preserve"> </w:t>
      </w:r>
      <w:r w:rsidRPr="00EE4C58">
        <w:rPr>
          <w:rFonts w:ascii="Arial" w:hAnsi="Arial" w:eastAsia="Arial MT" w:cs="Arial"/>
          <w:spacing w:val="-1"/>
          <w:lang w:val="es-ES"/>
        </w:rPr>
        <w:t>24</w:t>
      </w:r>
      <w:r w:rsidRPr="00EE4C58">
        <w:rPr>
          <w:rFonts w:ascii="Arial" w:hAnsi="Arial" w:eastAsia="Arial MT" w:cs="Arial"/>
          <w:spacing w:val="-14"/>
          <w:lang w:val="es-ES"/>
        </w:rPr>
        <w:t xml:space="preserve"> </w:t>
      </w:r>
      <w:r w:rsidRPr="00EE4C58">
        <w:rPr>
          <w:rFonts w:ascii="Arial" w:hAnsi="Arial" w:eastAsia="Arial MT" w:cs="Arial"/>
          <w:spacing w:val="-1"/>
          <w:lang w:val="es-ES"/>
        </w:rPr>
        <w:t>de</w:t>
      </w:r>
      <w:r w:rsidRPr="00EE4C58">
        <w:rPr>
          <w:rFonts w:ascii="Arial" w:hAnsi="Arial" w:eastAsia="Arial MT" w:cs="Arial"/>
          <w:spacing w:val="-14"/>
          <w:lang w:val="es-ES"/>
        </w:rPr>
        <w:t xml:space="preserve"> </w:t>
      </w:r>
      <w:r w:rsidRPr="00EE4C58">
        <w:rPr>
          <w:rFonts w:ascii="Arial" w:hAnsi="Arial" w:eastAsia="Arial MT" w:cs="Arial"/>
          <w:spacing w:val="-1"/>
          <w:lang w:val="es-ES"/>
        </w:rPr>
        <w:t>marzo</w:t>
      </w:r>
      <w:r w:rsidRPr="00EE4C58">
        <w:rPr>
          <w:rFonts w:ascii="Arial" w:hAnsi="Arial" w:eastAsia="Arial MT" w:cs="Arial"/>
          <w:spacing w:val="-14"/>
          <w:lang w:val="es-ES"/>
        </w:rPr>
        <w:t xml:space="preserve"> </w:t>
      </w:r>
      <w:r w:rsidRPr="00EE4C58">
        <w:rPr>
          <w:rFonts w:ascii="Arial" w:hAnsi="Arial" w:eastAsia="Arial MT" w:cs="Arial"/>
          <w:spacing w:val="-1"/>
          <w:lang w:val="es-ES"/>
        </w:rPr>
        <w:t>de</w:t>
      </w:r>
      <w:r w:rsidRPr="00EE4C58">
        <w:rPr>
          <w:rFonts w:ascii="Arial" w:hAnsi="Arial" w:eastAsia="Arial MT" w:cs="Arial"/>
          <w:spacing w:val="-14"/>
          <w:lang w:val="es-ES"/>
        </w:rPr>
        <w:t xml:space="preserve"> </w:t>
      </w:r>
      <w:r w:rsidRPr="00EE4C58">
        <w:rPr>
          <w:rFonts w:ascii="Arial" w:hAnsi="Arial" w:eastAsia="Arial MT" w:cs="Arial"/>
          <w:spacing w:val="-1"/>
          <w:lang w:val="es-ES"/>
        </w:rPr>
        <w:t xml:space="preserve">2022, </w:t>
      </w:r>
      <w:r w:rsidRPr="00EE4C58">
        <w:rPr>
          <w:rFonts w:ascii="Arial" w:hAnsi="Arial" w:eastAsia="Arial MT" w:cs="Arial"/>
          <w:lang w:val="es-ES"/>
        </w:rPr>
        <w:t>por lo que actualmente esta es la regulación vigente</w:t>
      </w:r>
      <w:r w:rsidRPr="00EE4C58">
        <w:rPr>
          <w:rFonts w:ascii="Arial" w:hAnsi="Arial" w:cs="Arial"/>
          <w:vertAlign w:val="superscript"/>
          <w:lang w:eastAsia="es-CO"/>
        </w:rPr>
        <w:footnoteReference w:id="14"/>
      </w:r>
      <w:r w:rsidRPr="00EE4C58">
        <w:rPr>
          <w:rFonts w:ascii="Arial" w:hAnsi="Arial" w:cs="Arial"/>
          <w:lang w:eastAsia="es-CO"/>
        </w:rPr>
        <w:t xml:space="preserve">. </w:t>
      </w:r>
    </w:p>
    <w:p w:rsidRPr="00EE4C58" w:rsidR="00A52416" w:rsidP="00A52416" w:rsidRDefault="00A52416" w14:paraId="7333C7DF" w14:textId="77777777">
      <w:pPr>
        <w:spacing w:after="0" w:line="276" w:lineRule="auto"/>
        <w:ind w:firstLine="709"/>
        <w:jc w:val="both"/>
        <w:rPr>
          <w:rFonts w:ascii="Arial" w:hAnsi="Arial" w:eastAsia="Arial" w:cs="Arial"/>
          <w:lang w:val="es-ES" w:eastAsia="es-CO"/>
        </w:rPr>
      </w:pPr>
    </w:p>
    <w:p w:rsidRPr="00EE4C58" w:rsidR="00A52416" w:rsidP="00A52416" w:rsidRDefault="00A52416" w14:paraId="2487A1D6" w14:textId="5E9046B9">
      <w:pPr>
        <w:spacing w:after="0" w:line="276" w:lineRule="auto"/>
        <w:contextualSpacing/>
        <w:jc w:val="both"/>
        <w:rPr>
          <w:rFonts w:ascii="Arial" w:hAnsi="Arial" w:eastAsia="Calibri" w:cs="Arial"/>
          <w:b/>
          <w:bCs/>
          <w:lang w:val="es-ES_tradnl"/>
        </w:rPr>
      </w:pPr>
      <w:r w:rsidRPr="00EE4C58">
        <w:rPr>
          <w:rFonts w:ascii="Arial" w:hAnsi="Arial" w:eastAsia="Calibri" w:cs="Arial"/>
          <w:b/>
          <w:bCs/>
          <w:lang w:val="es-ES_tradnl"/>
        </w:rPr>
        <w:t>2.2.</w:t>
      </w:r>
      <w:r w:rsidRPr="00EE4C58" w:rsidR="009116C1">
        <w:rPr>
          <w:rFonts w:ascii="Arial" w:hAnsi="Arial" w:eastAsia="Calibri" w:cs="Arial"/>
          <w:b/>
          <w:bCs/>
          <w:lang w:val="es-ES_tradnl"/>
        </w:rPr>
        <w:t xml:space="preserve"> Régimen jurídico de los criterios diferenciales para emprendimientos y empresas de mujeres</w:t>
      </w:r>
    </w:p>
    <w:p w:rsidRPr="00EE4C58" w:rsidR="00A52416" w:rsidP="00A52416" w:rsidRDefault="00A52416" w14:paraId="025850E8" w14:textId="77777777">
      <w:pPr>
        <w:spacing w:after="0" w:line="276" w:lineRule="auto"/>
        <w:contextualSpacing/>
        <w:jc w:val="both"/>
        <w:rPr>
          <w:rFonts w:ascii="Arial" w:hAnsi="Arial" w:eastAsia="Calibri" w:cs="Arial"/>
          <w:b/>
          <w:bCs/>
          <w:lang w:val="es-ES_tradnl"/>
        </w:rPr>
      </w:pPr>
    </w:p>
    <w:p w:rsidRPr="00EE4C58" w:rsidR="00A52416" w:rsidP="00A52416" w:rsidRDefault="00A52416" w14:paraId="112496AC" w14:textId="77777777">
      <w:pPr>
        <w:spacing w:after="120" w:line="276" w:lineRule="auto"/>
        <w:jc w:val="both"/>
        <w:rPr>
          <w:rFonts w:ascii="Arial" w:hAnsi="Arial" w:eastAsia="Calibri" w:cs="Arial"/>
          <w:lang w:val="es-ES_tradnl"/>
        </w:rPr>
      </w:pPr>
      <w:r w:rsidRPr="00EE4C58">
        <w:rPr>
          <w:rFonts w:ascii="Arial" w:hAnsi="Arial" w:eastAsia="Arial" w:cs="Arial"/>
        </w:rPr>
        <w:t>Conforme se viene explicando, el artículo 32 de la Ley 2069 de 2021 introduce el deber de las Entidades</w:t>
      </w:r>
      <w:r w:rsidRPr="00EE4C58">
        <w:rPr>
          <w:rFonts w:ascii="Arial" w:hAnsi="Arial" w:eastAsia="Arial" w:cs="Arial"/>
          <w:spacing w:val="-8"/>
        </w:rPr>
        <w:t xml:space="preserve"> </w:t>
      </w:r>
      <w:r w:rsidRPr="00EE4C58">
        <w:rPr>
          <w:rFonts w:ascii="Arial" w:hAnsi="Arial" w:eastAsia="Arial" w:cs="Arial"/>
        </w:rPr>
        <w:t>Estatales</w:t>
      </w:r>
      <w:r w:rsidRPr="00EE4C58">
        <w:rPr>
          <w:rFonts w:ascii="Arial" w:hAnsi="Arial" w:eastAsia="Arial" w:cs="Arial"/>
          <w:spacing w:val="-8"/>
        </w:rPr>
        <w:t xml:space="preserve"> </w:t>
      </w:r>
      <w:r w:rsidRPr="00EE4C58">
        <w:rPr>
          <w:rFonts w:ascii="Arial" w:hAnsi="Arial" w:eastAsia="Arial" w:cs="Arial"/>
        </w:rPr>
        <w:t>de</w:t>
      </w:r>
      <w:r w:rsidRPr="00EE4C58">
        <w:rPr>
          <w:rFonts w:ascii="Arial" w:hAnsi="Arial" w:eastAsia="Arial" w:cs="Arial"/>
          <w:spacing w:val="-8"/>
        </w:rPr>
        <w:t xml:space="preserve"> </w:t>
      </w:r>
      <w:r w:rsidRPr="00EE4C58">
        <w:rPr>
          <w:rFonts w:ascii="Arial" w:hAnsi="Arial" w:eastAsia="Arial" w:cs="Arial"/>
        </w:rPr>
        <w:t>incluir</w:t>
      </w:r>
      <w:r w:rsidRPr="00EE4C58">
        <w:rPr>
          <w:rFonts w:ascii="Arial" w:hAnsi="Arial" w:eastAsia="Arial" w:cs="Arial"/>
          <w:spacing w:val="-8"/>
        </w:rPr>
        <w:t xml:space="preserve"> </w:t>
      </w:r>
      <w:r w:rsidRPr="00EE4C58">
        <w:rPr>
          <w:rFonts w:ascii="Arial" w:hAnsi="Arial" w:eastAsia="Arial" w:cs="Arial"/>
        </w:rPr>
        <w:t>en</w:t>
      </w:r>
      <w:r w:rsidRPr="00EE4C58">
        <w:rPr>
          <w:rFonts w:ascii="Arial" w:hAnsi="Arial" w:eastAsia="Arial" w:cs="Arial"/>
          <w:spacing w:val="-8"/>
        </w:rPr>
        <w:t xml:space="preserve"> </w:t>
      </w:r>
      <w:r w:rsidRPr="00EE4C58">
        <w:rPr>
          <w:rFonts w:ascii="Arial" w:hAnsi="Arial" w:eastAsia="Arial" w:cs="Arial"/>
        </w:rPr>
        <w:t>los</w:t>
      </w:r>
      <w:r w:rsidRPr="00EE4C58">
        <w:rPr>
          <w:rFonts w:ascii="Arial" w:hAnsi="Arial" w:eastAsia="Arial" w:cs="Arial"/>
          <w:spacing w:val="-8"/>
        </w:rPr>
        <w:t xml:space="preserve"> </w:t>
      </w:r>
      <w:r w:rsidRPr="00EE4C58">
        <w:rPr>
          <w:rFonts w:ascii="Arial" w:hAnsi="Arial" w:eastAsia="Arial" w:cs="Arial"/>
        </w:rPr>
        <w:t>procesos</w:t>
      </w:r>
      <w:r w:rsidRPr="00EE4C58">
        <w:rPr>
          <w:rFonts w:ascii="Arial" w:hAnsi="Arial" w:eastAsia="Arial" w:cs="Arial"/>
          <w:spacing w:val="-8"/>
        </w:rPr>
        <w:t xml:space="preserve"> </w:t>
      </w:r>
      <w:r w:rsidRPr="00EE4C58">
        <w:rPr>
          <w:rFonts w:ascii="Arial" w:hAnsi="Arial" w:eastAsia="Arial" w:cs="Arial"/>
        </w:rPr>
        <w:t>de</w:t>
      </w:r>
      <w:r w:rsidRPr="00EE4C58">
        <w:rPr>
          <w:rFonts w:ascii="Arial" w:hAnsi="Arial" w:eastAsia="Arial" w:cs="Arial"/>
          <w:spacing w:val="-8"/>
        </w:rPr>
        <w:t xml:space="preserve"> </w:t>
      </w:r>
      <w:r w:rsidRPr="00EE4C58">
        <w:rPr>
          <w:rFonts w:ascii="Arial" w:hAnsi="Arial" w:eastAsia="Arial" w:cs="Arial"/>
        </w:rPr>
        <w:t>licitación</w:t>
      </w:r>
      <w:r w:rsidRPr="00EE4C58">
        <w:rPr>
          <w:rFonts w:ascii="Arial" w:hAnsi="Arial" w:eastAsia="Arial" w:cs="Arial"/>
          <w:spacing w:val="-8"/>
        </w:rPr>
        <w:t xml:space="preserve"> </w:t>
      </w:r>
      <w:r w:rsidRPr="00EE4C58">
        <w:rPr>
          <w:rFonts w:ascii="Arial" w:hAnsi="Arial" w:eastAsia="Arial" w:cs="Arial"/>
        </w:rPr>
        <w:t>pública,</w:t>
      </w:r>
      <w:r w:rsidRPr="00EE4C58">
        <w:rPr>
          <w:rFonts w:ascii="Arial" w:hAnsi="Arial" w:eastAsia="Arial" w:cs="Arial"/>
          <w:spacing w:val="-8"/>
        </w:rPr>
        <w:t xml:space="preserve"> </w:t>
      </w:r>
      <w:r w:rsidRPr="00EE4C58">
        <w:rPr>
          <w:rFonts w:ascii="Arial" w:hAnsi="Arial" w:eastAsia="Arial" w:cs="Arial"/>
        </w:rPr>
        <w:t>selección</w:t>
      </w:r>
      <w:r w:rsidRPr="00EE4C58">
        <w:rPr>
          <w:rFonts w:ascii="Arial" w:hAnsi="Arial" w:eastAsia="Arial" w:cs="Arial"/>
          <w:spacing w:val="-8"/>
        </w:rPr>
        <w:t xml:space="preserve"> </w:t>
      </w:r>
      <w:r w:rsidRPr="00EE4C58">
        <w:rPr>
          <w:rFonts w:ascii="Arial" w:hAnsi="Arial" w:eastAsia="Arial" w:cs="Arial"/>
        </w:rPr>
        <w:t>abreviada</w:t>
      </w:r>
      <w:r w:rsidRPr="00EE4C58">
        <w:rPr>
          <w:rFonts w:ascii="Arial" w:hAnsi="Arial" w:eastAsia="Arial" w:cs="Arial"/>
          <w:spacing w:val="-8"/>
        </w:rPr>
        <w:t xml:space="preserve"> </w:t>
      </w:r>
      <w:r w:rsidRPr="00EE4C58">
        <w:rPr>
          <w:rFonts w:ascii="Arial" w:hAnsi="Arial" w:eastAsia="Arial" w:cs="Arial"/>
        </w:rPr>
        <w:t>de</w:t>
      </w:r>
      <w:r w:rsidRPr="00EE4C58">
        <w:rPr>
          <w:rFonts w:ascii="Arial" w:hAnsi="Arial" w:eastAsia="Arial" w:cs="Arial"/>
          <w:spacing w:val="-8"/>
        </w:rPr>
        <w:t xml:space="preserve"> </w:t>
      </w:r>
      <w:r w:rsidRPr="00EE4C58">
        <w:rPr>
          <w:rFonts w:ascii="Arial" w:hAnsi="Arial" w:eastAsia="Arial" w:cs="Arial"/>
        </w:rPr>
        <w:t>menor cuantía y concurso de méritos, así como en los procesos competitivos que adelanten las entidades</w:t>
      </w:r>
      <w:r w:rsidRPr="00EE4C58">
        <w:rPr>
          <w:rFonts w:ascii="Arial" w:hAnsi="Arial" w:eastAsia="Arial" w:cs="Arial"/>
          <w:spacing w:val="1"/>
        </w:rPr>
        <w:t xml:space="preserve"> </w:t>
      </w:r>
      <w:r w:rsidRPr="00EE4C58">
        <w:rPr>
          <w:rFonts w:ascii="Arial" w:hAnsi="Arial" w:eastAsia="Arial" w:cs="Arial"/>
        </w:rPr>
        <w:t>estatales</w:t>
      </w:r>
      <w:r w:rsidRPr="00EE4C58">
        <w:rPr>
          <w:rFonts w:ascii="Arial" w:hAnsi="Arial" w:eastAsia="Arial" w:cs="Arial"/>
          <w:spacing w:val="1"/>
        </w:rPr>
        <w:t xml:space="preserve"> </w:t>
      </w:r>
      <w:r w:rsidRPr="00EE4C58">
        <w:rPr>
          <w:rFonts w:ascii="Arial" w:hAnsi="Arial" w:eastAsia="Arial" w:cs="Arial"/>
        </w:rPr>
        <w:t>exceptuadas</w:t>
      </w:r>
      <w:r w:rsidRPr="00EE4C58">
        <w:rPr>
          <w:rFonts w:ascii="Arial" w:hAnsi="Arial" w:eastAsia="Arial" w:cs="Arial"/>
          <w:spacing w:val="1"/>
        </w:rPr>
        <w:t xml:space="preserve"> </w:t>
      </w:r>
      <w:r w:rsidRPr="00EE4C58">
        <w:rPr>
          <w:rFonts w:ascii="Arial" w:hAnsi="Arial" w:eastAsia="Arial" w:cs="Arial"/>
        </w:rPr>
        <w:t>de aplicar el Estatuto</w:t>
      </w:r>
      <w:r w:rsidRPr="00EE4C58">
        <w:rPr>
          <w:rFonts w:ascii="Arial" w:hAnsi="Arial" w:eastAsia="Arial" w:cs="Arial"/>
          <w:spacing w:val="1"/>
        </w:rPr>
        <w:t xml:space="preserve"> </w:t>
      </w:r>
      <w:r w:rsidRPr="00EE4C58">
        <w:rPr>
          <w:rFonts w:ascii="Arial" w:hAnsi="Arial" w:eastAsia="Arial" w:cs="Arial"/>
        </w:rPr>
        <w:t>General</w:t>
      </w:r>
      <w:r w:rsidRPr="00EE4C58">
        <w:rPr>
          <w:rFonts w:ascii="Arial" w:hAnsi="Arial" w:eastAsia="Arial" w:cs="Arial"/>
          <w:spacing w:val="1"/>
        </w:rPr>
        <w:t xml:space="preserve"> </w:t>
      </w:r>
      <w:r w:rsidRPr="00EE4C58">
        <w:rPr>
          <w:rFonts w:ascii="Arial" w:hAnsi="Arial" w:eastAsia="Arial" w:cs="Arial"/>
        </w:rPr>
        <w:t>de Contratación</w:t>
      </w:r>
      <w:r w:rsidRPr="00EE4C58">
        <w:rPr>
          <w:rFonts w:ascii="Arial" w:hAnsi="Arial" w:eastAsia="Arial" w:cs="Arial"/>
          <w:spacing w:val="1"/>
        </w:rPr>
        <w:t xml:space="preserve"> </w:t>
      </w:r>
      <w:r w:rsidRPr="00EE4C58">
        <w:rPr>
          <w:rFonts w:ascii="Arial" w:hAnsi="Arial" w:eastAsia="Arial" w:cs="Arial"/>
        </w:rPr>
        <w:t>de la Administración</w:t>
      </w:r>
      <w:r w:rsidRPr="00EE4C58">
        <w:rPr>
          <w:rFonts w:ascii="Arial" w:hAnsi="Arial" w:eastAsia="Arial" w:cs="Arial"/>
          <w:spacing w:val="1"/>
        </w:rPr>
        <w:t xml:space="preserve"> </w:t>
      </w:r>
      <w:r w:rsidRPr="00EE4C58">
        <w:rPr>
          <w:rFonts w:ascii="Arial" w:hAnsi="Arial" w:eastAsia="Arial" w:cs="Arial"/>
        </w:rPr>
        <w:t>Pública,</w:t>
      </w:r>
      <w:r w:rsidRPr="00EE4C58">
        <w:rPr>
          <w:rFonts w:ascii="Arial" w:hAnsi="Arial" w:eastAsia="Arial" w:cs="Arial"/>
          <w:spacing w:val="1"/>
        </w:rPr>
        <w:t xml:space="preserve"> </w:t>
      </w:r>
      <w:r w:rsidRPr="00EE4C58">
        <w:rPr>
          <w:rFonts w:ascii="Arial" w:hAnsi="Arial" w:eastAsia="Arial" w:cs="Arial"/>
        </w:rPr>
        <w:t>requisitos</w:t>
      </w:r>
      <w:r w:rsidRPr="00EE4C58">
        <w:rPr>
          <w:rFonts w:ascii="Arial" w:hAnsi="Arial" w:eastAsia="Arial" w:cs="Arial"/>
          <w:spacing w:val="1"/>
        </w:rPr>
        <w:t xml:space="preserve"> </w:t>
      </w:r>
      <w:r w:rsidRPr="00EE4C58">
        <w:rPr>
          <w:rFonts w:ascii="Arial" w:hAnsi="Arial" w:eastAsia="Arial" w:cs="Arial"/>
        </w:rPr>
        <w:t>diferenciales</w:t>
      </w:r>
      <w:r w:rsidRPr="00EE4C58">
        <w:rPr>
          <w:rFonts w:ascii="Arial" w:hAnsi="Arial" w:eastAsia="Arial" w:cs="Arial"/>
          <w:spacing w:val="1"/>
        </w:rPr>
        <w:t xml:space="preserve"> </w:t>
      </w:r>
      <w:r w:rsidRPr="00EE4C58">
        <w:rPr>
          <w:rFonts w:ascii="Arial" w:hAnsi="Arial" w:eastAsia="Arial" w:cs="Arial"/>
        </w:rPr>
        <w:t>y puntajes</w:t>
      </w:r>
      <w:r w:rsidRPr="00EE4C58">
        <w:rPr>
          <w:rFonts w:ascii="Arial" w:hAnsi="Arial" w:eastAsia="Arial" w:cs="Arial"/>
          <w:spacing w:val="1"/>
        </w:rPr>
        <w:t xml:space="preserve"> </w:t>
      </w:r>
      <w:r w:rsidRPr="00EE4C58">
        <w:rPr>
          <w:rFonts w:ascii="Arial" w:hAnsi="Arial" w:eastAsia="Arial" w:cs="Arial"/>
        </w:rPr>
        <w:t>adicionales</w:t>
      </w:r>
      <w:r w:rsidRPr="00EE4C58">
        <w:rPr>
          <w:rFonts w:ascii="Arial" w:hAnsi="Arial" w:eastAsia="Arial" w:cs="Arial"/>
          <w:spacing w:val="1"/>
        </w:rPr>
        <w:t xml:space="preserve"> </w:t>
      </w:r>
      <w:r w:rsidRPr="00EE4C58">
        <w:rPr>
          <w:rFonts w:ascii="Arial" w:hAnsi="Arial" w:eastAsia="Arial" w:cs="Arial"/>
        </w:rPr>
        <w:t>para emprendimientos</w:t>
      </w:r>
      <w:r w:rsidRPr="00EE4C58">
        <w:rPr>
          <w:rFonts w:ascii="Arial" w:hAnsi="Arial" w:eastAsia="Arial" w:cs="Arial"/>
          <w:spacing w:val="1"/>
        </w:rPr>
        <w:t xml:space="preserve"> </w:t>
      </w:r>
      <w:r w:rsidRPr="00EE4C58">
        <w:rPr>
          <w:rFonts w:ascii="Arial" w:hAnsi="Arial" w:eastAsia="Arial" w:cs="Arial"/>
        </w:rPr>
        <w:t>y empresas de mujeres. Esto</w:t>
      </w:r>
      <w:r w:rsidRPr="00EE4C58">
        <w:rPr>
          <w:rFonts w:ascii="Arial" w:hAnsi="Arial" w:eastAsia="Arial" w:cs="Arial"/>
          <w:spacing w:val="1"/>
        </w:rPr>
        <w:t xml:space="preserve"> </w:t>
      </w:r>
      <w:r w:rsidRPr="00EE4C58">
        <w:rPr>
          <w:rFonts w:ascii="Arial" w:hAnsi="Arial" w:eastAsia="Arial" w:cs="Arial"/>
        </w:rPr>
        <w:t>a título</w:t>
      </w:r>
      <w:r w:rsidRPr="00EE4C58">
        <w:rPr>
          <w:rFonts w:ascii="Arial" w:hAnsi="Arial" w:eastAsia="Arial" w:cs="Arial"/>
          <w:spacing w:val="1"/>
        </w:rPr>
        <w:t xml:space="preserve"> </w:t>
      </w:r>
      <w:r w:rsidRPr="00EE4C58">
        <w:rPr>
          <w:rFonts w:ascii="Arial" w:hAnsi="Arial" w:eastAsia="Arial" w:cs="Arial"/>
        </w:rPr>
        <w:t>de medidas de acción afirmativa</w:t>
      </w:r>
      <w:r w:rsidRPr="00EE4C58">
        <w:rPr>
          <w:rFonts w:ascii="Arial" w:hAnsi="Arial" w:eastAsia="Arial" w:cs="Arial"/>
          <w:spacing w:val="1"/>
        </w:rPr>
        <w:t xml:space="preserve"> </w:t>
      </w:r>
      <w:r w:rsidRPr="00EE4C58">
        <w:rPr>
          <w:rFonts w:ascii="Arial" w:hAnsi="Arial" w:eastAsia="Arial" w:cs="Arial"/>
        </w:rPr>
        <w:t>para incentivar</w:t>
      </w:r>
      <w:r w:rsidRPr="00EE4C58">
        <w:rPr>
          <w:rFonts w:ascii="Arial" w:hAnsi="Arial" w:eastAsia="Arial" w:cs="Arial"/>
          <w:spacing w:val="1"/>
        </w:rPr>
        <w:t xml:space="preserve"> </w:t>
      </w:r>
      <w:r w:rsidRPr="00EE4C58">
        <w:rPr>
          <w:rFonts w:ascii="Arial" w:hAnsi="Arial" w:eastAsia="Arial" w:cs="Arial"/>
        </w:rPr>
        <w:t>la participación</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5"/>
        </w:rPr>
        <w:t xml:space="preserve"> </w:t>
      </w:r>
      <w:r w:rsidRPr="00EE4C58">
        <w:rPr>
          <w:rFonts w:ascii="Arial" w:hAnsi="Arial" w:eastAsia="Arial" w:cs="Arial"/>
        </w:rPr>
        <w:t>emprendimientos</w:t>
      </w:r>
      <w:r w:rsidRPr="00EE4C58">
        <w:rPr>
          <w:rFonts w:ascii="Arial" w:hAnsi="Arial" w:eastAsia="Arial" w:cs="Arial"/>
          <w:spacing w:val="-5"/>
        </w:rPr>
        <w:t xml:space="preserve"> </w:t>
      </w:r>
      <w:r w:rsidRPr="00EE4C58">
        <w:rPr>
          <w:rFonts w:ascii="Arial" w:hAnsi="Arial" w:eastAsia="Arial" w:cs="Arial"/>
        </w:rPr>
        <w:t>y</w:t>
      </w:r>
      <w:r w:rsidRPr="00EE4C58">
        <w:rPr>
          <w:rFonts w:ascii="Arial" w:hAnsi="Arial" w:eastAsia="Arial" w:cs="Arial"/>
          <w:spacing w:val="-5"/>
        </w:rPr>
        <w:t xml:space="preserve"> </w:t>
      </w:r>
      <w:r w:rsidRPr="00EE4C58">
        <w:rPr>
          <w:rFonts w:ascii="Arial" w:hAnsi="Arial" w:eastAsia="Arial" w:cs="Arial"/>
        </w:rPr>
        <w:t>empresas</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5"/>
        </w:rPr>
        <w:t xml:space="preserve"> </w:t>
      </w:r>
      <w:r w:rsidRPr="00EE4C58">
        <w:rPr>
          <w:rFonts w:ascii="Arial" w:hAnsi="Arial" w:eastAsia="Arial" w:cs="Arial"/>
        </w:rPr>
        <w:t>mujeres</w:t>
      </w:r>
      <w:r w:rsidRPr="00EE4C58">
        <w:rPr>
          <w:rFonts w:ascii="Arial" w:hAnsi="Arial" w:eastAsia="Arial" w:cs="Arial"/>
          <w:spacing w:val="-5"/>
        </w:rPr>
        <w:t xml:space="preserve"> </w:t>
      </w:r>
      <w:r w:rsidRPr="00EE4C58">
        <w:rPr>
          <w:rFonts w:ascii="Arial" w:hAnsi="Arial" w:eastAsia="Arial" w:cs="Arial"/>
        </w:rPr>
        <w:t>en</w:t>
      </w:r>
      <w:r w:rsidRPr="00EE4C58">
        <w:rPr>
          <w:rFonts w:ascii="Arial" w:hAnsi="Arial" w:eastAsia="Arial" w:cs="Arial"/>
          <w:spacing w:val="-5"/>
        </w:rPr>
        <w:t xml:space="preserve"> </w:t>
      </w:r>
      <w:r w:rsidRPr="00EE4C58">
        <w:rPr>
          <w:rFonts w:ascii="Arial" w:hAnsi="Arial" w:eastAsia="Arial" w:cs="Arial"/>
        </w:rPr>
        <w:t>el</w:t>
      </w:r>
      <w:r w:rsidRPr="00EE4C58">
        <w:rPr>
          <w:rFonts w:ascii="Arial" w:hAnsi="Arial" w:eastAsia="Arial" w:cs="Arial"/>
          <w:spacing w:val="-5"/>
        </w:rPr>
        <w:t xml:space="preserve"> </w:t>
      </w:r>
      <w:r w:rsidRPr="00EE4C58">
        <w:rPr>
          <w:rFonts w:ascii="Arial" w:hAnsi="Arial" w:eastAsia="Arial" w:cs="Arial"/>
        </w:rPr>
        <w:t>sistema</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5"/>
        </w:rPr>
        <w:t xml:space="preserve"> </w:t>
      </w:r>
      <w:r w:rsidRPr="00EE4C58">
        <w:rPr>
          <w:rFonts w:ascii="Arial" w:hAnsi="Arial" w:eastAsia="Arial" w:cs="Arial"/>
        </w:rPr>
        <w:t>compras</w:t>
      </w:r>
      <w:r w:rsidRPr="00EE4C58">
        <w:rPr>
          <w:rFonts w:ascii="Arial" w:hAnsi="Arial" w:eastAsia="Arial" w:cs="Arial"/>
          <w:spacing w:val="-5"/>
        </w:rPr>
        <w:t xml:space="preserve"> </w:t>
      </w:r>
      <w:r w:rsidRPr="00EE4C58">
        <w:rPr>
          <w:rFonts w:ascii="Arial" w:hAnsi="Arial" w:eastAsia="Arial" w:cs="Arial"/>
        </w:rPr>
        <w:t>públicas,</w:t>
      </w:r>
      <w:r w:rsidRPr="00EE4C58">
        <w:rPr>
          <w:rFonts w:ascii="Arial" w:hAnsi="Arial" w:eastAsia="Arial" w:cs="Arial"/>
          <w:spacing w:val="-5"/>
        </w:rPr>
        <w:t xml:space="preserve"> </w:t>
      </w:r>
      <w:r w:rsidRPr="00EE4C58">
        <w:rPr>
          <w:rFonts w:ascii="Arial" w:hAnsi="Arial" w:eastAsia="Arial" w:cs="Arial"/>
        </w:rPr>
        <w:t xml:space="preserve">sin perjuicio de los compromisos adquiridos por Colombia en los acuerdos </w:t>
      </w:r>
      <w:r w:rsidRPr="00EE4C58">
        <w:rPr>
          <w:rFonts w:ascii="Arial" w:hAnsi="Arial" w:eastAsia="Calibri" w:cs="Arial"/>
          <w:lang w:val="es-ES_tradnl"/>
        </w:rPr>
        <w:t>comerciales en vigor.</w:t>
      </w:r>
    </w:p>
    <w:p w:rsidRPr="00EE4C58" w:rsidR="00D714DB" w:rsidP="00AB7C48" w:rsidRDefault="007B1CFB" w14:paraId="1CEF79BE" w14:textId="0CC29CA3">
      <w:pPr>
        <w:pStyle w:val="Textoindependiente"/>
        <w:spacing w:before="160" w:line="276" w:lineRule="auto"/>
        <w:ind w:left="118" w:right="176" w:firstLine="708"/>
        <w:jc w:val="both"/>
      </w:pPr>
      <w:r w:rsidRPr="00EE4C58">
        <w:t xml:space="preserve">Frente a los </w:t>
      </w:r>
      <w:r w:rsidRPr="00EE4C58">
        <w:rPr>
          <w:i/>
        </w:rPr>
        <w:t xml:space="preserve">requisitos habilitantes, </w:t>
      </w:r>
      <w:r w:rsidRPr="00EE4C58">
        <w:t>se definen como aquellas exigencias de participaci</w:t>
      </w:r>
      <w:r w:rsidRPr="0078193F">
        <w:t>ón</w:t>
      </w:r>
      <w:r w:rsidR="00AE2DB4">
        <w:t xml:space="preserve"> </w:t>
      </w:r>
      <w:r w:rsidRPr="00EE4C58">
        <w:t>en los procedimientos de selección, establecidas ya sea (i) en disposiciones normativas, bien</w:t>
      </w:r>
      <w:r w:rsidRPr="00EE4C58">
        <w:rPr>
          <w:spacing w:val="1"/>
        </w:rPr>
        <w:t xml:space="preserve"> </w:t>
      </w:r>
      <w:r w:rsidRPr="00EE4C58">
        <w:t>sean</w:t>
      </w:r>
      <w:r w:rsidRPr="00EE4C58">
        <w:rPr>
          <w:spacing w:val="-5"/>
        </w:rPr>
        <w:t xml:space="preserve"> </w:t>
      </w:r>
      <w:r w:rsidRPr="00EE4C58">
        <w:t>de</w:t>
      </w:r>
      <w:r w:rsidRPr="00EE4C58">
        <w:rPr>
          <w:spacing w:val="-5"/>
        </w:rPr>
        <w:t xml:space="preserve"> </w:t>
      </w:r>
      <w:r w:rsidRPr="00EE4C58">
        <w:t>carácter</w:t>
      </w:r>
      <w:r w:rsidRPr="00EE4C58">
        <w:rPr>
          <w:spacing w:val="-5"/>
        </w:rPr>
        <w:t xml:space="preserve"> </w:t>
      </w:r>
      <w:r w:rsidRPr="00EE4C58">
        <w:t>legal</w:t>
      </w:r>
      <w:r w:rsidRPr="00EE4C58">
        <w:rPr>
          <w:spacing w:val="-5"/>
        </w:rPr>
        <w:t xml:space="preserve"> </w:t>
      </w:r>
      <w:r w:rsidRPr="00EE4C58">
        <w:t>o</w:t>
      </w:r>
      <w:r w:rsidRPr="00EE4C58">
        <w:rPr>
          <w:spacing w:val="-4"/>
        </w:rPr>
        <w:t xml:space="preserve"> </w:t>
      </w:r>
      <w:r w:rsidRPr="00EE4C58">
        <w:t>reglamentario–;</w:t>
      </w:r>
      <w:r w:rsidRPr="00EE4C58">
        <w:rPr>
          <w:spacing w:val="-5"/>
        </w:rPr>
        <w:t xml:space="preserve"> </w:t>
      </w:r>
      <w:r w:rsidRPr="00EE4C58">
        <w:t>o</w:t>
      </w:r>
      <w:r w:rsidRPr="00EE4C58">
        <w:rPr>
          <w:spacing w:val="-5"/>
        </w:rPr>
        <w:t xml:space="preserve"> </w:t>
      </w:r>
      <w:r w:rsidRPr="00EE4C58">
        <w:t>(</w:t>
      </w:r>
      <w:proofErr w:type="spellStart"/>
      <w:r w:rsidRPr="00EE4C58">
        <w:t>ii</w:t>
      </w:r>
      <w:proofErr w:type="spellEnd"/>
      <w:r w:rsidRPr="00EE4C58">
        <w:t>)</w:t>
      </w:r>
      <w:r w:rsidRPr="00EE4C58">
        <w:rPr>
          <w:spacing w:val="-5"/>
        </w:rPr>
        <w:t xml:space="preserve"> </w:t>
      </w:r>
      <w:r w:rsidRPr="00EE4C58">
        <w:t>en</w:t>
      </w:r>
      <w:r w:rsidRPr="00EE4C58">
        <w:rPr>
          <w:spacing w:val="-4"/>
        </w:rPr>
        <w:t xml:space="preserve"> </w:t>
      </w:r>
      <w:r w:rsidRPr="00EE4C58">
        <w:t>el</w:t>
      </w:r>
      <w:r w:rsidRPr="00EE4C58">
        <w:rPr>
          <w:spacing w:val="-5"/>
        </w:rPr>
        <w:t xml:space="preserve"> </w:t>
      </w:r>
      <w:r w:rsidRPr="00EE4C58">
        <w:t>acto</w:t>
      </w:r>
      <w:r w:rsidRPr="00EE4C58">
        <w:rPr>
          <w:spacing w:val="-5"/>
        </w:rPr>
        <w:t xml:space="preserve"> </w:t>
      </w:r>
      <w:r w:rsidRPr="00EE4C58">
        <w:t>administrativo</w:t>
      </w:r>
      <w:r w:rsidRPr="00EE4C58">
        <w:rPr>
          <w:spacing w:val="-5"/>
        </w:rPr>
        <w:t xml:space="preserve"> </w:t>
      </w:r>
      <w:r w:rsidRPr="00EE4C58">
        <w:t>que</w:t>
      </w:r>
      <w:r w:rsidRPr="00EE4C58">
        <w:rPr>
          <w:spacing w:val="-4"/>
        </w:rPr>
        <w:t xml:space="preserve"> </w:t>
      </w:r>
      <w:r w:rsidRPr="00EE4C58">
        <w:t>regula</w:t>
      </w:r>
      <w:r w:rsidRPr="00EE4C58">
        <w:rPr>
          <w:spacing w:val="-5"/>
        </w:rPr>
        <w:t xml:space="preserve"> </w:t>
      </w:r>
      <w:r w:rsidRPr="00EE4C58">
        <w:t>las</w:t>
      </w:r>
      <w:r w:rsidRPr="00EE4C58">
        <w:rPr>
          <w:spacing w:val="-5"/>
        </w:rPr>
        <w:t xml:space="preserve"> </w:t>
      </w:r>
      <w:r w:rsidRPr="00EE4C58">
        <w:t>reglas</w:t>
      </w:r>
      <w:r w:rsidRPr="00EE4C58">
        <w:rPr>
          <w:spacing w:val="-5"/>
        </w:rPr>
        <w:t xml:space="preserve"> </w:t>
      </w:r>
      <w:r w:rsidRPr="00EE4C58">
        <w:t>de</w:t>
      </w:r>
      <w:r w:rsidRPr="00EE4C58">
        <w:rPr>
          <w:spacing w:val="-4"/>
        </w:rPr>
        <w:t xml:space="preserve"> </w:t>
      </w:r>
      <w:r w:rsidRPr="00EE4C58">
        <w:t>la</w:t>
      </w:r>
      <w:r w:rsidRPr="00EE4C58">
        <w:rPr>
          <w:spacing w:val="-59"/>
        </w:rPr>
        <w:t xml:space="preserve"> </w:t>
      </w:r>
      <w:r w:rsidRPr="00EE4C58">
        <w:rPr>
          <w:spacing w:val="-1"/>
        </w:rPr>
        <w:t>convocatoria,</w:t>
      </w:r>
      <w:r w:rsidRPr="00EE4C58">
        <w:rPr>
          <w:spacing w:val="-15"/>
        </w:rPr>
        <w:t xml:space="preserve"> </w:t>
      </w:r>
      <w:r w:rsidRPr="00EE4C58">
        <w:rPr>
          <w:spacing w:val="-1"/>
        </w:rPr>
        <w:t>es</w:t>
      </w:r>
      <w:r w:rsidRPr="00EE4C58">
        <w:rPr>
          <w:spacing w:val="-14"/>
        </w:rPr>
        <w:t xml:space="preserve"> </w:t>
      </w:r>
      <w:r w:rsidRPr="00EE4C58">
        <w:rPr>
          <w:spacing w:val="-1"/>
        </w:rPr>
        <w:t>decir,</w:t>
      </w:r>
      <w:r w:rsidRPr="00EE4C58">
        <w:rPr>
          <w:spacing w:val="-15"/>
        </w:rPr>
        <w:t xml:space="preserve"> </w:t>
      </w:r>
      <w:r w:rsidRPr="00EE4C58">
        <w:rPr>
          <w:spacing w:val="-1"/>
        </w:rPr>
        <w:t>en</w:t>
      </w:r>
      <w:r w:rsidRPr="00EE4C58">
        <w:rPr>
          <w:spacing w:val="-14"/>
        </w:rPr>
        <w:t xml:space="preserve"> </w:t>
      </w:r>
      <w:r w:rsidRPr="00EE4C58">
        <w:rPr>
          <w:spacing w:val="-1"/>
        </w:rPr>
        <w:t>el</w:t>
      </w:r>
      <w:r w:rsidRPr="00EE4C58">
        <w:rPr>
          <w:spacing w:val="-15"/>
        </w:rPr>
        <w:t xml:space="preserve"> </w:t>
      </w:r>
      <w:r w:rsidRPr="00EE4C58">
        <w:rPr>
          <w:spacing w:val="-1"/>
        </w:rPr>
        <w:t>pliego</w:t>
      </w:r>
      <w:r w:rsidRPr="00EE4C58">
        <w:rPr>
          <w:spacing w:val="-14"/>
        </w:rPr>
        <w:t xml:space="preserve"> </w:t>
      </w:r>
      <w:r w:rsidRPr="00EE4C58">
        <w:rPr>
          <w:spacing w:val="-1"/>
        </w:rPr>
        <w:t>de</w:t>
      </w:r>
      <w:r w:rsidRPr="00EE4C58">
        <w:rPr>
          <w:spacing w:val="-15"/>
        </w:rPr>
        <w:t xml:space="preserve"> </w:t>
      </w:r>
      <w:r w:rsidRPr="00EE4C58">
        <w:rPr>
          <w:spacing w:val="-1"/>
        </w:rPr>
        <w:t>condiciones</w:t>
      </w:r>
      <w:r w:rsidRPr="00EE4C58">
        <w:rPr>
          <w:spacing w:val="-14"/>
        </w:rPr>
        <w:t xml:space="preserve"> </w:t>
      </w:r>
      <w:r w:rsidRPr="00EE4C58">
        <w:rPr>
          <w:spacing w:val="-1"/>
        </w:rPr>
        <w:t>o</w:t>
      </w:r>
      <w:r w:rsidRPr="00EE4C58">
        <w:rPr>
          <w:spacing w:val="-15"/>
        </w:rPr>
        <w:t xml:space="preserve"> </w:t>
      </w:r>
      <w:r w:rsidRPr="00EE4C58">
        <w:rPr>
          <w:spacing w:val="-1"/>
        </w:rPr>
        <w:t>el</w:t>
      </w:r>
      <w:r w:rsidRPr="00EE4C58">
        <w:rPr>
          <w:spacing w:val="-14"/>
        </w:rPr>
        <w:t xml:space="preserve"> </w:t>
      </w:r>
      <w:r w:rsidRPr="00EE4C58">
        <w:rPr>
          <w:spacing w:val="-1"/>
        </w:rPr>
        <w:t>documento</w:t>
      </w:r>
      <w:r w:rsidRPr="00EE4C58">
        <w:rPr>
          <w:spacing w:val="-15"/>
        </w:rPr>
        <w:t xml:space="preserve"> </w:t>
      </w:r>
      <w:r w:rsidRPr="00EE4C58">
        <w:t>equivalente</w:t>
      </w:r>
      <w:r w:rsidRPr="00EE4C58">
        <w:rPr>
          <w:spacing w:val="-14"/>
        </w:rPr>
        <w:t xml:space="preserve"> </w:t>
      </w:r>
      <w:r w:rsidRPr="00EE4C58">
        <w:t>a</w:t>
      </w:r>
      <w:r w:rsidRPr="00EE4C58">
        <w:rPr>
          <w:spacing w:val="-15"/>
        </w:rPr>
        <w:t xml:space="preserve"> </w:t>
      </w:r>
      <w:r w:rsidRPr="00EE4C58">
        <w:t>este.</w:t>
      </w:r>
      <w:r w:rsidRPr="00EE4C58">
        <w:rPr>
          <w:spacing w:val="-14"/>
        </w:rPr>
        <w:t xml:space="preserve"> </w:t>
      </w:r>
      <w:r w:rsidRPr="00EE4C58">
        <w:t>Constituyen</w:t>
      </w:r>
      <w:r w:rsidRPr="00EE4C58">
        <w:rPr>
          <w:spacing w:val="-59"/>
        </w:rPr>
        <w:t xml:space="preserve"> </w:t>
      </w:r>
      <w:r w:rsidRPr="00EE4C58">
        <w:t>los requerimientos mínimos con los que deben cumplir los proponentes para poder participar en</w:t>
      </w:r>
      <w:r w:rsidRPr="00EE4C58">
        <w:rPr>
          <w:spacing w:val="1"/>
        </w:rPr>
        <w:t xml:space="preserve"> </w:t>
      </w:r>
      <w:r w:rsidRPr="00EE4C58">
        <w:t>el procedimiento de selección, razón por la cual los mismos no se valoran con un puntaje</w:t>
      </w:r>
      <w:r w:rsidRPr="00EE4C58">
        <w:rPr>
          <w:spacing w:val="1"/>
        </w:rPr>
        <w:t xml:space="preserve"> </w:t>
      </w:r>
      <w:r w:rsidRPr="00EE4C58">
        <w:t>tendiente a determinar el orden de escogencia, sino que se analizan como criterios previos a la</w:t>
      </w:r>
      <w:r w:rsidRPr="00EE4C58">
        <w:rPr>
          <w:spacing w:val="1"/>
        </w:rPr>
        <w:t xml:space="preserve"> </w:t>
      </w:r>
      <w:r w:rsidRPr="00EE4C58">
        <w:t>evaluación en sentido estricto. Quienes no los reúnan no pueden continuar en el procedimiento</w:t>
      </w:r>
      <w:r w:rsidRPr="00EE4C58">
        <w:rPr>
          <w:spacing w:val="1"/>
        </w:rPr>
        <w:t xml:space="preserve"> </w:t>
      </w:r>
      <w:r w:rsidRPr="00EE4C58">
        <w:t>de</w:t>
      </w:r>
      <w:r w:rsidRPr="00EE4C58">
        <w:rPr>
          <w:spacing w:val="-12"/>
        </w:rPr>
        <w:t xml:space="preserve"> </w:t>
      </w:r>
      <w:r w:rsidRPr="00EE4C58">
        <w:t>selección</w:t>
      </w:r>
      <w:r w:rsidRPr="00EE4C58">
        <w:rPr>
          <w:spacing w:val="-12"/>
        </w:rPr>
        <w:t xml:space="preserve"> </w:t>
      </w:r>
      <w:r w:rsidRPr="00EE4C58">
        <w:t>y,</w:t>
      </w:r>
      <w:r w:rsidRPr="00EE4C58">
        <w:rPr>
          <w:spacing w:val="-11"/>
        </w:rPr>
        <w:t xml:space="preserve"> </w:t>
      </w:r>
      <w:r w:rsidRPr="00EE4C58">
        <w:t>por</w:t>
      </w:r>
      <w:r w:rsidRPr="00EE4C58">
        <w:rPr>
          <w:spacing w:val="-12"/>
        </w:rPr>
        <w:t xml:space="preserve"> </w:t>
      </w:r>
      <w:r w:rsidRPr="00EE4C58">
        <w:t>ende,</w:t>
      </w:r>
      <w:r w:rsidRPr="00EE4C58">
        <w:rPr>
          <w:spacing w:val="-11"/>
        </w:rPr>
        <w:t xml:space="preserve"> </w:t>
      </w:r>
      <w:r w:rsidRPr="00EE4C58">
        <w:t>incurren</w:t>
      </w:r>
      <w:r w:rsidRPr="00EE4C58">
        <w:rPr>
          <w:spacing w:val="-12"/>
        </w:rPr>
        <w:t xml:space="preserve"> </w:t>
      </w:r>
      <w:r w:rsidRPr="00EE4C58">
        <w:t>en</w:t>
      </w:r>
      <w:r w:rsidRPr="00EE4C58">
        <w:rPr>
          <w:spacing w:val="-11"/>
        </w:rPr>
        <w:t xml:space="preserve"> </w:t>
      </w:r>
      <w:r w:rsidRPr="00EE4C58">
        <w:t>causal</w:t>
      </w:r>
      <w:r w:rsidRPr="00EE4C58">
        <w:rPr>
          <w:spacing w:val="-12"/>
        </w:rPr>
        <w:t xml:space="preserve"> </w:t>
      </w:r>
      <w:r w:rsidRPr="00EE4C58">
        <w:t>de</w:t>
      </w:r>
      <w:r w:rsidRPr="00EE4C58">
        <w:rPr>
          <w:spacing w:val="-11"/>
        </w:rPr>
        <w:t xml:space="preserve"> </w:t>
      </w:r>
      <w:r w:rsidRPr="00EE4C58">
        <w:t>rechazo.</w:t>
      </w:r>
      <w:r w:rsidRPr="00EE4C58">
        <w:rPr>
          <w:spacing w:val="-12"/>
        </w:rPr>
        <w:t xml:space="preserve"> </w:t>
      </w:r>
      <w:r w:rsidRPr="00EE4C58">
        <w:t>Esto</w:t>
      </w:r>
      <w:r w:rsidRPr="00EE4C58">
        <w:rPr>
          <w:spacing w:val="-10"/>
        </w:rPr>
        <w:t xml:space="preserve"> </w:t>
      </w:r>
      <w:r w:rsidRPr="00EE4C58">
        <w:t>sin</w:t>
      </w:r>
      <w:r w:rsidRPr="00EE4C58">
        <w:rPr>
          <w:spacing w:val="-12"/>
        </w:rPr>
        <w:t xml:space="preserve"> </w:t>
      </w:r>
      <w:r w:rsidRPr="00EE4C58">
        <w:t>perjuicio</w:t>
      </w:r>
      <w:r w:rsidRPr="00EE4C58">
        <w:rPr>
          <w:spacing w:val="-11"/>
        </w:rPr>
        <w:t xml:space="preserve"> </w:t>
      </w:r>
      <w:r w:rsidRPr="00EE4C58">
        <w:t>del</w:t>
      </w:r>
      <w:r w:rsidRPr="00EE4C58">
        <w:rPr>
          <w:spacing w:val="-12"/>
        </w:rPr>
        <w:t xml:space="preserve"> </w:t>
      </w:r>
      <w:r w:rsidRPr="00EE4C58">
        <w:t>derecho</w:t>
      </w:r>
      <w:r w:rsidRPr="00EE4C58">
        <w:rPr>
          <w:spacing w:val="-11"/>
        </w:rPr>
        <w:t xml:space="preserve"> </w:t>
      </w:r>
      <w:r w:rsidRPr="00EE4C58">
        <w:t>que</w:t>
      </w:r>
      <w:r w:rsidRPr="00EE4C58">
        <w:rPr>
          <w:spacing w:val="-12"/>
        </w:rPr>
        <w:t xml:space="preserve"> </w:t>
      </w:r>
      <w:r w:rsidRPr="00EE4C58">
        <w:t>tienen</w:t>
      </w:r>
      <w:r w:rsidRPr="00EE4C58">
        <w:rPr>
          <w:spacing w:val="-59"/>
        </w:rPr>
        <w:t xml:space="preserve"> </w:t>
      </w:r>
      <w:r w:rsidRPr="00EE4C58">
        <w:t>los oferentes de subsanar los defectos que se presenten en la prueba de tales requisitos, de</w:t>
      </w:r>
      <w:r w:rsidRPr="00EE4C58">
        <w:rPr>
          <w:spacing w:val="1"/>
        </w:rPr>
        <w:t xml:space="preserve"> </w:t>
      </w:r>
      <w:r w:rsidRPr="00EE4C58">
        <w:t>conformidad</w:t>
      </w:r>
      <w:r w:rsidRPr="00EE4C58">
        <w:rPr>
          <w:spacing w:val="-2"/>
        </w:rPr>
        <w:t xml:space="preserve"> </w:t>
      </w:r>
      <w:r w:rsidRPr="00EE4C58">
        <w:t>con</w:t>
      </w:r>
      <w:r w:rsidRPr="00EE4C58">
        <w:rPr>
          <w:spacing w:val="-2"/>
        </w:rPr>
        <w:t xml:space="preserve"> </w:t>
      </w:r>
      <w:r w:rsidRPr="00EE4C58">
        <w:t>el</w:t>
      </w:r>
      <w:r w:rsidRPr="00EE4C58">
        <w:rPr>
          <w:spacing w:val="-2"/>
        </w:rPr>
        <w:t xml:space="preserve"> </w:t>
      </w:r>
      <w:r w:rsidRPr="00EE4C58">
        <w:t>artículo</w:t>
      </w:r>
      <w:r w:rsidRPr="00EE4C58">
        <w:rPr>
          <w:spacing w:val="-1"/>
        </w:rPr>
        <w:t xml:space="preserve"> </w:t>
      </w:r>
      <w:r w:rsidRPr="00EE4C58">
        <w:t>5,</w:t>
      </w:r>
      <w:r w:rsidRPr="00EE4C58">
        <w:rPr>
          <w:spacing w:val="-2"/>
        </w:rPr>
        <w:t xml:space="preserve"> </w:t>
      </w:r>
      <w:r w:rsidRPr="00EE4C58">
        <w:t>parágrafos</w:t>
      </w:r>
      <w:r w:rsidRPr="00EE4C58">
        <w:rPr>
          <w:spacing w:val="-2"/>
        </w:rPr>
        <w:t xml:space="preserve"> </w:t>
      </w:r>
      <w:r w:rsidRPr="00EE4C58">
        <w:t>1º</w:t>
      </w:r>
      <w:r w:rsidRPr="00EE4C58">
        <w:rPr>
          <w:spacing w:val="-1"/>
        </w:rPr>
        <w:t xml:space="preserve"> </w:t>
      </w:r>
      <w:r w:rsidRPr="00EE4C58">
        <w:t>al</w:t>
      </w:r>
      <w:r w:rsidRPr="00EE4C58">
        <w:rPr>
          <w:spacing w:val="-2"/>
        </w:rPr>
        <w:t xml:space="preserve"> </w:t>
      </w:r>
      <w:r w:rsidRPr="00EE4C58">
        <w:t>4º,</w:t>
      </w:r>
      <w:r w:rsidRPr="00EE4C58">
        <w:rPr>
          <w:spacing w:val="-2"/>
        </w:rPr>
        <w:t xml:space="preserve"> </w:t>
      </w:r>
      <w:r w:rsidRPr="00EE4C58">
        <w:t>de</w:t>
      </w:r>
      <w:r w:rsidRPr="00EE4C58">
        <w:rPr>
          <w:spacing w:val="-1"/>
        </w:rPr>
        <w:t xml:space="preserve"> </w:t>
      </w:r>
      <w:r w:rsidRPr="00EE4C58">
        <w:t>la</w:t>
      </w:r>
      <w:r w:rsidRPr="00EE4C58">
        <w:rPr>
          <w:spacing w:val="-2"/>
        </w:rPr>
        <w:t xml:space="preserve"> </w:t>
      </w:r>
      <w:r w:rsidRPr="00EE4C58">
        <w:t>Ley</w:t>
      </w:r>
      <w:r w:rsidRPr="00EE4C58">
        <w:rPr>
          <w:spacing w:val="-2"/>
        </w:rPr>
        <w:t xml:space="preserve"> </w:t>
      </w:r>
      <w:r w:rsidRPr="00EE4C58">
        <w:t>1150</w:t>
      </w:r>
      <w:r w:rsidRPr="00EE4C58">
        <w:rPr>
          <w:spacing w:val="-1"/>
        </w:rPr>
        <w:t xml:space="preserve"> </w:t>
      </w:r>
      <w:r w:rsidRPr="00EE4C58">
        <w:t>de</w:t>
      </w:r>
      <w:r w:rsidRPr="00EE4C58">
        <w:rPr>
          <w:spacing w:val="-2"/>
        </w:rPr>
        <w:t xml:space="preserve"> </w:t>
      </w:r>
      <w:r w:rsidRPr="00EE4C58">
        <w:t>2007.</w:t>
      </w:r>
    </w:p>
    <w:p w:rsidRPr="00EE4C58" w:rsidR="00DE03EE" w:rsidP="00AB7C48" w:rsidRDefault="005C2A28" w14:paraId="4AA981FE" w14:textId="539462DA">
      <w:pPr>
        <w:pStyle w:val="Textoindependiente"/>
        <w:spacing w:before="120" w:line="276" w:lineRule="auto"/>
        <w:ind w:left="118" w:right="177" w:firstLine="708"/>
        <w:jc w:val="both"/>
      </w:pPr>
      <w:r w:rsidRPr="00EE4C58">
        <w:t>En ese sentido, si bien la Ley 1150 de 2007 estableció unos requisitos habilitantes para</w:t>
      </w:r>
      <w:r w:rsidRPr="00EE4C58">
        <w:rPr>
          <w:spacing w:val="1"/>
        </w:rPr>
        <w:t xml:space="preserve"> </w:t>
      </w:r>
      <w:r w:rsidRPr="00EE4C58">
        <w:t>los</w:t>
      </w:r>
      <w:r w:rsidRPr="00EE4C58">
        <w:rPr>
          <w:spacing w:val="-6"/>
        </w:rPr>
        <w:t xml:space="preserve"> </w:t>
      </w:r>
      <w:r w:rsidRPr="00EE4C58">
        <w:t>proponentes</w:t>
      </w:r>
      <w:r w:rsidRPr="00EE4C58">
        <w:rPr>
          <w:spacing w:val="-4"/>
        </w:rPr>
        <w:t xml:space="preserve"> </w:t>
      </w:r>
      <w:r w:rsidRPr="00EE4C58">
        <w:t>–la</w:t>
      </w:r>
      <w:r w:rsidRPr="00EE4C58">
        <w:rPr>
          <w:spacing w:val="-6"/>
        </w:rPr>
        <w:t xml:space="preserve"> </w:t>
      </w:r>
      <w:r w:rsidRPr="00EE4C58">
        <w:t>capacidad</w:t>
      </w:r>
      <w:r w:rsidRPr="00EE4C58">
        <w:rPr>
          <w:spacing w:val="-5"/>
        </w:rPr>
        <w:t xml:space="preserve"> </w:t>
      </w:r>
      <w:r w:rsidRPr="00EE4C58">
        <w:t>jurídica,</w:t>
      </w:r>
      <w:r w:rsidRPr="00EE4C58">
        <w:rPr>
          <w:spacing w:val="-5"/>
        </w:rPr>
        <w:t xml:space="preserve"> </w:t>
      </w:r>
      <w:r w:rsidRPr="00EE4C58">
        <w:t>las</w:t>
      </w:r>
      <w:r w:rsidRPr="00EE4C58">
        <w:rPr>
          <w:spacing w:val="-5"/>
        </w:rPr>
        <w:t xml:space="preserve"> </w:t>
      </w:r>
      <w:r w:rsidRPr="00EE4C58">
        <w:t>condiciones</w:t>
      </w:r>
      <w:r w:rsidRPr="00EE4C58">
        <w:rPr>
          <w:spacing w:val="-6"/>
        </w:rPr>
        <w:t xml:space="preserve"> </w:t>
      </w:r>
      <w:r w:rsidRPr="00EE4C58">
        <w:t>de</w:t>
      </w:r>
      <w:r w:rsidRPr="00EE4C58">
        <w:rPr>
          <w:spacing w:val="-5"/>
        </w:rPr>
        <w:t xml:space="preserve"> </w:t>
      </w:r>
      <w:r w:rsidRPr="00EE4C58">
        <w:t>experiencia,</w:t>
      </w:r>
      <w:r w:rsidRPr="00EE4C58">
        <w:rPr>
          <w:spacing w:val="-5"/>
        </w:rPr>
        <w:t xml:space="preserve"> </w:t>
      </w:r>
      <w:r w:rsidRPr="00EE4C58">
        <w:t>la</w:t>
      </w:r>
      <w:r w:rsidRPr="00EE4C58">
        <w:rPr>
          <w:spacing w:val="-5"/>
        </w:rPr>
        <w:t xml:space="preserve"> </w:t>
      </w:r>
      <w:r w:rsidRPr="00EE4C58">
        <w:t>capacidad</w:t>
      </w:r>
      <w:r w:rsidRPr="00EE4C58">
        <w:rPr>
          <w:spacing w:val="-6"/>
        </w:rPr>
        <w:t xml:space="preserve"> </w:t>
      </w:r>
      <w:r w:rsidRPr="00EE4C58">
        <w:t>financiera</w:t>
      </w:r>
      <w:r w:rsidRPr="00EE4C58">
        <w:rPr>
          <w:spacing w:val="-3"/>
        </w:rPr>
        <w:t xml:space="preserve"> </w:t>
      </w:r>
      <w:r w:rsidRPr="00EE4C58">
        <w:t>y</w:t>
      </w:r>
      <w:r w:rsidRPr="00EE4C58">
        <w:rPr>
          <w:spacing w:val="-59"/>
        </w:rPr>
        <w:t xml:space="preserve"> </w:t>
      </w:r>
      <w:r w:rsidRPr="00EE4C58">
        <w:t xml:space="preserve">la capacidad de organización–, estos no son taxativos. Corresponde a las </w:t>
      </w:r>
      <w:r w:rsidRPr="00EE4C58" w:rsidR="00C42B69">
        <w:t>E</w:t>
      </w:r>
      <w:r w:rsidRPr="00EE4C58">
        <w:t xml:space="preserve">ntidades </w:t>
      </w:r>
      <w:r w:rsidRPr="00EE4C58" w:rsidR="00C42B69">
        <w:t>E</w:t>
      </w:r>
      <w:r w:rsidRPr="00EE4C58">
        <w:t>statales,</w:t>
      </w:r>
      <w:r w:rsidRPr="00EE4C58">
        <w:rPr>
          <w:spacing w:val="1"/>
        </w:rPr>
        <w:t xml:space="preserve"> </w:t>
      </w:r>
      <w:r w:rsidRPr="00EE4C58">
        <w:t>durante</w:t>
      </w:r>
      <w:r w:rsidRPr="00EE4C58">
        <w:rPr>
          <w:spacing w:val="1"/>
        </w:rPr>
        <w:t xml:space="preserve"> </w:t>
      </w:r>
      <w:r w:rsidRPr="00EE4C58">
        <w:t>la</w:t>
      </w:r>
      <w:r w:rsidRPr="00EE4C58">
        <w:rPr>
          <w:spacing w:val="1"/>
        </w:rPr>
        <w:t xml:space="preserve"> </w:t>
      </w:r>
      <w:r w:rsidRPr="00EE4C58">
        <w:t>etapa</w:t>
      </w:r>
      <w:r w:rsidRPr="00EE4C58">
        <w:rPr>
          <w:spacing w:val="1"/>
        </w:rPr>
        <w:t xml:space="preserve"> </w:t>
      </w:r>
      <w:r w:rsidRPr="00EE4C58">
        <w:t>de</w:t>
      </w:r>
      <w:r w:rsidRPr="00EE4C58">
        <w:rPr>
          <w:spacing w:val="1"/>
        </w:rPr>
        <w:t xml:space="preserve"> </w:t>
      </w:r>
      <w:r w:rsidRPr="00EE4C58">
        <w:t>planeación</w:t>
      </w:r>
      <w:r w:rsidRPr="00EE4C58">
        <w:rPr>
          <w:spacing w:val="1"/>
        </w:rPr>
        <w:t xml:space="preserve"> </w:t>
      </w:r>
      <w:r w:rsidRPr="00EE4C58">
        <w:t>del</w:t>
      </w:r>
      <w:r w:rsidRPr="00EE4C58">
        <w:rPr>
          <w:spacing w:val="1"/>
        </w:rPr>
        <w:t xml:space="preserve"> </w:t>
      </w:r>
      <w:r w:rsidRPr="00EE4C58">
        <w:t>contrato</w:t>
      </w:r>
      <w:r w:rsidRPr="00EE4C58">
        <w:rPr>
          <w:spacing w:val="1"/>
        </w:rPr>
        <w:t xml:space="preserve"> </w:t>
      </w:r>
      <w:r w:rsidRPr="00EE4C58">
        <w:t>estatal,</w:t>
      </w:r>
      <w:r w:rsidRPr="00EE4C58">
        <w:rPr>
          <w:spacing w:val="1"/>
        </w:rPr>
        <w:t xml:space="preserve"> </w:t>
      </w:r>
      <w:r w:rsidRPr="00EE4C58">
        <w:t>estudiar</w:t>
      </w:r>
      <w:r w:rsidRPr="00EE4C58">
        <w:rPr>
          <w:spacing w:val="1"/>
        </w:rPr>
        <w:t xml:space="preserve"> </w:t>
      </w:r>
      <w:r w:rsidRPr="00EE4C58">
        <w:t>y</w:t>
      </w:r>
      <w:r w:rsidRPr="00EE4C58">
        <w:rPr>
          <w:spacing w:val="1"/>
        </w:rPr>
        <w:t xml:space="preserve"> </w:t>
      </w:r>
      <w:r w:rsidRPr="00EE4C58">
        <w:t>determinar</w:t>
      </w:r>
      <w:r w:rsidRPr="00EE4C58">
        <w:rPr>
          <w:spacing w:val="1"/>
        </w:rPr>
        <w:t xml:space="preserve"> </w:t>
      </w:r>
      <w:r w:rsidRPr="00EE4C58">
        <w:t>los</w:t>
      </w:r>
      <w:r w:rsidRPr="00EE4C58">
        <w:rPr>
          <w:spacing w:val="1"/>
        </w:rPr>
        <w:t xml:space="preserve"> </w:t>
      </w:r>
      <w:r w:rsidRPr="00EE4C58">
        <w:t>requisitos</w:t>
      </w:r>
      <w:r w:rsidRPr="00EE4C58">
        <w:rPr>
          <w:spacing w:val="1"/>
        </w:rPr>
        <w:t xml:space="preserve"> </w:t>
      </w:r>
      <w:r w:rsidRPr="00EE4C58">
        <w:t>habilitantes que establecerán en los pliegos de condiciones, los cuales deben fijarse de forma</w:t>
      </w:r>
      <w:r w:rsidRPr="00EE4C58">
        <w:rPr>
          <w:spacing w:val="1"/>
        </w:rPr>
        <w:t xml:space="preserve"> </w:t>
      </w:r>
      <w:r w:rsidRPr="00EE4C58">
        <w:t>adecuada</w:t>
      </w:r>
      <w:r w:rsidRPr="00EE4C58">
        <w:rPr>
          <w:spacing w:val="-2"/>
        </w:rPr>
        <w:t xml:space="preserve"> </w:t>
      </w:r>
      <w:r w:rsidRPr="00EE4C58">
        <w:t>y</w:t>
      </w:r>
      <w:r w:rsidRPr="00EE4C58">
        <w:rPr>
          <w:spacing w:val="-1"/>
        </w:rPr>
        <w:t xml:space="preserve"> </w:t>
      </w:r>
      <w:r w:rsidRPr="00EE4C58">
        <w:t>proporcional</w:t>
      </w:r>
      <w:r w:rsidRPr="00EE4C58">
        <w:rPr>
          <w:rStyle w:val="Refdenotaalpie"/>
        </w:rPr>
        <w:footnoteReference w:id="15"/>
      </w:r>
      <w:r w:rsidRPr="00EE4C58">
        <w:t>.</w:t>
      </w:r>
    </w:p>
    <w:p w:rsidRPr="00EE4C58" w:rsidR="00C65374" w:rsidP="00AB7C48" w:rsidRDefault="00C65374" w14:paraId="23D16832" w14:textId="150DEA99">
      <w:pPr>
        <w:pStyle w:val="Textoindependiente"/>
        <w:spacing w:before="120" w:line="276" w:lineRule="auto"/>
        <w:ind w:left="118" w:right="177" w:firstLine="708"/>
        <w:jc w:val="both"/>
      </w:pPr>
      <w:r w:rsidRPr="00EE4C58">
        <w:rPr>
          <w:spacing w:val="-1"/>
        </w:rPr>
        <w:t>El</w:t>
      </w:r>
      <w:r w:rsidRPr="00EE4C58">
        <w:rPr>
          <w:spacing w:val="-13"/>
        </w:rPr>
        <w:t xml:space="preserve"> </w:t>
      </w:r>
      <w:r w:rsidRPr="00EE4C58">
        <w:rPr>
          <w:spacing w:val="-1"/>
        </w:rPr>
        <w:t>Decreto</w:t>
      </w:r>
      <w:r w:rsidRPr="00EE4C58">
        <w:rPr>
          <w:spacing w:val="-12"/>
        </w:rPr>
        <w:t xml:space="preserve"> </w:t>
      </w:r>
      <w:r w:rsidRPr="00EE4C58">
        <w:rPr>
          <w:spacing w:val="-1"/>
        </w:rPr>
        <w:t>1082</w:t>
      </w:r>
      <w:r w:rsidRPr="00EE4C58">
        <w:rPr>
          <w:spacing w:val="-14"/>
        </w:rPr>
        <w:t xml:space="preserve"> </w:t>
      </w:r>
      <w:r w:rsidRPr="00EE4C58">
        <w:rPr>
          <w:spacing w:val="-1"/>
        </w:rPr>
        <w:t>de</w:t>
      </w:r>
      <w:r w:rsidRPr="00EE4C58">
        <w:rPr>
          <w:spacing w:val="-13"/>
        </w:rPr>
        <w:t xml:space="preserve"> </w:t>
      </w:r>
      <w:r w:rsidRPr="00EE4C58">
        <w:rPr>
          <w:spacing w:val="-1"/>
        </w:rPr>
        <w:t>2015</w:t>
      </w:r>
      <w:r w:rsidRPr="00EE4C58">
        <w:rPr>
          <w:spacing w:val="-13"/>
        </w:rPr>
        <w:t xml:space="preserve"> </w:t>
      </w:r>
      <w:r w:rsidRPr="00EE4C58">
        <w:rPr>
          <w:spacing w:val="-1"/>
        </w:rPr>
        <w:t>en</w:t>
      </w:r>
      <w:r w:rsidRPr="00EE4C58">
        <w:rPr>
          <w:spacing w:val="-14"/>
        </w:rPr>
        <w:t xml:space="preserve"> </w:t>
      </w:r>
      <w:r w:rsidRPr="00EE4C58">
        <w:rPr>
          <w:spacing w:val="-1"/>
        </w:rPr>
        <w:t>su</w:t>
      </w:r>
      <w:r w:rsidRPr="00EE4C58">
        <w:rPr>
          <w:spacing w:val="-13"/>
        </w:rPr>
        <w:t xml:space="preserve"> </w:t>
      </w:r>
      <w:r w:rsidRPr="00EE4C58">
        <w:rPr>
          <w:spacing w:val="-1"/>
        </w:rPr>
        <w:t>artículo</w:t>
      </w:r>
      <w:r w:rsidRPr="00EE4C58">
        <w:rPr>
          <w:spacing w:val="-13"/>
        </w:rPr>
        <w:t xml:space="preserve"> </w:t>
      </w:r>
      <w:r w:rsidRPr="00EE4C58">
        <w:rPr>
          <w:spacing w:val="-1"/>
        </w:rPr>
        <w:t>2.2.1.1.1.6.2</w:t>
      </w:r>
      <w:r w:rsidRPr="00EE4C58">
        <w:rPr>
          <w:spacing w:val="-12"/>
        </w:rPr>
        <w:t xml:space="preserve"> </w:t>
      </w:r>
      <w:r w:rsidRPr="00EE4C58">
        <w:t>reglamenta</w:t>
      </w:r>
      <w:r w:rsidRPr="00EE4C58">
        <w:rPr>
          <w:spacing w:val="-13"/>
        </w:rPr>
        <w:t xml:space="preserve"> </w:t>
      </w:r>
      <w:r w:rsidRPr="00EE4C58">
        <w:t>los</w:t>
      </w:r>
      <w:r w:rsidRPr="00EE4C58">
        <w:rPr>
          <w:spacing w:val="-14"/>
        </w:rPr>
        <w:t xml:space="preserve"> </w:t>
      </w:r>
      <w:r w:rsidRPr="00EE4C58">
        <w:t>requisitos</w:t>
      </w:r>
      <w:r w:rsidRPr="00EE4C58">
        <w:rPr>
          <w:spacing w:val="-13"/>
        </w:rPr>
        <w:t xml:space="preserve"> </w:t>
      </w:r>
      <w:r w:rsidRPr="00EE4C58">
        <w:t>habilitantes,</w:t>
      </w:r>
      <w:r w:rsidRPr="00EE4C58">
        <w:rPr>
          <w:spacing w:val="-59"/>
        </w:rPr>
        <w:t xml:space="preserve"> </w:t>
      </w:r>
      <w:r w:rsidRPr="00EE4C58">
        <w:t>estableciendo que estos deben ser señalados en los pliegos de condiciones o en la invitación</w:t>
      </w:r>
      <w:r w:rsidRPr="00EE4C58">
        <w:rPr>
          <w:rStyle w:val="Refdenotaalpie"/>
        </w:rPr>
        <w:footnoteReference w:id="16"/>
      </w:r>
      <w:r w:rsidRPr="00EE4C58">
        <w:t>,</w:t>
      </w:r>
      <w:r w:rsidRPr="00EE4C58">
        <w:rPr>
          <w:spacing w:val="1"/>
        </w:rPr>
        <w:t xml:space="preserve"> </w:t>
      </w:r>
      <w:r w:rsidRPr="00EE4C58">
        <w:t>y que la determinación de estos debe ser realizada en función de criterios como el riesgo del</w:t>
      </w:r>
      <w:r w:rsidRPr="00EE4C58">
        <w:rPr>
          <w:spacing w:val="1"/>
        </w:rPr>
        <w:t xml:space="preserve"> </w:t>
      </w:r>
      <w:r w:rsidRPr="00EE4C58">
        <w:t>proceso de contratación, el valor del contrato, el análisis del sector económico respectivo y el</w:t>
      </w:r>
      <w:r w:rsidRPr="00EE4C58">
        <w:rPr>
          <w:spacing w:val="1"/>
        </w:rPr>
        <w:t xml:space="preserve"> </w:t>
      </w:r>
      <w:r w:rsidRPr="00EE4C58">
        <w:t>conocimiento</w:t>
      </w:r>
      <w:r w:rsidRPr="00EE4C58">
        <w:rPr>
          <w:spacing w:val="-5"/>
        </w:rPr>
        <w:t xml:space="preserve"> </w:t>
      </w:r>
      <w:r w:rsidRPr="00EE4C58">
        <w:t>de</w:t>
      </w:r>
      <w:r w:rsidRPr="00EE4C58">
        <w:rPr>
          <w:spacing w:val="-5"/>
        </w:rPr>
        <w:t xml:space="preserve"> </w:t>
      </w:r>
      <w:r w:rsidRPr="00EE4C58">
        <w:t>fondo</w:t>
      </w:r>
      <w:r w:rsidRPr="00EE4C58">
        <w:rPr>
          <w:spacing w:val="-5"/>
        </w:rPr>
        <w:t xml:space="preserve"> </w:t>
      </w:r>
      <w:r w:rsidRPr="00EE4C58">
        <w:t>de</w:t>
      </w:r>
      <w:r w:rsidRPr="00EE4C58">
        <w:rPr>
          <w:spacing w:val="-5"/>
        </w:rPr>
        <w:t xml:space="preserve"> </w:t>
      </w:r>
      <w:r w:rsidRPr="00EE4C58">
        <w:t>los</w:t>
      </w:r>
      <w:r w:rsidRPr="00EE4C58">
        <w:rPr>
          <w:spacing w:val="-5"/>
        </w:rPr>
        <w:t xml:space="preserve"> </w:t>
      </w:r>
      <w:r w:rsidRPr="00EE4C58">
        <w:t>posibles</w:t>
      </w:r>
      <w:r w:rsidRPr="00EE4C58">
        <w:rPr>
          <w:spacing w:val="-5"/>
        </w:rPr>
        <w:t xml:space="preserve"> </w:t>
      </w:r>
      <w:r w:rsidRPr="00EE4C58">
        <w:t>oferentes</w:t>
      </w:r>
      <w:r w:rsidRPr="00EE4C58">
        <w:rPr>
          <w:spacing w:val="-5"/>
        </w:rPr>
        <w:t xml:space="preserve"> </w:t>
      </w:r>
      <w:r w:rsidRPr="00EE4C58">
        <w:t>desde</w:t>
      </w:r>
      <w:r w:rsidRPr="00EE4C58">
        <w:rPr>
          <w:spacing w:val="-5"/>
        </w:rPr>
        <w:t xml:space="preserve"> </w:t>
      </w:r>
      <w:r w:rsidRPr="00EE4C58">
        <w:t>la</w:t>
      </w:r>
      <w:r w:rsidRPr="00EE4C58">
        <w:rPr>
          <w:spacing w:val="-5"/>
        </w:rPr>
        <w:t xml:space="preserve"> </w:t>
      </w:r>
      <w:r w:rsidRPr="00EE4C58">
        <w:t>perspectiva</w:t>
      </w:r>
      <w:r w:rsidRPr="00EE4C58">
        <w:rPr>
          <w:spacing w:val="-5"/>
        </w:rPr>
        <w:t xml:space="preserve"> </w:t>
      </w:r>
      <w:r w:rsidRPr="00EE4C58">
        <w:t>comercial.</w:t>
      </w:r>
      <w:r w:rsidRPr="00EE4C58">
        <w:rPr>
          <w:spacing w:val="-5"/>
        </w:rPr>
        <w:t xml:space="preserve"> </w:t>
      </w:r>
      <w:r w:rsidRPr="00EE4C58">
        <w:t>En</w:t>
      </w:r>
      <w:r w:rsidRPr="00EE4C58">
        <w:rPr>
          <w:spacing w:val="-5"/>
        </w:rPr>
        <w:t xml:space="preserve"> </w:t>
      </w:r>
      <w:r w:rsidRPr="00EE4C58">
        <w:t>ese</w:t>
      </w:r>
      <w:r w:rsidRPr="00EE4C58">
        <w:rPr>
          <w:spacing w:val="-5"/>
        </w:rPr>
        <w:t xml:space="preserve"> </w:t>
      </w:r>
      <w:r w:rsidRPr="00EE4C58">
        <w:t>sentido,</w:t>
      </w:r>
      <w:r w:rsidRPr="00EE4C58">
        <w:rPr>
          <w:spacing w:val="-59"/>
        </w:rPr>
        <w:t xml:space="preserve"> </w:t>
      </w:r>
      <w:r w:rsidRPr="00EE4C58">
        <w:t xml:space="preserve">las </w:t>
      </w:r>
      <w:r w:rsidRPr="00EE4C58" w:rsidR="00CA7F7C">
        <w:t>E</w:t>
      </w:r>
      <w:r w:rsidRPr="00EE4C58">
        <w:t xml:space="preserve">ntidades </w:t>
      </w:r>
      <w:r w:rsidRPr="00EE4C58" w:rsidR="00CA7F7C">
        <w:t>E</w:t>
      </w:r>
      <w:r w:rsidRPr="00EE4C58">
        <w:t>statales son autónomas para definir los requisitos habilitantes, pero tal facultad</w:t>
      </w:r>
      <w:r w:rsidRPr="00EE4C58">
        <w:rPr>
          <w:spacing w:val="1"/>
        </w:rPr>
        <w:t xml:space="preserve"> </w:t>
      </w:r>
      <w:r w:rsidRPr="00EE4C58">
        <w:t>debe</w:t>
      </w:r>
      <w:r w:rsidRPr="00EE4C58">
        <w:rPr>
          <w:spacing w:val="-8"/>
        </w:rPr>
        <w:t xml:space="preserve"> </w:t>
      </w:r>
      <w:r w:rsidRPr="00EE4C58">
        <w:t>ser</w:t>
      </w:r>
      <w:r w:rsidRPr="00EE4C58">
        <w:rPr>
          <w:spacing w:val="-8"/>
        </w:rPr>
        <w:t xml:space="preserve"> </w:t>
      </w:r>
      <w:r w:rsidRPr="00EE4C58">
        <w:t>ejercida</w:t>
      </w:r>
      <w:r w:rsidRPr="00EE4C58">
        <w:rPr>
          <w:spacing w:val="-7"/>
        </w:rPr>
        <w:t xml:space="preserve"> </w:t>
      </w:r>
      <w:r w:rsidRPr="00EE4C58">
        <w:t>procurando</w:t>
      </w:r>
      <w:r w:rsidRPr="00EE4C58">
        <w:rPr>
          <w:spacing w:val="-7"/>
        </w:rPr>
        <w:t xml:space="preserve"> </w:t>
      </w:r>
      <w:r w:rsidRPr="00EE4C58">
        <w:t>diseñar</w:t>
      </w:r>
      <w:r w:rsidRPr="00EE4C58">
        <w:rPr>
          <w:spacing w:val="-6"/>
        </w:rPr>
        <w:t xml:space="preserve"> </w:t>
      </w:r>
      <w:r w:rsidRPr="00EE4C58">
        <w:t>condiciones</w:t>
      </w:r>
      <w:r w:rsidRPr="00EE4C58">
        <w:rPr>
          <w:spacing w:val="-8"/>
        </w:rPr>
        <w:t xml:space="preserve"> </w:t>
      </w:r>
      <w:r w:rsidRPr="00EE4C58">
        <w:t>habilitantes</w:t>
      </w:r>
      <w:r w:rsidRPr="00EE4C58">
        <w:rPr>
          <w:spacing w:val="-7"/>
        </w:rPr>
        <w:t xml:space="preserve"> </w:t>
      </w:r>
      <w:r w:rsidRPr="00EE4C58">
        <w:t>de</w:t>
      </w:r>
      <w:r w:rsidRPr="00EE4C58">
        <w:rPr>
          <w:spacing w:val="-8"/>
        </w:rPr>
        <w:t xml:space="preserve"> </w:t>
      </w:r>
      <w:r w:rsidRPr="00EE4C58">
        <w:t>manera</w:t>
      </w:r>
      <w:r w:rsidRPr="00EE4C58">
        <w:rPr>
          <w:spacing w:val="-8"/>
        </w:rPr>
        <w:t xml:space="preserve"> </w:t>
      </w:r>
      <w:r w:rsidRPr="00EE4C58">
        <w:t>objetiva,</w:t>
      </w:r>
      <w:r w:rsidRPr="00EE4C58">
        <w:rPr>
          <w:spacing w:val="-6"/>
        </w:rPr>
        <w:t xml:space="preserve"> </w:t>
      </w:r>
      <w:r w:rsidRPr="00EE4C58">
        <w:t>de</w:t>
      </w:r>
      <w:r w:rsidRPr="00EE4C58">
        <w:rPr>
          <w:spacing w:val="-8"/>
        </w:rPr>
        <w:t xml:space="preserve"> </w:t>
      </w:r>
      <w:r w:rsidRPr="00EE4C58">
        <w:t>suerte</w:t>
      </w:r>
      <w:r w:rsidRPr="00EE4C58">
        <w:rPr>
          <w:spacing w:val="-8"/>
        </w:rPr>
        <w:t xml:space="preserve"> </w:t>
      </w:r>
      <w:r w:rsidRPr="00EE4C58">
        <w:t>que</w:t>
      </w:r>
      <w:r w:rsidRPr="00EE4C58">
        <w:rPr>
          <w:spacing w:val="-59"/>
        </w:rPr>
        <w:t xml:space="preserve"> </w:t>
      </w:r>
      <w:r w:rsidRPr="00EE4C58">
        <w:t>estas sirvan para determinar si los participantes del Proceso de Contratación cuentan con las</w:t>
      </w:r>
      <w:r w:rsidRPr="00EE4C58">
        <w:rPr>
          <w:spacing w:val="1"/>
        </w:rPr>
        <w:t xml:space="preserve"> </w:t>
      </w:r>
      <w:r w:rsidRPr="00EE4C58">
        <w:t>capacidades</w:t>
      </w:r>
      <w:r w:rsidRPr="00EE4C58">
        <w:rPr>
          <w:spacing w:val="-2"/>
        </w:rPr>
        <w:t xml:space="preserve"> </w:t>
      </w:r>
      <w:r w:rsidRPr="00EE4C58">
        <w:t>que</w:t>
      </w:r>
      <w:r w:rsidRPr="00EE4C58">
        <w:rPr>
          <w:spacing w:val="-2"/>
        </w:rPr>
        <w:t xml:space="preserve"> </w:t>
      </w:r>
      <w:r w:rsidRPr="00EE4C58">
        <w:t>los</w:t>
      </w:r>
      <w:r w:rsidRPr="00EE4C58">
        <w:rPr>
          <w:spacing w:val="-1"/>
        </w:rPr>
        <w:t xml:space="preserve"> </w:t>
      </w:r>
      <w:r w:rsidRPr="00EE4C58">
        <w:t>hacen</w:t>
      </w:r>
      <w:r w:rsidRPr="00EE4C58">
        <w:rPr>
          <w:spacing w:val="-2"/>
        </w:rPr>
        <w:t xml:space="preserve"> </w:t>
      </w:r>
      <w:r w:rsidRPr="00EE4C58">
        <w:t>aptos</w:t>
      </w:r>
      <w:r w:rsidRPr="00EE4C58">
        <w:rPr>
          <w:spacing w:val="-1"/>
        </w:rPr>
        <w:t xml:space="preserve"> </w:t>
      </w:r>
      <w:r w:rsidRPr="00EE4C58">
        <w:t>para</w:t>
      </w:r>
      <w:r w:rsidRPr="00EE4C58">
        <w:rPr>
          <w:spacing w:val="-2"/>
        </w:rPr>
        <w:t xml:space="preserve"> </w:t>
      </w:r>
      <w:r w:rsidRPr="00EE4C58">
        <w:t>ejecutar</w:t>
      </w:r>
      <w:r w:rsidRPr="00EE4C58">
        <w:rPr>
          <w:spacing w:val="-1"/>
        </w:rPr>
        <w:t xml:space="preserve"> </w:t>
      </w:r>
      <w:r w:rsidRPr="00EE4C58">
        <w:t>el</w:t>
      </w:r>
      <w:r w:rsidRPr="00EE4C58">
        <w:rPr>
          <w:spacing w:val="-2"/>
        </w:rPr>
        <w:t xml:space="preserve"> </w:t>
      </w:r>
      <w:r w:rsidRPr="00EE4C58">
        <w:t>objeto</w:t>
      </w:r>
      <w:r w:rsidRPr="00EE4C58">
        <w:rPr>
          <w:spacing w:val="-1"/>
        </w:rPr>
        <w:t xml:space="preserve"> </w:t>
      </w:r>
      <w:r w:rsidRPr="00EE4C58">
        <w:t>contractual.</w:t>
      </w:r>
    </w:p>
    <w:p w:rsidRPr="00EE4C58" w:rsidR="008C594F" w:rsidP="008C594F" w:rsidRDefault="008C594F" w14:paraId="6A866241" w14:textId="77777777">
      <w:pPr>
        <w:pStyle w:val="Textoindependiente"/>
        <w:ind w:left="118" w:right="177" w:firstLine="708"/>
        <w:jc w:val="both"/>
      </w:pPr>
    </w:p>
    <w:p w:rsidRPr="00EE4C58" w:rsidR="00B15EEC" w:rsidP="008C594F" w:rsidRDefault="00B15EEC" w14:paraId="5E1FCF64" w14:textId="0D0E4F5E">
      <w:pPr>
        <w:pStyle w:val="Textoindependiente"/>
        <w:ind w:right="177"/>
        <w:jc w:val="both"/>
        <w:rPr>
          <w:b/>
          <w:bCs/>
        </w:rPr>
      </w:pPr>
      <w:r w:rsidRPr="00EE4C58">
        <w:rPr>
          <w:b/>
          <w:bCs/>
        </w:rPr>
        <w:t>2.3</w:t>
      </w:r>
      <w:r w:rsidRPr="00EE4C58" w:rsidR="008C594F">
        <w:rPr>
          <w:rStyle w:val="normaltextrun"/>
          <w:b/>
          <w:bCs/>
          <w:shd w:val="clear" w:color="auto" w:fill="FFFFFF"/>
        </w:rPr>
        <w:t xml:space="preserve"> Puntajes adicionales para emprendimientos y empresas de mujeres</w:t>
      </w:r>
    </w:p>
    <w:p w:rsidRPr="00EE4C58" w:rsidR="00DB3769" w:rsidP="00AB7C48" w:rsidRDefault="00C65374" w14:paraId="3C1556F2" w14:textId="0F232213">
      <w:pPr>
        <w:pStyle w:val="Textoindependiente"/>
        <w:spacing w:before="160" w:line="276" w:lineRule="auto"/>
        <w:ind w:left="118" w:right="177"/>
        <w:jc w:val="both"/>
      </w:pPr>
      <w:r w:rsidRPr="00EE4C58">
        <w:t xml:space="preserve">Por su parte, frente al puntaje adicional, este se encuentra regulado en </w:t>
      </w:r>
      <w:r w:rsidR="00C369BE">
        <w:t>el</w:t>
      </w:r>
      <w:r w:rsidRPr="00EE4C58">
        <w:t xml:space="preserve"> artículo</w:t>
      </w:r>
      <w:r w:rsidRPr="00EE4C58">
        <w:rPr>
          <w:spacing w:val="1"/>
        </w:rPr>
        <w:t xml:space="preserve"> </w:t>
      </w:r>
      <w:r w:rsidRPr="00EE4C58">
        <w:t>2.2.1.2.4.2.15. del Decreto 1082 de 2015 y aplica en beneficio de quien acredite un determinad</w:t>
      </w:r>
      <w:r w:rsidRPr="00EE4C58" w:rsidR="00E31175">
        <w:t xml:space="preserve">o </w:t>
      </w:r>
      <w:r w:rsidRPr="00EE4C58">
        <w:t>número de personas con ciertas características diferenciales vinculadas a su planta laboral. De</w:t>
      </w:r>
      <w:r w:rsidRPr="00EE4C58">
        <w:rPr>
          <w:spacing w:val="1"/>
        </w:rPr>
        <w:t xml:space="preserve"> </w:t>
      </w:r>
      <w:r w:rsidRPr="00EE4C58">
        <w:t>manera que se activa un sistema de preferencias a favor de estas personas y sus empleadores</w:t>
      </w:r>
      <w:r w:rsidRPr="00EE4C58">
        <w:rPr>
          <w:spacing w:val="1"/>
        </w:rPr>
        <w:t xml:space="preserve"> </w:t>
      </w:r>
      <w:r w:rsidRPr="00EE4C58">
        <w:t>en razón a la necesidad del Estado de propender por la mitigación de sus condiciones sociales,</w:t>
      </w:r>
      <w:r w:rsidRPr="00EE4C58">
        <w:rPr>
          <w:spacing w:val="1"/>
        </w:rPr>
        <w:t xml:space="preserve"> </w:t>
      </w:r>
      <w:r w:rsidRPr="00EE4C58">
        <w:t>políticas</w:t>
      </w:r>
      <w:r w:rsidRPr="00EE4C58">
        <w:rPr>
          <w:spacing w:val="-2"/>
        </w:rPr>
        <w:t xml:space="preserve"> </w:t>
      </w:r>
      <w:r w:rsidRPr="00EE4C58">
        <w:t>y</w:t>
      </w:r>
      <w:r w:rsidRPr="00EE4C58">
        <w:rPr>
          <w:spacing w:val="-2"/>
        </w:rPr>
        <w:t xml:space="preserve"> </w:t>
      </w:r>
      <w:r w:rsidRPr="00EE4C58">
        <w:t>económicas</w:t>
      </w:r>
      <w:r w:rsidRPr="00EE4C58">
        <w:rPr>
          <w:spacing w:val="-1"/>
        </w:rPr>
        <w:t xml:space="preserve"> </w:t>
      </w:r>
      <w:r w:rsidRPr="00EE4C58">
        <w:t>de</w:t>
      </w:r>
      <w:r w:rsidRPr="00EE4C58">
        <w:rPr>
          <w:spacing w:val="-2"/>
        </w:rPr>
        <w:t xml:space="preserve"> </w:t>
      </w:r>
      <w:r w:rsidRPr="00EE4C58">
        <w:t>exclusión</w:t>
      </w:r>
      <w:r w:rsidRPr="00EE4C58">
        <w:rPr>
          <w:spacing w:val="-2"/>
        </w:rPr>
        <w:t xml:space="preserve"> </w:t>
      </w:r>
      <w:r w:rsidRPr="00EE4C58">
        <w:t>y</w:t>
      </w:r>
      <w:r w:rsidRPr="00EE4C58">
        <w:rPr>
          <w:spacing w:val="-1"/>
        </w:rPr>
        <w:t xml:space="preserve"> </w:t>
      </w:r>
      <w:r w:rsidRPr="00EE4C58">
        <w:t>desventaja</w:t>
      </w:r>
      <w:r w:rsidRPr="00EE4C58">
        <w:rPr>
          <w:spacing w:val="-2"/>
        </w:rPr>
        <w:t xml:space="preserve"> </w:t>
      </w:r>
      <w:r w:rsidRPr="00EE4C58">
        <w:t>histórica.</w:t>
      </w:r>
    </w:p>
    <w:p w:rsidRPr="00EE4C58" w:rsidR="00DB3769" w:rsidP="00AB7C48" w:rsidRDefault="00DB3769" w14:paraId="0C2198B2" w14:textId="66F48690">
      <w:pPr>
        <w:pStyle w:val="Textoindependiente"/>
        <w:spacing w:before="160" w:line="276" w:lineRule="auto"/>
        <w:ind w:left="118" w:right="177" w:firstLine="708"/>
        <w:jc w:val="both"/>
      </w:pPr>
      <w:r w:rsidRPr="00EE4C58">
        <w:t>De conformidad con lo anteriormente expuesto, es menester señalar que pese a que la</w:t>
      </w:r>
      <w:r w:rsidRPr="00EE4C58">
        <w:rPr>
          <w:spacing w:val="1"/>
        </w:rPr>
        <w:t xml:space="preserve"> </w:t>
      </w:r>
      <w:r w:rsidRPr="00EE4C58">
        <w:t xml:space="preserve">selección objetiva –que es uno de los deberes medulares de la contratación estatal– implica </w:t>
      </w:r>
      <w:proofErr w:type="gramStart"/>
      <w:r w:rsidRPr="00EE4C58">
        <w:t>que</w:t>
      </w:r>
      <w:r>
        <w:t xml:space="preserve"> </w:t>
      </w:r>
      <w:r w:rsidRPr="009068FE">
        <w:rPr>
          <w:spacing w:val="-60"/>
        </w:rPr>
        <w:t xml:space="preserve"> </w:t>
      </w:r>
      <w:r w:rsidRPr="00EE4C58">
        <w:rPr>
          <w:spacing w:val="-1"/>
        </w:rPr>
        <w:t>la</w:t>
      </w:r>
      <w:proofErr w:type="gramEnd"/>
      <w:r w:rsidRPr="00EE4C58">
        <w:rPr>
          <w:spacing w:val="-14"/>
        </w:rPr>
        <w:t xml:space="preserve"> </w:t>
      </w:r>
      <w:r w:rsidRPr="00EE4C58">
        <w:rPr>
          <w:spacing w:val="-1"/>
        </w:rPr>
        <w:t>selección</w:t>
      </w:r>
      <w:r w:rsidRPr="00EE4C58">
        <w:rPr>
          <w:spacing w:val="-14"/>
        </w:rPr>
        <w:t xml:space="preserve"> </w:t>
      </w:r>
      <w:r w:rsidRPr="00EE4C58">
        <w:rPr>
          <w:spacing w:val="-1"/>
        </w:rPr>
        <w:t>del</w:t>
      </w:r>
      <w:r w:rsidRPr="00EE4C58">
        <w:rPr>
          <w:spacing w:val="-14"/>
        </w:rPr>
        <w:t xml:space="preserve"> </w:t>
      </w:r>
      <w:r w:rsidRPr="00EE4C58">
        <w:rPr>
          <w:spacing w:val="-1"/>
        </w:rPr>
        <w:t>contratista</w:t>
      </w:r>
      <w:r w:rsidRPr="00EE4C58">
        <w:rPr>
          <w:spacing w:val="-14"/>
        </w:rPr>
        <w:t xml:space="preserve"> </w:t>
      </w:r>
      <w:r w:rsidRPr="00EE4C58">
        <w:rPr>
          <w:spacing w:val="-1"/>
        </w:rPr>
        <w:t>no</w:t>
      </w:r>
      <w:r w:rsidRPr="00EE4C58">
        <w:rPr>
          <w:spacing w:val="-14"/>
        </w:rPr>
        <w:t xml:space="preserve"> </w:t>
      </w:r>
      <w:r w:rsidRPr="00EE4C58">
        <w:rPr>
          <w:spacing w:val="-1"/>
        </w:rPr>
        <w:t>atienda</w:t>
      </w:r>
      <w:r w:rsidRPr="00EE4C58">
        <w:rPr>
          <w:spacing w:val="-14"/>
        </w:rPr>
        <w:t xml:space="preserve"> </w:t>
      </w:r>
      <w:r w:rsidRPr="00EE4C58">
        <w:rPr>
          <w:spacing w:val="-1"/>
        </w:rPr>
        <w:t>a</w:t>
      </w:r>
      <w:r w:rsidRPr="00EE4C58">
        <w:rPr>
          <w:spacing w:val="-14"/>
        </w:rPr>
        <w:t xml:space="preserve"> </w:t>
      </w:r>
      <w:r w:rsidRPr="00EE4C58">
        <w:rPr>
          <w:spacing w:val="-1"/>
        </w:rPr>
        <w:t>razones</w:t>
      </w:r>
      <w:r w:rsidRPr="00EE4C58">
        <w:rPr>
          <w:spacing w:val="-14"/>
        </w:rPr>
        <w:t xml:space="preserve"> </w:t>
      </w:r>
      <w:r w:rsidRPr="00EE4C58">
        <w:t>subjetivas,</w:t>
      </w:r>
      <w:r w:rsidRPr="00EE4C58">
        <w:rPr>
          <w:spacing w:val="-14"/>
        </w:rPr>
        <w:t xml:space="preserve"> </w:t>
      </w:r>
      <w:r w:rsidRPr="00EE4C58">
        <w:t>nuestro</w:t>
      </w:r>
      <w:r w:rsidRPr="00EE4C58">
        <w:rPr>
          <w:spacing w:val="-14"/>
        </w:rPr>
        <w:t xml:space="preserve"> </w:t>
      </w:r>
      <w:r w:rsidRPr="00EE4C58">
        <w:t>ordenamiento</w:t>
      </w:r>
      <w:r w:rsidRPr="00EE4C58">
        <w:rPr>
          <w:spacing w:val="-13"/>
        </w:rPr>
        <w:t xml:space="preserve"> </w:t>
      </w:r>
      <w:r w:rsidRPr="00EE4C58">
        <w:t>jurídico</w:t>
      </w:r>
      <w:r w:rsidRPr="00EE4C58">
        <w:rPr>
          <w:spacing w:val="-14"/>
        </w:rPr>
        <w:t xml:space="preserve"> </w:t>
      </w:r>
      <w:r w:rsidRPr="00EE4C58">
        <w:t>permite</w:t>
      </w:r>
      <w:r>
        <w:t xml:space="preserve"> </w:t>
      </w:r>
      <w:r w:rsidRPr="009068FE">
        <w:rPr>
          <w:spacing w:val="-58"/>
        </w:rPr>
        <w:t xml:space="preserve"> </w:t>
      </w:r>
      <w:r w:rsidRPr="00EE4C58">
        <w:t>que la selección del contratista se realice acudiendo a factores habilitantes y de calificación</w:t>
      </w:r>
      <w:r w:rsidRPr="00EE4C58">
        <w:rPr>
          <w:spacing w:val="1"/>
        </w:rPr>
        <w:t xml:space="preserve"> </w:t>
      </w:r>
      <w:r w:rsidRPr="00EE4C58">
        <w:t>diferenciales de los participantes fijados en los pliegos de condiciones. Esto permite fomentar o</w:t>
      </w:r>
      <w:r w:rsidRPr="00EE4C58">
        <w:rPr>
          <w:spacing w:val="1"/>
        </w:rPr>
        <w:t xml:space="preserve"> </w:t>
      </w:r>
      <w:r w:rsidRPr="00EE4C58">
        <w:t>facilitar</w:t>
      </w:r>
      <w:r w:rsidRPr="00EE4C58">
        <w:rPr>
          <w:spacing w:val="-8"/>
        </w:rPr>
        <w:t xml:space="preserve"> </w:t>
      </w:r>
      <w:r w:rsidRPr="00EE4C58">
        <w:t>el</w:t>
      </w:r>
      <w:r w:rsidRPr="00EE4C58">
        <w:rPr>
          <w:spacing w:val="-9"/>
        </w:rPr>
        <w:t xml:space="preserve"> </w:t>
      </w:r>
      <w:r w:rsidRPr="00EE4C58">
        <w:t>acceso</w:t>
      </w:r>
      <w:r w:rsidRPr="00EE4C58">
        <w:rPr>
          <w:spacing w:val="-9"/>
        </w:rPr>
        <w:t xml:space="preserve"> </w:t>
      </w:r>
      <w:r w:rsidRPr="00EE4C58">
        <w:t>a</w:t>
      </w:r>
      <w:r w:rsidRPr="00EE4C58">
        <w:rPr>
          <w:spacing w:val="-9"/>
        </w:rPr>
        <w:t xml:space="preserve"> </w:t>
      </w:r>
      <w:r w:rsidRPr="00EE4C58">
        <w:t>las</w:t>
      </w:r>
      <w:r w:rsidRPr="00EE4C58">
        <w:rPr>
          <w:spacing w:val="-8"/>
        </w:rPr>
        <w:t xml:space="preserve"> </w:t>
      </w:r>
      <w:r w:rsidRPr="00EE4C58">
        <w:t>compras</w:t>
      </w:r>
      <w:r w:rsidRPr="00EE4C58">
        <w:rPr>
          <w:spacing w:val="-9"/>
        </w:rPr>
        <w:t xml:space="preserve"> </w:t>
      </w:r>
      <w:r w:rsidRPr="00EE4C58">
        <w:t>públicas</w:t>
      </w:r>
      <w:r w:rsidRPr="00EE4C58">
        <w:rPr>
          <w:spacing w:val="-9"/>
        </w:rPr>
        <w:t xml:space="preserve"> </w:t>
      </w:r>
      <w:r w:rsidRPr="00EE4C58">
        <w:t>de</w:t>
      </w:r>
      <w:r w:rsidRPr="00EE4C58">
        <w:rPr>
          <w:spacing w:val="-9"/>
        </w:rPr>
        <w:t xml:space="preserve"> </w:t>
      </w:r>
      <w:r w:rsidRPr="00EE4C58">
        <w:t>sujetos</w:t>
      </w:r>
      <w:r w:rsidRPr="00EE4C58">
        <w:rPr>
          <w:spacing w:val="-8"/>
        </w:rPr>
        <w:t xml:space="preserve"> </w:t>
      </w:r>
      <w:r w:rsidRPr="00EE4C58">
        <w:t>de</w:t>
      </w:r>
      <w:r w:rsidRPr="00EE4C58">
        <w:rPr>
          <w:spacing w:val="-9"/>
        </w:rPr>
        <w:t xml:space="preserve"> </w:t>
      </w:r>
      <w:r w:rsidRPr="00EE4C58">
        <w:t>menor</w:t>
      </w:r>
      <w:r w:rsidRPr="00EE4C58">
        <w:rPr>
          <w:spacing w:val="-9"/>
        </w:rPr>
        <w:t xml:space="preserve"> </w:t>
      </w:r>
      <w:r w:rsidRPr="00EE4C58">
        <w:t>capacidad</w:t>
      </w:r>
      <w:r w:rsidRPr="00EE4C58">
        <w:rPr>
          <w:spacing w:val="-8"/>
        </w:rPr>
        <w:t xml:space="preserve"> </w:t>
      </w:r>
      <w:r w:rsidRPr="00EE4C58">
        <w:t>en</w:t>
      </w:r>
      <w:r w:rsidRPr="00EE4C58">
        <w:rPr>
          <w:spacing w:val="-9"/>
        </w:rPr>
        <w:t xml:space="preserve"> </w:t>
      </w:r>
      <w:r w:rsidRPr="00EE4C58">
        <w:t>el</w:t>
      </w:r>
      <w:r w:rsidRPr="00EE4C58">
        <w:rPr>
          <w:spacing w:val="-9"/>
        </w:rPr>
        <w:t xml:space="preserve"> </w:t>
      </w:r>
      <w:r w:rsidRPr="00EE4C58">
        <w:t>mercado,</w:t>
      </w:r>
      <w:r w:rsidRPr="00AB7C48">
        <w:t xml:space="preserve"> </w:t>
      </w:r>
      <w:r w:rsidRPr="00EE4C58">
        <w:t>como</w:t>
      </w:r>
      <w:r w:rsidRPr="00AB7C48">
        <w:t xml:space="preserve"> </w:t>
      </w:r>
      <w:r w:rsidRPr="00EE4C58">
        <w:t>es</w:t>
      </w:r>
      <w:r w:rsidRPr="00AB7C48">
        <w:t xml:space="preserve"> </w:t>
      </w:r>
      <w:r w:rsidRPr="00EE4C58">
        <w:t>el caso de los emprendimientos y empresas de mujeres, y de las MiPymes. Lo anterior, siempre</w:t>
      </w:r>
      <w:r w:rsidRPr="00AB7C48">
        <w:t xml:space="preserve"> </w:t>
      </w:r>
      <w:r w:rsidRPr="00EE4C58">
        <w:t>y</w:t>
      </w:r>
      <w:r w:rsidRPr="00AB7C48">
        <w:t xml:space="preserve"> </w:t>
      </w:r>
      <w:r w:rsidRPr="00EE4C58">
        <w:t>cuando</w:t>
      </w:r>
      <w:r w:rsidRPr="00EE4C58">
        <w:rPr>
          <w:spacing w:val="-15"/>
        </w:rPr>
        <w:t xml:space="preserve"> </w:t>
      </w:r>
      <w:r w:rsidRPr="00EE4C58">
        <w:t>el</w:t>
      </w:r>
      <w:r w:rsidRPr="00EE4C58">
        <w:rPr>
          <w:spacing w:val="-14"/>
        </w:rPr>
        <w:t xml:space="preserve"> </w:t>
      </w:r>
      <w:r w:rsidRPr="00EE4C58">
        <w:t>uso</w:t>
      </w:r>
      <w:r w:rsidRPr="00EE4C58">
        <w:rPr>
          <w:spacing w:val="-15"/>
        </w:rPr>
        <w:t xml:space="preserve"> </w:t>
      </w:r>
      <w:r w:rsidRPr="00EE4C58">
        <w:t>de</w:t>
      </w:r>
      <w:r w:rsidRPr="00EE4C58">
        <w:rPr>
          <w:spacing w:val="-14"/>
        </w:rPr>
        <w:t xml:space="preserve"> </w:t>
      </w:r>
      <w:r w:rsidRPr="00EE4C58">
        <w:t>estas</w:t>
      </w:r>
      <w:r w:rsidRPr="00EE4C58">
        <w:rPr>
          <w:spacing w:val="-15"/>
        </w:rPr>
        <w:t xml:space="preserve"> </w:t>
      </w:r>
      <w:r w:rsidRPr="00EE4C58">
        <w:t>medidas</w:t>
      </w:r>
      <w:r w:rsidRPr="00EE4C58">
        <w:rPr>
          <w:spacing w:val="-14"/>
        </w:rPr>
        <w:t xml:space="preserve"> </w:t>
      </w:r>
      <w:r w:rsidRPr="00EE4C58">
        <w:t>afirmativas</w:t>
      </w:r>
      <w:r w:rsidRPr="00EE4C58">
        <w:rPr>
          <w:spacing w:val="-15"/>
        </w:rPr>
        <w:t xml:space="preserve"> </w:t>
      </w:r>
      <w:r w:rsidRPr="00EE4C58">
        <w:t>resulte</w:t>
      </w:r>
      <w:r w:rsidRPr="00EE4C58">
        <w:rPr>
          <w:spacing w:val="-14"/>
        </w:rPr>
        <w:t xml:space="preserve"> </w:t>
      </w:r>
      <w:r w:rsidRPr="00EE4C58">
        <w:t>justificado</w:t>
      </w:r>
      <w:r w:rsidRPr="00EE4C58">
        <w:rPr>
          <w:spacing w:val="-15"/>
        </w:rPr>
        <w:t xml:space="preserve"> </w:t>
      </w:r>
      <w:r w:rsidRPr="00EE4C58">
        <w:t>y</w:t>
      </w:r>
      <w:r w:rsidRPr="00EE4C58">
        <w:rPr>
          <w:spacing w:val="-14"/>
        </w:rPr>
        <w:t xml:space="preserve"> </w:t>
      </w:r>
      <w:r w:rsidRPr="00EE4C58">
        <w:t>no</w:t>
      </w:r>
      <w:r w:rsidRPr="00EE4C58">
        <w:rPr>
          <w:spacing w:val="-15"/>
        </w:rPr>
        <w:t xml:space="preserve"> </w:t>
      </w:r>
      <w:r w:rsidRPr="00EE4C58">
        <w:t>ponga</w:t>
      </w:r>
      <w:r w:rsidRPr="00EE4C58">
        <w:rPr>
          <w:spacing w:val="-14"/>
        </w:rPr>
        <w:t xml:space="preserve"> </w:t>
      </w:r>
      <w:r w:rsidRPr="00EE4C58">
        <w:t>en</w:t>
      </w:r>
      <w:r w:rsidRPr="00EE4C58">
        <w:rPr>
          <w:spacing w:val="-15"/>
        </w:rPr>
        <w:t xml:space="preserve"> </w:t>
      </w:r>
      <w:r w:rsidRPr="00EE4C58">
        <w:t>riesgo</w:t>
      </w:r>
      <w:r w:rsidRPr="00EE4C58">
        <w:rPr>
          <w:spacing w:val="-14"/>
        </w:rPr>
        <w:t xml:space="preserve"> </w:t>
      </w:r>
      <w:r w:rsidRPr="00EE4C58">
        <w:t>el</w:t>
      </w:r>
      <w:r w:rsidRPr="00AB7C48">
        <w:t xml:space="preserve"> </w:t>
      </w:r>
      <w:r w:rsidRPr="00EE4C58">
        <w:t>adecuado</w:t>
      </w:r>
      <w:r w:rsidRPr="00AB7C48">
        <w:t xml:space="preserve"> </w:t>
      </w:r>
      <w:r w:rsidRPr="00EE4C58">
        <w:t>cumplimiento del contrato, según el análisis del sector y los estudios previos que soporten el</w:t>
      </w:r>
      <w:r w:rsidRPr="00EE4C58">
        <w:rPr>
          <w:spacing w:val="1"/>
        </w:rPr>
        <w:t xml:space="preserve"> </w:t>
      </w:r>
      <w:r w:rsidRPr="00EE4C58">
        <w:t>proceso</w:t>
      </w:r>
      <w:r w:rsidRPr="00EE4C58">
        <w:rPr>
          <w:spacing w:val="-2"/>
        </w:rPr>
        <w:t xml:space="preserve"> </w:t>
      </w:r>
      <w:r w:rsidRPr="00EE4C58">
        <w:t>contractual.</w:t>
      </w:r>
    </w:p>
    <w:p w:rsidRPr="00EE4C58" w:rsidR="00A52416" w:rsidP="00AB7C48" w:rsidRDefault="00A52416" w14:paraId="43B4F56A" w14:textId="2315F84F">
      <w:pPr>
        <w:pStyle w:val="Textoindependiente"/>
        <w:spacing w:before="160" w:line="276" w:lineRule="auto"/>
        <w:ind w:left="118" w:right="177" w:firstLine="708"/>
        <w:jc w:val="both"/>
        <w:rPr>
          <w:sz w:val="20"/>
          <w:szCs w:val="20"/>
        </w:rPr>
      </w:pPr>
      <w:r w:rsidRPr="00EE4C58">
        <w:rPr>
          <w:rFonts w:eastAsia="Calibri"/>
          <w:lang w:val="es-ES_tradnl"/>
        </w:rPr>
        <w:t>En desarrollo de lo dispuesto en el parágrafo del artículo 32 de la Ley 2069 de 2020, el Decreto 1860</w:t>
      </w:r>
      <w:r w:rsidRPr="00EE4C58">
        <w:t xml:space="preserve"> de 2021 adicionó el artículo 2.2.1.2.4.2.14</w:t>
      </w:r>
      <w:r w:rsidRPr="00EE4C58">
        <w:rPr>
          <w:spacing w:val="1"/>
        </w:rPr>
        <w:t xml:space="preserve"> </w:t>
      </w:r>
      <w:r w:rsidRPr="00EE4C58">
        <w:t>al Decreto 1082 de 2015. Esta norma establece las condiciones y requisitos en atención a los cuales se definen los requisitos de las empresas y emprendimientos</w:t>
      </w:r>
      <w:r w:rsidRPr="00EE4C58">
        <w:rPr>
          <w:spacing w:val="1"/>
        </w:rPr>
        <w:t xml:space="preserve"> </w:t>
      </w:r>
      <w:r w:rsidRPr="00EE4C58">
        <w:t>de mujeres,</w:t>
      </w:r>
      <w:r w:rsidRPr="00EE4C58">
        <w:rPr>
          <w:spacing w:val="1"/>
        </w:rPr>
        <w:t xml:space="preserve"> </w:t>
      </w:r>
      <w:r w:rsidRPr="00EE4C58">
        <w:t>a las que les aplican los criterios</w:t>
      </w:r>
      <w:r w:rsidRPr="00EE4C58">
        <w:rPr>
          <w:spacing w:val="1"/>
        </w:rPr>
        <w:t xml:space="preserve"> </w:t>
      </w:r>
      <w:r w:rsidRPr="00EE4C58">
        <w:t>diferenciales</w:t>
      </w:r>
      <w:r w:rsidR="00A551BC">
        <w:t xml:space="preserve"> y puntajes adicionales</w:t>
      </w:r>
      <w:r w:rsidRPr="009068FE">
        <w:t>.</w:t>
      </w:r>
      <w:r w:rsidRPr="00EE4C58">
        <w:rPr>
          <w:spacing w:val="1"/>
        </w:rPr>
        <w:t xml:space="preserve"> </w:t>
      </w:r>
      <w:r w:rsidRPr="00EE4C58">
        <w:t>Para estos efectos, cada uno de los cuatro numerales de la norma establecen unas condiciones alternativas</w:t>
      </w:r>
      <w:r w:rsidRPr="00EE4C58">
        <w:rPr>
          <w:spacing w:val="1"/>
        </w:rPr>
        <w:t xml:space="preserve"> </w:t>
      </w:r>
      <w:r w:rsidRPr="00EE4C58">
        <w:t>que definen los emprendimientos y empresas de mujeres, a efectos de aplicar los criterios</w:t>
      </w:r>
      <w:r w:rsidRPr="00EE4C58">
        <w:rPr>
          <w:spacing w:val="1"/>
        </w:rPr>
        <w:t xml:space="preserve"> </w:t>
      </w:r>
      <w:r w:rsidRPr="00EE4C58">
        <w:t>diferenciales</w:t>
      </w:r>
      <w:r w:rsidR="00391FCB">
        <w:t xml:space="preserve"> y puntajes adicionales</w:t>
      </w:r>
      <w:r w:rsidRPr="00EE4C58">
        <w:t>,</w:t>
      </w:r>
      <w:r w:rsidRPr="00EE4C58">
        <w:rPr>
          <w:spacing w:val="1"/>
        </w:rPr>
        <w:t xml:space="preserve"> </w:t>
      </w:r>
      <w:r w:rsidRPr="00EE4C58">
        <w:t>siendo</w:t>
      </w:r>
      <w:r w:rsidRPr="00EE4C58">
        <w:rPr>
          <w:spacing w:val="1"/>
        </w:rPr>
        <w:t xml:space="preserve"> </w:t>
      </w:r>
      <w:r w:rsidRPr="00EE4C58">
        <w:t>relevante</w:t>
      </w:r>
      <w:r w:rsidRPr="00EE4C58">
        <w:rPr>
          <w:spacing w:val="1"/>
        </w:rPr>
        <w:t xml:space="preserve"> </w:t>
      </w:r>
      <w:r w:rsidRPr="00EE4C58">
        <w:t>para</w:t>
      </w:r>
      <w:r w:rsidRPr="00EE4C58">
        <w:rPr>
          <w:spacing w:val="1"/>
        </w:rPr>
        <w:t xml:space="preserve"> </w:t>
      </w:r>
      <w:r w:rsidRPr="00EE4C58">
        <w:t>la consulta</w:t>
      </w:r>
      <w:r w:rsidRPr="00EE4C58">
        <w:rPr>
          <w:spacing w:val="1"/>
        </w:rPr>
        <w:t xml:space="preserve"> </w:t>
      </w:r>
      <w:r w:rsidRPr="00EE4C58">
        <w:t>el segundo</w:t>
      </w:r>
      <w:r w:rsidRPr="00EE4C58">
        <w:rPr>
          <w:spacing w:val="1"/>
        </w:rPr>
        <w:t xml:space="preserve"> </w:t>
      </w:r>
      <w:r w:rsidRPr="00EE4C58">
        <w:t>de dichos</w:t>
      </w:r>
      <w:r w:rsidRPr="00EE4C58">
        <w:rPr>
          <w:spacing w:val="1"/>
        </w:rPr>
        <w:t xml:space="preserve"> </w:t>
      </w:r>
      <w:r w:rsidRPr="00EE4C58">
        <w:t>numerales,</w:t>
      </w:r>
      <w:r w:rsidRPr="00EE4C58">
        <w:rPr>
          <w:spacing w:val="1"/>
        </w:rPr>
        <w:t xml:space="preserve"> </w:t>
      </w:r>
      <w:r w:rsidRPr="00EE4C58">
        <w:t>cuyo tenor literal indica:</w:t>
      </w:r>
    </w:p>
    <w:p w:rsidRPr="00EE4C58" w:rsidR="00A52416" w:rsidP="00DF5ACF" w:rsidRDefault="00A52416" w14:paraId="1037C571" w14:textId="77777777">
      <w:pPr>
        <w:spacing w:after="120" w:line="276" w:lineRule="auto"/>
        <w:contextualSpacing/>
        <w:jc w:val="both"/>
        <w:rPr>
          <w:rFonts w:ascii="Arial" w:hAnsi="Arial" w:eastAsia="Calibri" w:cs="Arial"/>
          <w:b/>
          <w:bCs/>
          <w:lang w:val="es-ES_tradnl"/>
        </w:rPr>
      </w:pPr>
    </w:p>
    <w:p w:rsidRPr="00EE4C58" w:rsidR="00A52416" w:rsidP="00A52416" w:rsidRDefault="00A52416" w14:paraId="469E4309" w14:textId="77777777">
      <w:pPr>
        <w:spacing w:after="0" w:line="240" w:lineRule="auto"/>
        <w:ind w:left="827" w:right="791"/>
        <w:jc w:val="both"/>
        <w:rPr>
          <w:rFonts w:ascii="Arial" w:hAnsi="Arial" w:eastAsia="Arial" w:cs="Arial"/>
          <w:sz w:val="21"/>
          <w:szCs w:val="21"/>
        </w:rPr>
      </w:pPr>
      <w:r w:rsidRPr="00EE4C58">
        <w:rPr>
          <w:rFonts w:ascii="Arial" w:hAnsi="Arial" w:eastAsia="Arial" w:cs="Arial"/>
          <w:sz w:val="21"/>
          <w:szCs w:val="21"/>
        </w:rPr>
        <w:t>“Artículo</w:t>
      </w:r>
      <w:r w:rsidRPr="00EE4C58">
        <w:rPr>
          <w:rFonts w:ascii="Arial" w:hAnsi="Arial" w:eastAsia="Arial" w:cs="Arial"/>
          <w:spacing w:val="1"/>
          <w:sz w:val="21"/>
          <w:szCs w:val="21"/>
        </w:rPr>
        <w:t xml:space="preserve"> </w:t>
      </w:r>
      <w:r w:rsidRPr="00EE4C58">
        <w:rPr>
          <w:rFonts w:ascii="Arial" w:hAnsi="Arial" w:eastAsia="Arial" w:cs="Arial"/>
          <w:sz w:val="21"/>
          <w:szCs w:val="21"/>
        </w:rPr>
        <w:t>2.2.1.2.4.2.14.</w:t>
      </w:r>
      <w:r w:rsidRPr="00EE4C58">
        <w:rPr>
          <w:rFonts w:ascii="Arial" w:hAnsi="Arial" w:eastAsia="Arial" w:cs="Arial"/>
          <w:spacing w:val="2"/>
          <w:sz w:val="21"/>
          <w:szCs w:val="21"/>
        </w:rPr>
        <w:t xml:space="preserve"> </w:t>
      </w:r>
      <w:r w:rsidRPr="00EE4C58">
        <w:rPr>
          <w:rFonts w:ascii="Arial" w:hAnsi="Arial" w:eastAsia="Arial" w:cs="Arial"/>
          <w:sz w:val="21"/>
          <w:szCs w:val="21"/>
        </w:rPr>
        <w:t>Definición</w:t>
      </w:r>
      <w:r w:rsidRPr="00EE4C58">
        <w:rPr>
          <w:rFonts w:ascii="Arial" w:hAnsi="Arial" w:eastAsia="Arial" w:cs="Arial"/>
          <w:spacing w:val="1"/>
          <w:sz w:val="21"/>
          <w:szCs w:val="21"/>
        </w:rPr>
        <w:t xml:space="preserve"> </w:t>
      </w:r>
      <w:r w:rsidRPr="00EE4C58">
        <w:rPr>
          <w:rFonts w:ascii="Arial" w:hAnsi="Arial" w:eastAsia="Arial" w:cs="Arial"/>
          <w:sz w:val="21"/>
          <w:szCs w:val="21"/>
        </w:rPr>
        <w:t>de</w:t>
      </w:r>
      <w:r w:rsidRPr="00EE4C58">
        <w:rPr>
          <w:rFonts w:ascii="Arial" w:hAnsi="Arial" w:eastAsia="Arial" w:cs="Arial"/>
          <w:spacing w:val="1"/>
          <w:sz w:val="21"/>
          <w:szCs w:val="21"/>
        </w:rPr>
        <w:t xml:space="preserve"> </w:t>
      </w:r>
      <w:r w:rsidRPr="00EE4C58">
        <w:rPr>
          <w:rFonts w:ascii="Arial" w:hAnsi="Arial" w:eastAsia="Arial" w:cs="Arial"/>
          <w:sz w:val="21"/>
          <w:szCs w:val="21"/>
        </w:rPr>
        <w:t>emprendimientos</w:t>
      </w:r>
      <w:r w:rsidRPr="00EE4C58">
        <w:rPr>
          <w:rFonts w:ascii="Arial" w:hAnsi="Arial" w:eastAsia="Arial" w:cs="Arial"/>
          <w:spacing w:val="1"/>
          <w:sz w:val="21"/>
          <w:szCs w:val="21"/>
        </w:rPr>
        <w:t xml:space="preserve"> </w:t>
      </w:r>
      <w:r w:rsidRPr="00EE4C58">
        <w:rPr>
          <w:rFonts w:ascii="Arial" w:hAnsi="Arial" w:eastAsia="Arial" w:cs="Arial"/>
          <w:sz w:val="21"/>
          <w:szCs w:val="21"/>
        </w:rPr>
        <w:t>y empresas</w:t>
      </w:r>
      <w:r w:rsidRPr="00EE4C58">
        <w:rPr>
          <w:rFonts w:ascii="Arial" w:hAnsi="Arial" w:eastAsia="Arial" w:cs="Arial"/>
          <w:spacing w:val="1"/>
          <w:sz w:val="21"/>
          <w:szCs w:val="21"/>
        </w:rPr>
        <w:t xml:space="preserve"> </w:t>
      </w:r>
      <w:r w:rsidRPr="00EE4C58">
        <w:rPr>
          <w:rFonts w:ascii="Arial" w:hAnsi="Arial" w:eastAsia="Arial" w:cs="Arial"/>
          <w:sz w:val="21"/>
          <w:szCs w:val="21"/>
        </w:rPr>
        <w:t>de</w:t>
      </w:r>
      <w:r w:rsidRPr="00EE4C58">
        <w:rPr>
          <w:rFonts w:ascii="Arial" w:hAnsi="Arial" w:eastAsia="Arial" w:cs="Arial"/>
          <w:spacing w:val="1"/>
          <w:sz w:val="21"/>
          <w:szCs w:val="21"/>
        </w:rPr>
        <w:t xml:space="preserve"> </w:t>
      </w:r>
      <w:r w:rsidRPr="00EE4C58">
        <w:rPr>
          <w:rFonts w:ascii="Arial" w:hAnsi="Arial" w:eastAsia="Arial" w:cs="Arial"/>
          <w:sz w:val="21"/>
          <w:szCs w:val="21"/>
        </w:rPr>
        <w:t>mujeres. Con el propósito</w:t>
      </w:r>
      <w:r w:rsidRPr="00EE4C58">
        <w:rPr>
          <w:rFonts w:ascii="Arial" w:hAnsi="Arial" w:eastAsia="Arial" w:cs="Arial"/>
          <w:spacing w:val="1"/>
          <w:sz w:val="21"/>
          <w:szCs w:val="21"/>
        </w:rPr>
        <w:t xml:space="preserve"> </w:t>
      </w:r>
      <w:r w:rsidRPr="00EE4C58">
        <w:rPr>
          <w:rFonts w:ascii="Arial" w:hAnsi="Arial" w:eastAsia="Arial" w:cs="Arial"/>
          <w:sz w:val="21"/>
          <w:szCs w:val="21"/>
        </w:rPr>
        <w:t>de adoptar</w:t>
      </w:r>
      <w:r w:rsidRPr="00EE4C58">
        <w:rPr>
          <w:rFonts w:ascii="Arial" w:hAnsi="Arial" w:eastAsia="Arial" w:cs="Arial"/>
          <w:spacing w:val="1"/>
          <w:sz w:val="21"/>
          <w:szCs w:val="21"/>
        </w:rPr>
        <w:t xml:space="preserve"> </w:t>
      </w:r>
      <w:r w:rsidRPr="00EE4C58">
        <w:rPr>
          <w:rFonts w:ascii="Arial" w:hAnsi="Arial" w:eastAsia="Arial" w:cs="Arial"/>
          <w:sz w:val="21"/>
          <w:szCs w:val="21"/>
        </w:rPr>
        <w:t>medidas afirmativas</w:t>
      </w:r>
      <w:r w:rsidRPr="00EE4C58">
        <w:rPr>
          <w:rFonts w:ascii="Arial" w:hAnsi="Arial" w:eastAsia="Arial" w:cs="Arial"/>
          <w:spacing w:val="1"/>
          <w:sz w:val="21"/>
          <w:szCs w:val="21"/>
        </w:rPr>
        <w:t xml:space="preserve"> </w:t>
      </w:r>
      <w:r w:rsidRPr="00EE4C58">
        <w:rPr>
          <w:rFonts w:ascii="Arial" w:hAnsi="Arial" w:eastAsia="Arial" w:cs="Arial"/>
          <w:sz w:val="21"/>
          <w:szCs w:val="21"/>
        </w:rPr>
        <w:t>que incentiven</w:t>
      </w:r>
      <w:r w:rsidRPr="00EE4C58">
        <w:rPr>
          <w:rFonts w:ascii="Arial" w:hAnsi="Arial" w:eastAsia="Arial" w:cs="Arial"/>
          <w:spacing w:val="1"/>
          <w:sz w:val="21"/>
          <w:szCs w:val="21"/>
        </w:rPr>
        <w:t xml:space="preserve"> </w:t>
      </w:r>
      <w:r w:rsidRPr="00EE4C58">
        <w:rPr>
          <w:rFonts w:ascii="Arial" w:hAnsi="Arial" w:eastAsia="Arial" w:cs="Arial"/>
          <w:sz w:val="21"/>
          <w:szCs w:val="21"/>
        </w:rPr>
        <w:t>la participación</w:t>
      </w:r>
      <w:r w:rsidRPr="00EE4C58">
        <w:rPr>
          <w:rFonts w:ascii="Arial" w:hAnsi="Arial" w:eastAsia="Arial" w:cs="Arial"/>
          <w:spacing w:val="1"/>
          <w:sz w:val="21"/>
          <w:szCs w:val="21"/>
        </w:rPr>
        <w:t xml:space="preserve"> </w:t>
      </w:r>
      <w:r w:rsidRPr="00EE4C58">
        <w:rPr>
          <w:rFonts w:ascii="Arial" w:hAnsi="Arial" w:eastAsia="Arial" w:cs="Arial"/>
          <w:sz w:val="21"/>
          <w:szCs w:val="21"/>
        </w:rPr>
        <w:t>de las mujeres en el sistema de compras públicas, se entenderán como emprendimientos y empresas</w:t>
      </w:r>
      <w:r w:rsidRPr="00EE4C58">
        <w:rPr>
          <w:rFonts w:ascii="Arial" w:hAnsi="Arial" w:eastAsia="Arial" w:cs="Arial"/>
          <w:spacing w:val="-6"/>
          <w:sz w:val="21"/>
          <w:szCs w:val="21"/>
        </w:rPr>
        <w:t xml:space="preserve"> </w:t>
      </w:r>
      <w:r w:rsidRPr="00EE4C58">
        <w:rPr>
          <w:rFonts w:ascii="Arial" w:hAnsi="Arial" w:eastAsia="Arial" w:cs="Arial"/>
          <w:sz w:val="21"/>
          <w:szCs w:val="21"/>
        </w:rPr>
        <w:t>de</w:t>
      </w:r>
      <w:r w:rsidRPr="00EE4C58">
        <w:rPr>
          <w:rFonts w:ascii="Arial" w:hAnsi="Arial" w:eastAsia="Arial" w:cs="Arial"/>
          <w:spacing w:val="-6"/>
          <w:sz w:val="21"/>
          <w:szCs w:val="21"/>
        </w:rPr>
        <w:t xml:space="preserve"> </w:t>
      </w:r>
      <w:r w:rsidRPr="00EE4C58">
        <w:rPr>
          <w:rFonts w:ascii="Arial" w:hAnsi="Arial" w:eastAsia="Arial" w:cs="Arial"/>
          <w:sz w:val="21"/>
          <w:szCs w:val="21"/>
        </w:rPr>
        <w:t>mujeres</w:t>
      </w:r>
      <w:r w:rsidRPr="00EE4C58">
        <w:rPr>
          <w:rFonts w:ascii="Arial" w:hAnsi="Arial" w:eastAsia="Arial" w:cs="Arial"/>
          <w:spacing w:val="-6"/>
          <w:sz w:val="21"/>
          <w:szCs w:val="21"/>
        </w:rPr>
        <w:t xml:space="preserve"> </w:t>
      </w:r>
      <w:r w:rsidRPr="00EE4C58">
        <w:rPr>
          <w:rFonts w:ascii="Arial" w:hAnsi="Arial" w:eastAsia="Arial" w:cs="Arial"/>
          <w:sz w:val="21"/>
          <w:szCs w:val="21"/>
        </w:rPr>
        <w:t>aquellas</w:t>
      </w:r>
      <w:r w:rsidRPr="00EE4C58">
        <w:rPr>
          <w:rFonts w:ascii="Arial" w:hAnsi="Arial" w:eastAsia="Arial" w:cs="Arial"/>
          <w:spacing w:val="-6"/>
          <w:sz w:val="21"/>
          <w:szCs w:val="21"/>
        </w:rPr>
        <w:t xml:space="preserve"> </w:t>
      </w:r>
      <w:r w:rsidRPr="00EE4C58">
        <w:rPr>
          <w:rFonts w:ascii="Arial" w:hAnsi="Arial" w:eastAsia="Arial" w:cs="Arial"/>
          <w:sz w:val="21"/>
          <w:szCs w:val="21"/>
        </w:rPr>
        <w:t>que</w:t>
      </w:r>
      <w:r w:rsidRPr="00EE4C58">
        <w:rPr>
          <w:rFonts w:ascii="Arial" w:hAnsi="Arial" w:eastAsia="Arial" w:cs="Arial"/>
          <w:spacing w:val="-6"/>
          <w:sz w:val="21"/>
          <w:szCs w:val="21"/>
        </w:rPr>
        <w:t xml:space="preserve"> </w:t>
      </w:r>
      <w:r w:rsidRPr="00EE4C58">
        <w:rPr>
          <w:rFonts w:ascii="Arial" w:hAnsi="Arial" w:eastAsia="Arial" w:cs="Arial"/>
          <w:sz w:val="21"/>
          <w:szCs w:val="21"/>
        </w:rPr>
        <w:t>cumplan</w:t>
      </w:r>
      <w:r w:rsidRPr="00EE4C58">
        <w:rPr>
          <w:rFonts w:ascii="Arial" w:hAnsi="Arial" w:eastAsia="Arial" w:cs="Arial"/>
          <w:spacing w:val="-6"/>
          <w:sz w:val="21"/>
          <w:szCs w:val="21"/>
        </w:rPr>
        <w:t xml:space="preserve"> </w:t>
      </w:r>
      <w:r w:rsidRPr="00EE4C58">
        <w:rPr>
          <w:rFonts w:ascii="Arial" w:hAnsi="Arial" w:eastAsia="Arial" w:cs="Arial"/>
          <w:sz w:val="21"/>
          <w:szCs w:val="21"/>
        </w:rPr>
        <w:t>con</w:t>
      </w:r>
      <w:r w:rsidRPr="00EE4C58">
        <w:rPr>
          <w:rFonts w:ascii="Arial" w:hAnsi="Arial" w:eastAsia="Arial" w:cs="Arial"/>
          <w:spacing w:val="-6"/>
          <w:sz w:val="21"/>
          <w:szCs w:val="21"/>
        </w:rPr>
        <w:t xml:space="preserve"> </w:t>
      </w:r>
      <w:r w:rsidRPr="00EE4C58">
        <w:rPr>
          <w:rFonts w:ascii="Arial" w:hAnsi="Arial" w:eastAsia="Arial" w:cs="Arial"/>
          <w:sz w:val="21"/>
          <w:szCs w:val="21"/>
        </w:rPr>
        <w:t>alguna</w:t>
      </w:r>
      <w:r w:rsidRPr="00EE4C58">
        <w:rPr>
          <w:rFonts w:ascii="Arial" w:hAnsi="Arial" w:eastAsia="Arial" w:cs="Arial"/>
          <w:spacing w:val="-6"/>
          <w:sz w:val="21"/>
          <w:szCs w:val="21"/>
        </w:rPr>
        <w:t xml:space="preserve"> </w:t>
      </w:r>
      <w:r w:rsidRPr="00EE4C58">
        <w:rPr>
          <w:rFonts w:ascii="Arial" w:hAnsi="Arial" w:eastAsia="Arial" w:cs="Arial"/>
          <w:sz w:val="21"/>
          <w:szCs w:val="21"/>
        </w:rPr>
        <w:t>de</w:t>
      </w:r>
      <w:r w:rsidRPr="00EE4C58">
        <w:rPr>
          <w:rFonts w:ascii="Arial" w:hAnsi="Arial" w:eastAsia="Arial" w:cs="Arial"/>
          <w:spacing w:val="-6"/>
          <w:sz w:val="21"/>
          <w:szCs w:val="21"/>
        </w:rPr>
        <w:t xml:space="preserve"> </w:t>
      </w:r>
      <w:r w:rsidRPr="00EE4C58">
        <w:rPr>
          <w:rFonts w:ascii="Arial" w:hAnsi="Arial" w:eastAsia="Arial" w:cs="Arial"/>
          <w:sz w:val="21"/>
          <w:szCs w:val="21"/>
        </w:rPr>
        <w:t>las</w:t>
      </w:r>
      <w:r w:rsidRPr="00EE4C58">
        <w:rPr>
          <w:rFonts w:ascii="Arial" w:hAnsi="Arial" w:eastAsia="Arial" w:cs="Arial"/>
          <w:spacing w:val="-6"/>
          <w:sz w:val="21"/>
          <w:szCs w:val="21"/>
        </w:rPr>
        <w:t xml:space="preserve"> </w:t>
      </w:r>
      <w:r w:rsidRPr="00EE4C58">
        <w:rPr>
          <w:rFonts w:ascii="Arial" w:hAnsi="Arial" w:eastAsia="Arial" w:cs="Arial"/>
          <w:sz w:val="21"/>
          <w:szCs w:val="21"/>
        </w:rPr>
        <w:t>siguientes</w:t>
      </w:r>
      <w:r w:rsidRPr="00EE4C58">
        <w:rPr>
          <w:rFonts w:ascii="Arial" w:hAnsi="Arial" w:eastAsia="Arial" w:cs="Arial"/>
          <w:spacing w:val="-6"/>
          <w:sz w:val="21"/>
          <w:szCs w:val="21"/>
        </w:rPr>
        <w:t xml:space="preserve"> </w:t>
      </w:r>
      <w:r w:rsidRPr="00EE4C58">
        <w:rPr>
          <w:rFonts w:ascii="Arial" w:hAnsi="Arial" w:eastAsia="Arial" w:cs="Arial"/>
          <w:sz w:val="21"/>
          <w:szCs w:val="21"/>
        </w:rPr>
        <w:t>condiciones:</w:t>
      </w:r>
    </w:p>
    <w:p w:rsidRPr="00EE4C58" w:rsidR="00A52416" w:rsidP="00A52416" w:rsidRDefault="00A52416" w14:paraId="407E98F2" w14:textId="77777777">
      <w:pPr>
        <w:spacing w:after="0" w:line="240" w:lineRule="auto"/>
        <w:ind w:left="827" w:right="791"/>
        <w:jc w:val="both"/>
        <w:rPr>
          <w:rFonts w:ascii="Arial" w:hAnsi="Arial" w:eastAsia="Arial" w:cs="Arial"/>
          <w:sz w:val="21"/>
          <w:szCs w:val="21"/>
        </w:rPr>
      </w:pPr>
      <w:r w:rsidRPr="00EE4C58">
        <w:rPr>
          <w:rFonts w:ascii="Arial" w:hAnsi="Arial" w:eastAsia="Arial" w:cs="Arial"/>
          <w:sz w:val="21"/>
          <w:szCs w:val="21"/>
        </w:rPr>
        <w:t>(…)</w:t>
      </w:r>
    </w:p>
    <w:p w:rsidRPr="00EE4C58" w:rsidR="00A52416" w:rsidP="00A52416" w:rsidRDefault="00A52416" w14:paraId="53BE4C3C" w14:textId="77777777">
      <w:pPr>
        <w:spacing w:after="0" w:line="240" w:lineRule="auto"/>
        <w:ind w:left="827" w:right="791"/>
        <w:jc w:val="both"/>
        <w:rPr>
          <w:rFonts w:ascii="Arial" w:hAnsi="Arial" w:eastAsia="Arial" w:cs="Arial"/>
          <w:sz w:val="21"/>
          <w:szCs w:val="21"/>
        </w:rPr>
      </w:pPr>
    </w:p>
    <w:p w:rsidRPr="00EE4C58" w:rsidR="00A52416" w:rsidP="00A52416" w:rsidRDefault="00A52416" w14:paraId="467F8F36" w14:textId="77777777">
      <w:pPr>
        <w:spacing w:after="0" w:line="240" w:lineRule="auto"/>
        <w:ind w:left="827" w:right="791"/>
        <w:jc w:val="both"/>
        <w:rPr>
          <w:rFonts w:ascii="Arial" w:hAnsi="Arial" w:eastAsia="Arial" w:cs="Arial"/>
          <w:sz w:val="21"/>
          <w:szCs w:val="21"/>
        </w:rPr>
      </w:pPr>
      <w:r w:rsidRPr="00EE4C58">
        <w:rPr>
          <w:rFonts w:ascii="Arial" w:hAnsi="Arial" w:eastAsia="Arial" w:cs="Arial"/>
          <w:sz w:val="21"/>
          <w:szCs w:val="21"/>
        </w:rPr>
        <w:t>2.</w:t>
      </w:r>
      <w:r w:rsidRPr="00EE4C58">
        <w:rPr>
          <w:rFonts w:ascii="Arial" w:hAnsi="Arial" w:eastAsia="Arial" w:cs="Arial"/>
          <w:spacing w:val="-11"/>
          <w:sz w:val="21"/>
          <w:szCs w:val="21"/>
        </w:rPr>
        <w:t xml:space="preserve"> </w:t>
      </w:r>
      <w:r w:rsidRPr="00EE4C58">
        <w:rPr>
          <w:rFonts w:ascii="Arial" w:hAnsi="Arial" w:eastAsia="Arial" w:cs="Arial"/>
          <w:i/>
          <w:sz w:val="21"/>
          <w:szCs w:val="21"/>
        </w:rPr>
        <w:t>Cuando</w:t>
      </w:r>
      <w:r w:rsidRPr="00EE4C58">
        <w:rPr>
          <w:rFonts w:ascii="Arial" w:hAnsi="Arial" w:eastAsia="Arial" w:cs="Arial"/>
          <w:i/>
          <w:spacing w:val="-11"/>
          <w:sz w:val="21"/>
          <w:szCs w:val="21"/>
        </w:rPr>
        <w:t xml:space="preserve"> </w:t>
      </w:r>
      <w:r w:rsidRPr="00EE4C58">
        <w:rPr>
          <w:rFonts w:ascii="Arial" w:hAnsi="Arial" w:eastAsia="Arial" w:cs="Arial"/>
          <w:i/>
          <w:sz w:val="21"/>
          <w:szCs w:val="21"/>
        </w:rPr>
        <w:t>por</w:t>
      </w:r>
      <w:r w:rsidRPr="00EE4C58">
        <w:rPr>
          <w:rFonts w:ascii="Arial" w:hAnsi="Arial" w:eastAsia="Arial" w:cs="Arial"/>
          <w:i/>
          <w:spacing w:val="-11"/>
          <w:sz w:val="21"/>
          <w:szCs w:val="21"/>
        </w:rPr>
        <w:t xml:space="preserve"> </w:t>
      </w:r>
      <w:r w:rsidRPr="00EE4C58">
        <w:rPr>
          <w:rFonts w:ascii="Arial" w:hAnsi="Arial" w:eastAsia="Arial" w:cs="Arial"/>
          <w:i/>
          <w:sz w:val="21"/>
          <w:szCs w:val="21"/>
        </w:rPr>
        <w:t>lo</w:t>
      </w:r>
      <w:r w:rsidRPr="00EE4C58">
        <w:rPr>
          <w:rFonts w:ascii="Arial" w:hAnsi="Arial" w:eastAsia="Arial" w:cs="Arial"/>
          <w:i/>
          <w:spacing w:val="-11"/>
          <w:sz w:val="21"/>
          <w:szCs w:val="21"/>
        </w:rPr>
        <w:t xml:space="preserve"> </w:t>
      </w:r>
      <w:r w:rsidRPr="00EE4C58">
        <w:rPr>
          <w:rFonts w:ascii="Arial" w:hAnsi="Arial" w:eastAsia="Arial" w:cs="Arial"/>
          <w:i/>
          <w:sz w:val="21"/>
          <w:szCs w:val="21"/>
        </w:rPr>
        <w:t>menos</w:t>
      </w:r>
      <w:r w:rsidRPr="00EE4C58">
        <w:rPr>
          <w:rFonts w:ascii="Arial" w:hAnsi="Arial" w:eastAsia="Arial" w:cs="Arial"/>
          <w:i/>
          <w:spacing w:val="-11"/>
          <w:sz w:val="21"/>
          <w:szCs w:val="21"/>
        </w:rPr>
        <w:t xml:space="preserve"> </w:t>
      </w:r>
      <w:r w:rsidRPr="00EE4C58">
        <w:rPr>
          <w:rFonts w:ascii="Arial" w:hAnsi="Arial" w:eastAsia="Arial" w:cs="Arial"/>
          <w:i/>
          <w:sz w:val="21"/>
          <w:szCs w:val="21"/>
        </w:rPr>
        <w:t>el</w:t>
      </w:r>
      <w:r w:rsidRPr="00EE4C58">
        <w:rPr>
          <w:rFonts w:ascii="Arial" w:hAnsi="Arial" w:eastAsia="Arial" w:cs="Arial"/>
          <w:i/>
          <w:spacing w:val="-11"/>
          <w:sz w:val="21"/>
          <w:szCs w:val="21"/>
        </w:rPr>
        <w:t xml:space="preserve"> </w:t>
      </w:r>
      <w:r w:rsidRPr="00EE4C58">
        <w:rPr>
          <w:rFonts w:ascii="Arial" w:hAnsi="Arial" w:eastAsia="Arial" w:cs="Arial"/>
          <w:i/>
          <w:sz w:val="21"/>
          <w:szCs w:val="21"/>
        </w:rPr>
        <w:t>cincuenta</w:t>
      </w:r>
      <w:r w:rsidRPr="00EE4C58">
        <w:rPr>
          <w:rFonts w:ascii="Arial" w:hAnsi="Arial" w:eastAsia="Arial" w:cs="Arial"/>
          <w:i/>
          <w:spacing w:val="-11"/>
          <w:sz w:val="21"/>
          <w:szCs w:val="21"/>
        </w:rPr>
        <w:t xml:space="preserve"> </w:t>
      </w:r>
      <w:r w:rsidRPr="00EE4C58">
        <w:rPr>
          <w:rFonts w:ascii="Arial" w:hAnsi="Arial" w:eastAsia="Arial" w:cs="Arial"/>
          <w:i/>
          <w:sz w:val="21"/>
          <w:szCs w:val="21"/>
        </w:rPr>
        <w:t>por</w:t>
      </w:r>
      <w:r w:rsidRPr="00EE4C58">
        <w:rPr>
          <w:rFonts w:ascii="Arial" w:hAnsi="Arial" w:eastAsia="Arial" w:cs="Arial"/>
          <w:i/>
          <w:spacing w:val="-11"/>
          <w:sz w:val="21"/>
          <w:szCs w:val="21"/>
        </w:rPr>
        <w:t xml:space="preserve"> </w:t>
      </w:r>
      <w:r w:rsidRPr="00EE4C58">
        <w:rPr>
          <w:rFonts w:ascii="Arial" w:hAnsi="Arial" w:eastAsia="Arial" w:cs="Arial"/>
          <w:i/>
          <w:sz w:val="21"/>
          <w:szCs w:val="21"/>
        </w:rPr>
        <w:t>ciento</w:t>
      </w:r>
      <w:r w:rsidRPr="00EE4C58">
        <w:rPr>
          <w:rFonts w:ascii="Arial" w:hAnsi="Arial" w:eastAsia="Arial" w:cs="Arial"/>
          <w:i/>
          <w:spacing w:val="-11"/>
          <w:sz w:val="21"/>
          <w:szCs w:val="21"/>
        </w:rPr>
        <w:t xml:space="preserve"> </w:t>
      </w:r>
      <w:r w:rsidRPr="00EE4C58">
        <w:rPr>
          <w:rFonts w:ascii="Arial" w:hAnsi="Arial" w:eastAsia="Arial" w:cs="Arial"/>
          <w:i/>
          <w:sz w:val="21"/>
          <w:szCs w:val="21"/>
        </w:rPr>
        <w:t>(50%)</w:t>
      </w:r>
      <w:r w:rsidRPr="00EE4C58">
        <w:rPr>
          <w:rFonts w:ascii="Arial" w:hAnsi="Arial" w:eastAsia="Arial" w:cs="Arial"/>
          <w:i/>
          <w:spacing w:val="-11"/>
          <w:sz w:val="21"/>
          <w:szCs w:val="21"/>
        </w:rPr>
        <w:t xml:space="preserve"> </w:t>
      </w:r>
      <w:r w:rsidRPr="00EE4C58">
        <w:rPr>
          <w:rFonts w:ascii="Arial" w:hAnsi="Arial" w:eastAsia="Arial" w:cs="Arial"/>
          <w:i/>
          <w:sz w:val="21"/>
          <w:szCs w:val="21"/>
        </w:rPr>
        <w:t>de</w:t>
      </w:r>
      <w:r w:rsidRPr="00EE4C58">
        <w:rPr>
          <w:rFonts w:ascii="Arial" w:hAnsi="Arial" w:eastAsia="Arial" w:cs="Arial"/>
          <w:i/>
          <w:spacing w:val="-11"/>
          <w:sz w:val="21"/>
          <w:szCs w:val="21"/>
        </w:rPr>
        <w:t xml:space="preserve"> </w:t>
      </w:r>
      <w:r w:rsidRPr="00EE4C58">
        <w:rPr>
          <w:rFonts w:ascii="Arial" w:hAnsi="Arial" w:eastAsia="Arial" w:cs="Arial"/>
          <w:i/>
          <w:sz w:val="21"/>
          <w:szCs w:val="21"/>
        </w:rPr>
        <w:t>los</w:t>
      </w:r>
      <w:r w:rsidRPr="00EE4C58">
        <w:rPr>
          <w:rFonts w:ascii="Arial" w:hAnsi="Arial" w:eastAsia="Arial" w:cs="Arial"/>
          <w:i/>
          <w:spacing w:val="-11"/>
          <w:sz w:val="21"/>
          <w:szCs w:val="21"/>
        </w:rPr>
        <w:t xml:space="preserve"> </w:t>
      </w:r>
      <w:r w:rsidRPr="00EE4C58">
        <w:rPr>
          <w:rFonts w:ascii="Arial" w:hAnsi="Arial" w:eastAsia="Arial" w:cs="Arial"/>
          <w:i/>
          <w:sz w:val="21"/>
          <w:szCs w:val="21"/>
        </w:rPr>
        <w:t>empleos</w:t>
      </w:r>
      <w:r w:rsidRPr="00EE4C58">
        <w:rPr>
          <w:rFonts w:ascii="Arial" w:hAnsi="Arial" w:eastAsia="Arial" w:cs="Arial"/>
          <w:i/>
          <w:spacing w:val="-11"/>
          <w:sz w:val="21"/>
          <w:szCs w:val="21"/>
        </w:rPr>
        <w:t xml:space="preserve"> </w:t>
      </w:r>
      <w:r w:rsidRPr="00EE4C58">
        <w:rPr>
          <w:rFonts w:ascii="Arial" w:hAnsi="Arial" w:eastAsia="Arial" w:cs="Arial"/>
          <w:i/>
          <w:sz w:val="21"/>
          <w:szCs w:val="21"/>
        </w:rPr>
        <w:t>del</w:t>
      </w:r>
      <w:r w:rsidRPr="00EE4C58">
        <w:rPr>
          <w:rFonts w:ascii="Arial" w:hAnsi="Arial" w:eastAsia="Arial" w:cs="Arial"/>
          <w:i/>
          <w:spacing w:val="-11"/>
          <w:sz w:val="21"/>
          <w:szCs w:val="21"/>
        </w:rPr>
        <w:t xml:space="preserve"> </w:t>
      </w:r>
      <w:r w:rsidRPr="00EE4C58">
        <w:rPr>
          <w:rFonts w:ascii="Arial" w:hAnsi="Arial" w:eastAsia="Arial" w:cs="Arial"/>
          <w:i/>
          <w:sz w:val="21"/>
          <w:szCs w:val="21"/>
        </w:rPr>
        <w:t>nivel</w:t>
      </w:r>
      <w:r w:rsidRPr="00EE4C58">
        <w:rPr>
          <w:rFonts w:ascii="Arial" w:hAnsi="Arial" w:eastAsia="Arial" w:cs="Arial"/>
          <w:i/>
          <w:spacing w:val="-11"/>
          <w:sz w:val="21"/>
          <w:szCs w:val="21"/>
        </w:rPr>
        <w:t xml:space="preserve"> </w:t>
      </w:r>
      <w:r w:rsidRPr="00EE4C58">
        <w:rPr>
          <w:rFonts w:ascii="Arial" w:hAnsi="Arial" w:eastAsia="Arial" w:cs="Arial"/>
          <w:i/>
          <w:sz w:val="21"/>
          <w:szCs w:val="21"/>
        </w:rPr>
        <w:t>directivo de la persona jurídica sean ejercidos por mujeres y éstas hayan estado vinculadas laboralmente</w:t>
      </w:r>
      <w:r w:rsidRPr="00EE4C58">
        <w:rPr>
          <w:rFonts w:ascii="Arial" w:hAnsi="Arial" w:eastAsia="Arial" w:cs="Arial"/>
          <w:i/>
          <w:spacing w:val="-2"/>
          <w:sz w:val="21"/>
          <w:szCs w:val="21"/>
        </w:rPr>
        <w:t xml:space="preserve"> </w:t>
      </w:r>
      <w:r w:rsidRPr="00EE4C58">
        <w:rPr>
          <w:rFonts w:ascii="Arial" w:hAnsi="Arial" w:eastAsia="Arial" w:cs="Arial"/>
          <w:i/>
          <w:sz w:val="21"/>
          <w:szCs w:val="21"/>
        </w:rPr>
        <w:t>a</w:t>
      </w:r>
      <w:r w:rsidRPr="00EE4C58">
        <w:rPr>
          <w:rFonts w:ascii="Arial" w:hAnsi="Arial" w:eastAsia="Arial" w:cs="Arial"/>
          <w:i/>
          <w:spacing w:val="-3"/>
          <w:sz w:val="21"/>
          <w:szCs w:val="21"/>
        </w:rPr>
        <w:t xml:space="preserve"> </w:t>
      </w:r>
      <w:r w:rsidRPr="00EE4C58">
        <w:rPr>
          <w:rFonts w:ascii="Arial" w:hAnsi="Arial" w:eastAsia="Arial" w:cs="Arial"/>
          <w:i/>
          <w:sz w:val="21"/>
          <w:szCs w:val="21"/>
        </w:rPr>
        <w:t>la</w:t>
      </w:r>
      <w:r w:rsidRPr="00EE4C58">
        <w:rPr>
          <w:rFonts w:ascii="Arial" w:hAnsi="Arial" w:eastAsia="Arial" w:cs="Arial"/>
          <w:i/>
          <w:spacing w:val="-3"/>
          <w:sz w:val="21"/>
          <w:szCs w:val="21"/>
        </w:rPr>
        <w:t xml:space="preserve"> </w:t>
      </w:r>
      <w:r w:rsidRPr="00EE4C58">
        <w:rPr>
          <w:rFonts w:ascii="Arial" w:hAnsi="Arial" w:eastAsia="Arial" w:cs="Arial"/>
          <w:i/>
          <w:sz w:val="21"/>
          <w:szCs w:val="21"/>
        </w:rPr>
        <w:t>empresa</w:t>
      </w:r>
      <w:r w:rsidRPr="00EE4C58">
        <w:rPr>
          <w:rFonts w:ascii="Arial" w:hAnsi="Arial" w:eastAsia="Arial" w:cs="Arial"/>
          <w:i/>
          <w:spacing w:val="-3"/>
          <w:sz w:val="21"/>
          <w:szCs w:val="21"/>
        </w:rPr>
        <w:t xml:space="preserve"> </w:t>
      </w:r>
      <w:r w:rsidRPr="00EE4C58">
        <w:rPr>
          <w:rFonts w:ascii="Arial" w:hAnsi="Arial" w:eastAsia="Arial" w:cs="Arial"/>
          <w:i/>
          <w:sz w:val="21"/>
          <w:szCs w:val="21"/>
        </w:rPr>
        <w:t>durante</w:t>
      </w:r>
      <w:r w:rsidRPr="00EE4C58">
        <w:rPr>
          <w:rFonts w:ascii="Arial" w:hAnsi="Arial" w:eastAsia="Arial" w:cs="Arial"/>
          <w:i/>
          <w:spacing w:val="-3"/>
          <w:sz w:val="21"/>
          <w:szCs w:val="21"/>
        </w:rPr>
        <w:t xml:space="preserve"> </w:t>
      </w:r>
      <w:r w:rsidRPr="00EE4C58">
        <w:rPr>
          <w:rFonts w:ascii="Arial" w:hAnsi="Arial" w:eastAsia="Arial" w:cs="Arial"/>
          <w:i/>
          <w:sz w:val="21"/>
          <w:szCs w:val="21"/>
        </w:rPr>
        <w:t>al</w:t>
      </w:r>
      <w:r w:rsidRPr="00EE4C58">
        <w:rPr>
          <w:rFonts w:ascii="Arial" w:hAnsi="Arial" w:eastAsia="Arial" w:cs="Arial"/>
          <w:i/>
          <w:spacing w:val="-3"/>
          <w:sz w:val="21"/>
          <w:szCs w:val="21"/>
        </w:rPr>
        <w:t xml:space="preserve"> </w:t>
      </w:r>
      <w:r w:rsidRPr="00EE4C58">
        <w:rPr>
          <w:rFonts w:ascii="Arial" w:hAnsi="Arial" w:eastAsia="Arial" w:cs="Arial"/>
          <w:i/>
          <w:sz w:val="21"/>
          <w:szCs w:val="21"/>
        </w:rPr>
        <w:t>menos</w:t>
      </w:r>
      <w:r w:rsidRPr="00EE4C58">
        <w:rPr>
          <w:rFonts w:ascii="Arial" w:hAnsi="Arial" w:eastAsia="Arial" w:cs="Arial"/>
          <w:i/>
          <w:spacing w:val="-3"/>
          <w:sz w:val="21"/>
          <w:szCs w:val="21"/>
        </w:rPr>
        <w:t xml:space="preserve"> </w:t>
      </w:r>
      <w:r w:rsidRPr="00EE4C58">
        <w:rPr>
          <w:rFonts w:ascii="Arial" w:hAnsi="Arial" w:eastAsia="Arial" w:cs="Arial"/>
          <w:i/>
          <w:sz w:val="21"/>
          <w:szCs w:val="21"/>
        </w:rPr>
        <w:t>el</w:t>
      </w:r>
      <w:r w:rsidRPr="00EE4C58">
        <w:rPr>
          <w:rFonts w:ascii="Arial" w:hAnsi="Arial" w:eastAsia="Arial" w:cs="Arial"/>
          <w:i/>
          <w:spacing w:val="-3"/>
          <w:sz w:val="21"/>
          <w:szCs w:val="21"/>
        </w:rPr>
        <w:t xml:space="preserve"> </w:t>
      </w:r>
      <w:r w:rsidRPr="00EE4C58">
        <w:rPr>
          <w:rFonts w:ascii="Arial" w:hAnsi="Arial" w:eastAsia="Arial" w:cs="Arial"/>
          <w:i/>
          <w:sz w:val="21"/>
          <w:szCs w:val="21"/>
        </w:rPr>
        <w:t>último</w:t>
      </w:r>
      <w:r w:rsidRPr="00EE4C58">
        <w:rPr>
          <w:rFonts w:ascii="Arial" w:hAnsi="Arial" w:eastAsia="Arial" w:cs="Arial"/>
          <w:i/>
          <w:spacing w:val="-3"/>
          <w:sz w:val="21"/>
          <w:szCs w:val="21"/>
        </w:rPr>
        <w:t xml:space="preserve"> </w:t>
      </w:r>
      <w:r w:rsidRPr="00EE4C58">
        <w:rPr>
          <w:rFonts w:ascii="Arial" w:hAnsi="Arial" w:eastAsia="Arial" w:cs="Arial"/>
          <w:i/>
          <w:sz w:val="21"/>
          <w:szCs w:val="21"/>
        </w:rPr>
        <w:t>año</w:t>
      </w:r>
      <w:r w:rsidRPr="00EE4C58">
        <w:rPr>
          <w:rFonts w:ascii="Arial" w:hAnsi="Arial" w:eastAsia="Arial" w:cs="Arial"/>
          <w:i/>
          <w:spacing w:val="-3"/>
          <w:sz w:val="21"/>
          <w:szCs w:val="21"/>
        </w:rPr>
        <w:t xml:space="preserve"> </w:t>
      </w:r>
      <w:r w:rsidRPr="00EE4C58">
        <w:rPr>
          <w:rFonts w:ascii="Arial" w:hAnsi="Arial" w:eastAsia="Arial" w:cs="Arial"/>
          <w:i/>
          <w:sz w:val="21"/>
          <w:szCs w:val="21"/>
        </w:rPr>
        <w:t>anterior</w:t>
      </w:r>
      <w:r w:rsidRPr="00EE4C58">
        <w:rPr>
          <w:rFonts w:ascii="Arial" w:hAnsi="Arial" w:eastAsia="Arial" w:cs="Arial"/>
          <w:i/>
          <w:spacing w:val="-2"/>
          <w:sz w:val="21"/>
          <w:szCs w:val="21"/>
        </w:rPr>
        <w:t xml:space="preserve"> </w:t>
      </w:r>
      <w:r w:rsidRPr="00EE4C58">
        <w:rPr>
          <w:rFonts w:ascii="Arial" w:hAnsi="Arial" w:eastAsia="Arial" w:cs="Arial"/>
          <w:i/>
          <w:sz w:val="21"/>
          <w:szCs w:val="21"/>
        </w:rPr>
        <w:t>a</w:t>
      </w:r>
      <w:r w:rsidRPr="00EE4C58">
        <w:rPr>
          <w:rFonts w:ascii="Arial" w:hAnsi="Arial" w:eastAsia="Arial" w:cs="Arial"/>
          <w:i/>
          <w:spacing w:val="-3"/>
          <w:sz w:val="21"/>
          <w:szCs w:val="21"/>
        </w:rPr>
        <w:t xml:space="preserve"> </w:t>
      </w:r>
      <w:r w:rsidRPr="00EE4C58">
        <w:rPr>
          <w:rFonts w:ascii="Arial" w:hAnsi="Arial" w:eastAsia="Arial" w:cs="Arial"/>
          <w:i/>
          <w:sz w:val="21"/>
          <w:szCs w:val="21"/>
        </w:rPr>
        <w:t>la</w:t>
      </w:r>
      <w:r w:rsidRPr="00EE4C58">
        <w:rPr>
          <w:rFonts w:ascii="Arial" w:hAnsi="Arial" w:eastAsia="Arial" w:cs="Arial"/>
          <w:i/>
          <w:spacing w:val="-3"/>
          <w:sz w:val="21"/>
          <w:szCs w:val="21"/>
        </w:rPr>
        <w:t xml:space="preserve"> </w:t>
      </w:r>
      <w:r w:rsidRPr="00EE4C58">
        <w:rPr>
          <w:rFonts w:ascii="Arial" w:hAnsi="Arial" w:eastAsia="Arial" w:cs="Arial"/>
          <w:i/>
          <w:sz w:val="21"/>
          <w:szCs w:val="21"/>
        </w:rPr>
        <w:t>fecha</w:t>
      </w:r>
      <w:r w:rsidRPr="00EE4C58">
        <w:rPr>
          <w:rFonts w:ascii="Arial" w:hAnsi="Arial" w:eastAsia="Arial" w:cs="Arial"/>
          <w:i/>
          <w:spacing w:val="-3"/>
          <w:sz w:val="21"/>
          <w:szCs w:val="21"/>
        </w:rPr>
        <w:t xml:space="preserve"> </w:t>
      </w:r>
      <w:r w:rsidRPr="00EE4C58">
        <w:rPr>
          <w:rFonts w:ascii="Arial" w:hAnsi="Arial" w:eastAsia="Arial" w:cs="Arial"/>
          <w:i/>
          <w:sz w:val="21"/>
          <w:szCs w:val="21"/>
        </w:rPr>
        <w:t>de</w:t>
      </w:r>
      <w:r w:rsidRPr="00EE4C58">
        <w:rPr>
          <w:rFonts w:ascii="Arial" w:hAnsi="Arial" w:eastAsia="Arial" w:cs="Arial"/>
          <w:i/>
          <w:spacing w:val="-3"/>
          <w:sz w:val="21"/>
          <w:szCs w:val="21"/>
        </w:rPr>
        <w:t xml:space="preserve"> </w:t>
      </w:r>
      <w:r w:rsidRPr="00EE4C58">
        <w:rPr>
          <w:rFonts w:ascii="Arial" w:hAnsi="Arial" w:eastAsia="Arial" w:cs="Arial"/>
          <w:i/>
          <w:sz w:val="21"/>
          <w:szCs w:val="21"/>
        </w:rPr>
        <w:t>cierre del Proceso de Selección en el mismo cargo u otro del mismo nive</w:t>
      </w:r>
      <w:r w:rsidRPr="00EE4C58">
        <w:rPr>
          <w:rFonts w:ascii="Arial" w:hAnsi="Arial" w:eastAsia="Arial" w:cs="Arial"/>
          <w:i/>
          <w:spacing w:val="4"/>
          <w:sz w:val="21"/>
          <w:szCs w:val="21"/>
        </w:rPr>
        <w:t>l</w:t>
      </w:r>
      <w:r w:rsidRPr="00EE4C58">
        <w:rPr>
          <w:rFonts w:ascii="Arial" w:hAnsi="Arial" w:eastAsia="Arial" w:cs="Arial"/>
          <w:sz w:val="21"/>
          <w:szCs w:val="21"/>
        </w:rPr>
        <w:t>.</w:t>
      </w:r>
    </w:p>
    <w:p w:rsidRPr="00EE4C58" w:rsidR="00A52416" w:rsidP="00A52416" w:rsidRDefault="00A52416" w14:paraId="26A5D64C" w14:textId="77777777">
      <w:pPr>
        <w:spacing w:after="0" w:line="240" w:lineRule="auto"/>
        <w:ind w:left="827" w:right="791"/>
        <w:jc w:val="both"/>
        <w:rPr>
          <w:rFonts w:ascii="Arial" w:hAnsi="Arial" w:eastAsia="Arial" w:cs="Arial"/>
          <w:sz w:val="21"/>
          <w:szCs w:val="21"/>
        </w:rPr>
      </w:pPr>
    </w:p>
    <w:p w:rsidRPr="00EE4C58" w:rsidR="00A52416" w:rsidP="00A52416" w:rsidRDefault="00A52416" w14:paraId="431AE69E" w14:textId="77777777">
      <w:pPr>
        <w:spacing w:after="0" w:line="240" w:lineRule="auto"/>
        <w:ind w:left="827" w:right="791"/>
        <w:jc w:val="both"/>
        <w:rPr>
          <w:rFonts w:ascii="Arial" w:hAnsi="Arial" w:eastAsia="Arial" w:cs="Arial"/>
          <w:sz w:val="21"/>
          <w:szCs w:val="21"/>
        </w:rPr>
      </w:pPr>
      <w:r w:rsidRPr="00EE4C58">
        <w:rPr>
          <w:rFonts w:ascii="Arial" w:hAnsi="Arial" w:eastAsia="Arial" w:cs="Arial"/>
          <w:sz w:val="21"/>
          <w:szCs w:val="21"/>
        </w:rPr>
        <w:t>Se entenderá como empleos del nivel directivo aquellos cuyas funciones están relacionadas</w:t>
      </w:r>
      <w:r w:rsidRPr="00EE4C58">
        <w:rPr>
          <w:rFonts w:ascii="Arial" w:hAnsi="Arial" w:eastAsia="Arial" w:cs="Arial"/>
          <w:spacing w:val="1"/>
          <w:sz w:val="21"/>
          <w:szCs w:val="21"/>
        </w:rPr>
        <w:t xml:space="preserve"> </w:t>
      </w:r>
      <w:r w:rsidRPr="00EE4C58">
        <w:rPr>
          <w:rFonts w:ascii="Arial" w:hAnsi="Arial" w:eastAsia="Arial" w:cs="Arial"/>
          <w:sz w:val="21"/>
          <w:szCs w:val="21"/>
        </w:rPr>
        <w:t>con la dirección</w:t>
      </w:r>
      <w:r w:rsidRPr="00EE4C58">
        <w:rPr>
          <w:rFonts w:ascii="Arial" w:hAnsi="Arial" w:eastAsia="Arial" w:cs="Arial"/>
          <w:spacing w:val="1"/>
          <w:sz w:val="21"/>
          <w:szCs w:val="21"/>
        </w:rPr>
        <w:t xml:space="preserve"> </w:t>
      </w:r>
      <w:r w:rsidRPr="00EE4C58">
        <w:rPr>
          <w:rFonts w:ascii="Arial" w:hAnsi="Arial" w:eastAsia="Arial" w:cs="Arial"/>
          <w:sz w:val="21"/>
          <w:szCs w:val="21"/>
        </w:rPr>
        <w:t>de áreas</w:t>
      </w:r>
      <w:r w:rsidRPr="00EE4C58">
        <w:rPr>
          <w:rFonts w:ascii="Arial" w:hAnsi="Arial" w:eastAsia="Arial" w:cs="Arial"/>
          <w:spacing w:val="1"/>
          <w:sz w:val="21"/>
          <w:szCs w:val="21"/>
        </w:rPr>
        <w:t xml:space="preserve"> </w:t>
      </w:r>
      <w:r w:rsidRPr="00EE4C58">
        <w:rPr>
          <w:rFonts w:ascii="Arial" w:hAnsi="Arial" w:eastAsia="Arial" w:cs="Arial"/>
          <w:sz w:val="21"/>
          <w:szCs w:val="21"/>
        </w:rPr>
        <w:t>misionales</w:t>
      </w:r>
      <w:r w:rsidRPr="00EE4C58">
        <w:rPr>
          <w:rFonts w:ascii="Arial" w:hAnsi="Arial" w:eastAsia="Arial" w:cs="Arial"/>
          <w:spacing w:val="1"/>
          <w:sz w:val="21"/>
          <w:szCs w:val="21"/>
        </w:rPr>
        <w:t xml:space="preserve"> </w:t>
      </w:r>
      <w:r w:rsidRPr="00EE4C58">
        <w:rPr>
          <w:rFonts w:ascii="Arial" w:hAnsi="Arial" w:eastAsia="Arial" w:cs="Arial"/>
          <w:sz w:val="21"/>
          <w:szCs w:val="21"/>
        </w:rPr>
        <w:t>de la empresa</w:t>
      </w:r>
      <w:r w:rsidRPr="00EE4C58">
        <w:rPr>
          <w:rFonts w:ascii="Arial" w:hAnsi="Arial" w:eastAsia="Arial" w:cs="Arial"/>
          <w:spacing w:val="1"/>
          <w:sz w:val="21"/>
          <w:szCs w:val="21"/>
        </w:rPr>
        <w:t xml:space="preserve"> </w:t>
      </w:r>
      <w:r w:rsidRPr="00EE4C58">
        <w:rPr>
          <w:rFonts w:ascii="Arial" w:hAnsi="Arial" w:eastAsia="Arial" w:cs="Arial"/>
          <w:sz w:val="21"/>
          <w:szCs w:val="21"/>
        </w:rPr>
        <w:t>y la toma</w:t>
      </w:r>
      <w:r w:rsidRPr="00EE4C58">
        <w:rPr>
          <w:rFonts w:ascii="Arial" w:hAnsi="Arial" w:eastAsia="Arial" w:cs="Arial"/>
          <w:spacing w:val="1"/>
          <w:sz w:val="21"/>
          <w:szCs w:val="21"/>
        </w:rPr>
        <w:t xml:space="preserve"> </w:t>
      </w:r>
      <w:r w:rsidRPr="00EE4C58">
        <w:rPr>
          <w:rFonts w:ascii="Arial" w:hAnsi="Arial" w:eastAsia="Arial" w:cs="Arial"/>
          <w:sz w:val="21"/>
          <w:szCs w:val="21"/>
        </w:rPr>
        <w:t>de decisiones a nivel estratégico. En este sentido, serán cargos de nivel directivo los que dentro</w:t>
      </w:r>
      <w:r w:rsidRPr="00EE4C58">
        <w:rPr>
          <w:rFonts w:ascii="Arial" w:hAnsi="Arial" w:eastAsia="Arial" w:cs="Arial"/>
          <w:spacing w:val="-8"/>
          <w:sz w:val="21"/>
          <w:szCs w:val="21"/>
        </w:rPr>
        <w:t xml:space="preserve"> </w:t>
      </w:r>
      <w:r w:rsidRPr="00EE4C58">
        <w:rPr>
          <w:rFonts w:ascii="Arial" w:hAnsi="Arial" w:eastAsia="Arial" w:cs="Arial"/>
          <w:sz w:val="21"/>
          <w:szCs w:val="21"/>
        </w:rPr>
        <w:t>de</w:t>
      </w:r>
      <w:r w:rsidRPr="00EE4C58">
        <w:rPr>
          <w:rFonts w:ascii="Arial" w:hAnsi="Arial" w:eastAsia="Arial" w:cs="Arial"/>
          <w:spacing w:val="-8"/>
          <w:sz w:val="21"/>
          <w:szCs w:val="21"/>
        </w:rPr>
        <w:t xml:space="preserve"> </w:t>
      </w:r>
      <w:r w:rsidRPr="00EE4C58">
        <w:rPr>
          <w:rFonts w:ascii="Arial" w:hAnsi="Arial" w:eastAsia="Arial" w:cs="Arial"/>
          <w:sz w:val="21"/>
          <w:szCs w:val="21"/>
        </w:rPr>
        <w:t>la</w:t>
      </w:r>
      <w:r w:rsidRPr="00EE4C58">
        <w:rPr>
          <w:rFonts w:ascii="Arial" w:hAnsi="Arial" w:eastAsia="Arial" w:cs="Arial"/>
          <w:spacing w:val="-8"/>
          <w:sz w:val="21"/>
          <w:szCs w:val="21"/>
        </w:rPr>
        <w:t xml:space="preserve"> </w:t>
      </w:r>
      <w:r w:rsidRPr="00EE4C58">
        <w:rPr>
          <w:rFonts w:ascii="Arial" w:hAnsi="Arial" w:eastAsia="Arial" w:cs="Arial"/>
          <w:sz w:val="21"/>
          <w:szCs w:val="21"/>
        </w:rPr>
        <w:t>organización</w:t>
      </w:r>
      <w:r w:rsidRPr="00EE4C58">
        <w:rPr>
          <w:rFonts w:ascii="Arial" w:hAnsi="Arial" w:eastAsia="Arial" w:cs="Arial"/>
          <w:spacing w:val="-8"/>
          <w:sz w:val="21"/>
          <w:szCs w:val="21"/>
        </w:rPr>
        <w:t xml:space="preserve"> </w:t>
      </w:r>
      <w:r w:rsidRPr="00EE4C58">
        <w:rPr>
          <w:rFonts w:ascii="Arial" w:hAnsi="Arial" w:eastAsia="Arial" w:cs="Arial"/>
          <w:sz w:val="21"/>
          <w:szCs w:val="21"/>
        </w:rPr>
        <w:t>de</w:t>
      </w:r>
      <w:r w:rsidRPr="00EE4C58">
        <w:rPr>
          <w:rFonts w:ascii="Arial" w:hAnsi="Arial" w:eastAsia="Arial" w:cs="Arial"/>
          <w:spacing w:val="-8"/>
          <w:sz w:val="21"/>
          <w:szCs w:val="21"/>
        </w:rPr>
        <w:t xml:space="preserve"> </w:t>
      </w:r>
      <w:r w:rsidRPr="00EE4C58">
        <w:rPr>
          <w:rFonts w:ascii="Arial" w:hAnsi="Arial" w:eastAsia="Arial" w:cs="Arial"/>
          <w:sz w:val="21"/>
          <w:szCs w:val="21"/>
        </w:rPr>
        <w:t>la</w:t>
      </w:r>
      <w:r w:rsidRPr="00EE4C58">
        <w:rPr>
          <w:rFonts w:ascii="Arial" w:hAnsi="Arial" w:eastAsia="Arial" w:cs="Arial"/>
          <w:spacing w:val="-8"/>
          <w:sz w:val="21"/>
          <w:szCs w:val="21"/>
        </w:rPr>
        <w:t xml:space="preserve"> </w:t>
      </w:r>
      <w:r w:rsidRPr="00EE4C58">
        <w:rPr>
          <w:rFonts w:ascii="Arial" w:hAnsi="Arial" w:eastAsia="Arial" w:cs="Arial"/>
          <w:sz w:val="21"/>
          <w:szCs w:val="21"/>
        </w:rPr>
        <w:t>empresa</w:t>
      </w:r>
      <w:r w:rsidRPr="00EE4C58">
        <w:rPr>
          <w:rFonts w:ascii="Arial" w:hAnsi="Arial" w:eastAsia="Arial" w:cs="Arial"/>
          <w:spacing w:val="-8"/>
          <w:sz w:val="21"/>
          <w:szCs w:val="21"/>
        </w:rPr>
        <w:t xml:space="preserve"> </w:t>
      </w:r>
      <w:r w:rsidRPr="00EE4C58">
        <w:rPr>
          <w:rFonts w:ascii="Arial" w:hAnsi="Arial" w:eastAsia="Arial" w:cs="Arial"/>
          <w:sz w:val="21"/>
          <w:szCs w:val="21"/>
        </w:rPr>
        <w:t>se</w:t>
      </w:r>
      <w:r w:rsidRPr="00EE4C58">
        <w:rPr>
          <w:rFonts w:ascii="Arial" w:hAnsi="Arial" w:eastAsia="Arial" w:cs="Arial"/>
          <w:spacing w:val="-8"/>
          <w:sz w:val="21"/>
          <w:szCs w:val="21"/>
        </w:rPr>
        <w:t xml:space="preserve"> </w:t>
      </w:r>
      <w:r w:rsidRPr="00EE4C58">
        <w:rPr>
          <w:rFonts w:ascii="Arial" w:hAnsi="Arial" w:eastAsia="Arial" w:cs="Arial"/>
          <w:sz w:val="21"/>
          <w:szCs w:val="21"/>
        </w:rPr>
        <w:t>encuentran</w:t>
      </w:r>
      <w:r w:rsidRPr="00EE4C58">
        <w:rPr>
          <w:rFonts w:ascii="Arial" w:hAnsi="Arial" w:eastAsia="Arial" w:cs="Arial"/>
          <w:spacing w:val="-8"/>
          <w:sz w:val="21"/>
          <w:szCs w:val="21"/>
        </w:rPr>
        <w:t xml:space="preserve"> </w:t>
      </w:r>
      <w:r w:rsidRPr="00EE4C58">
        <w:rPr>
          <w:rFonts w:ascii="Arial" w:hAnsi="Arial" w:eastAsia="Arial" w:cs="Arial"/>
          <w:sz w:val="21"/>
          <w:szCs w:val="21"/>
        </w:rPr>
        <w:t>ubicados</w:t>
      </w:r>
      <w:r w:rsidRPr="00EE4C58">
        <w:rPr>
          <w:rFonts w:ascii="Arial" w:hAnsi="Arial" w:eastAsia="Arial" w:cs="Arial"/>
          <w:spacing w:val="-8"/>
          <w:sz w:val="21"/>
          <w:szCs w:val="21"/>
        </w:rPr>
        <w:t xml:space="preserve"> </w:t>
      </w:r>
      <w:r w:rsidRPr="00EE4C58">
        <w:rPr>
          <w:rFonts w:ascii="Arial" w:hAnsi="Arial" w:eastAsia="Arial" w:cs="Arial"/>
          <w:sz w:val="21"/>
          <w:szCs w:val="21"/>
        </w:rPr>
        <w:t>en</w:t>
      </w:r>
      <w:r w:rsidRPr="00EE4C58">
        <w:rPr>
          <w:rFonts w:ascii="Arial" w:hAnsi="Arial" w:eastAsia="Arial" w:cs="Arial"/>
          <w:spacing w:val="-8"/>
          <w:sz w:val="21"/>
          <w:szCs w:val="21"/>
        </w:rPr>
        <w:t xml:space="preserve"> </w:t>
      </w:r>
      <w:r w:rsidRPr="00EE4C58">
        <w:rPr>
          <w:rFonts w:ascii="Arial" w:hAnsi="Arial" w:eastAsia="Arial" w:cs="Arial"/>
          <w:sz w:val="21"/>
          <w:szCs w:val="21"/>
        </w:rPr>
        <w:t>un</w:t>
      </w:r>
      <w:r w:rsidRPr="00EE4C58">
        <w:rPr>
          <w:rFonts w:ascii="Arial" w:hAnsi="Arial" w:eastAsia="Arial" w:cs="Arial"/>
          <w:spacing w:val="-8"/>
          <w:sz w:val="21"/>
          <w:szCs w:val="21"/>
        </w:rPr>
        <w:t xml:space="preserve"> </w:t>
      </w:r>
      <w:r w:rsidRPr="00EE4C58">
        <w:rPr>
          <w:rFonts w:ascii="Arial" w:hAnsi="Arial" w:eastAsia="Arial" w:cs="Arial"/>
          <w:sz w:val="21"/>
          <w:szCs w:val="21"/>
        </w:rPr>
        <w:t>nivel</w:t>
      </w:r>
      <w:r w:rsidRPr="00EE4C58">
        <w:rPr>
          <w:rFonts w:ascii="Arial" w:hAnsi="Arial" w:eastAsia="Arial" w:cs="Arial"/>
          <w:spacing w:val="-8"/>
          <w:sz w:val="21"/>
          <w:szCs w:val="21"/>
        </w:rPr>
        <w:t xml:space="preserve"> </w:t>
      </w:r>
      <w:r w:rsidRPr="00EE4C58">
        <w:rPr>
          <w:rFonts w:ascii="Arial" w:hAnsi="Arial" w:eastAsia="Arial" w:cs="Arial"/>
          <w:sz w:val="21"/>
          <w:szCs w:val="21"/>
        </w:rPr>
        <w:t>de</w:t>
      </w:r>
      <w:r w:rsidRPr="00EE4C58">
        <w:rPr>
          <w:rFonts w:ascii="Arial" w:hAnsi="Arial" w:eastAsia="Arial" w:cs="Arial"/>
          <w:spacing w:val="-8"/>
          <w:sz w:val="21"/>
          <w:szCs w:val="21"/>
        </w:rPr>
        <w:t xml:space="preserve"> </w:t>
      </w:r>
      <w:r w:rsidRPr="00EE4C58">
        <w:rPr>
          <w:rFonts w:ascii="Arial" w:hAnsi="Arial" w:eastAsia="Arial" w:cs="Arial"/>
          <w:sz w:val="21"/>
          <w:szCs w:val="21"/>
        </w:rPr>
        <w:t>mando o los que por su jerarquía desempeñan cargos encaminados al cumplimiento de funciones orientadas a representar al empleador.</w:t>
      </w:r>
    </w:p>
    <w:p w:rsidRPr="00EE4C58" w:rsidR="00A52416" w:rsidP="00A52416" w:rsidRDefault="00A52416" w14:paraId="7A0E2066" w14:textId="77777777">
      <w:pPr>
        <w:spacing w:after="0" w:line="240" w:lineRule="auto"/>
        <w:ind w:left="827" w:right="791"/>
        <w:jc w:val="both"/>
        <w:rPr>
          <w:rFonts w:ascii="Arial" w:hAnsi="Arial" w:eastAsia="Arial" w:cs="Arial"/>
          <w:sz w:val="21"/>
          <w:szCs w:val="21"/>
        </w:rPr>
      </w:pPr>
    </w:p>
    <w:p w:rsidRPr="00EE4C58" w:rsidR="00A52416" w:rsidP="00A52416" w:rsidRDefault="00A52416" w14:paraId="0AFDE391" w14:textId="77777777">
      <w:pPr>
        <w:spacing w:after="0" w:line="240" w:lineRule="auto"/>
        <w:ind w:left="827" w:right="791"/>
        <w:jc w:val="both"/>
        <w:rPr>
          <w:rFonts w:ascii="Arial" w:hAnsi="Arial" w:eastAsia="Arial" w:cs="Arial"/>
          <w:sz w:val="21"/>
          <w:szCs w:val="21"/>
        </w:rPr>
      </w:pPr>
      <w:r w:rsidRPr="00EE4C58">
        <w:rPr>
          <w:rFonts w:ascii="Arial" w:hAnsi="Arial" w:eastAsia="Arial" w:cs="Arial"/>
          <w:sz w:val="21"/>
          <w:szCs w:val="21"/>
        </w:rPr>
        <w:t>Esta</w:t>
      </w:r>
      <w:r w:rsidRPr="00EE4C58">
        <w:rPr>
          <w:rFonts w:ascii="Arial" w:hAnsi="Arial" w:eastAsia="Arial" w:cs="Arial"/>
          <w:spacing w:val="1"/>
          <w:sz w:val="21"/>
          <w:szCs w:val="21"/>
        </w:rPr>
        <w:t xml:space="preserve"> </w:t>
      </w:r>
      <w:r w:rsidRPr="00EE4C58">
        <w:rPr>
          <w:rFonts w:ascii="Arial" w:hAnsi="Arial" w:eastAsia="Arial" w:cs="Arial"/>
          <w:sz w:val="21"/>
          <w:szCs w:val="21"/>
        </w:rPr>
        <w:t>circunstancia</w:t>
      </w:r>
      <w:r w:rsidRPr="00EE4C58">
        <w:rPr>
          <w:rFonts w:ascii="Arial" w:hAnsi="Arial" w:eastAsia="Arial" w:cs="Arial"/>
          <w:spacing w:val="1"/>
          <w:sz w:val="21"/>
          <w:szCs w:val="21"/>
        </w:rPr>
        <w:t xml:space="preserve"> </w:t>
      </w:r>
      <w:r w:rsidRPr="00EE4C58">
        <w:rPr>
          <w:rFonts w:ascii="Arial" w:hAnsi="Arial" w:eastAsia="Arial" w:cs="Arial"/>
          <w:sz w:val="21"/>
          <w:szCs w:val="21"/>
        </w:rPr>
        <w:t>se acreditará</w:t>
      </w:r>
      <w:r w:rsidRPr="00EE4C58">
        <w:rPr>
          <w:rFonts w:ascii="Arial" w:hAnsi="Arial" w:eastAsia="Arial" w:cs="Arial"/>
          <w:spacing w:val="1"/>
          <w:sz w:val="21"/>
          <w:szCs w:val="21"/>
        </w:rPr>
        <w:t xml:space="preserve"> </w:t>
      </w:r>
      <w:r w:rsidRPr="00EE4C58">
        <w:rPr>
          <w:rFonts w:ascii="Arial" w:hAnsi="Arial" w:eastAsia="Arial" w:cs="Arial"/>
          <w:sz w:val="21"/>
          <w:szCs w:val="21"/>
        </w:rPr>
        <w:t>mediante</w:t>
      </w:r>
      <w:r w:rsidRPr="00EE4C58">
        <w:rPr>
          <w:rFonts w:ascii="Arial" w:hAnsi="Arial" w:eastAsia="Arial" w:cs="Arial"/>
          <w:spacing w:val="1"/>
          <w:sz w:val="21"/>
          <w:szCs w:val="21"/>
        </w:rPr>
        <w:t xml:space="preserve"> </w:t>
      </w:r>
      <w:r w:rsidRPr="00EE4C58">
        <w:rPr>
          <w:rFonts w:ascii="Arial" w:hAnsi="Arial" w:eastAsia="Arial" w:cs="Arial"/>
          <w:sz w:val="21"/>
          <w:szCs w:val="21"/>
        </w:rPr>
        <w:t>certificación</w:t>
      </w:r>
      <w:r w:rsidRPr="00EE4C58">
        <w:rPr>
          <w:rFonts w:ascii="Arial" w:hAnsi="Arial" w:eastAsia="Arial" w:cs="Arial"/>
          <w:spacing w:val="1"/>
          <w:sz w:val="21"/>
          <w:szCs w:val="21"/>
        </w:rPr>
        <w:t xml:space="preserve"> </w:t>
      </w:r>
      <w:r w:rsidRPr="00EE4C58">
        <w:rPr>
          <w:rFonts w:ascii="Arial" w:hAnsi="Arial" w:eastAsia="Arial" w:cs="Arial"/>
          <w:sz w:val="21"/>
          <w:szCs w:val="21"/>
        </w:rPr>
        <w:t>expedida por el representante legal y el revisor fiscal,</w:t>
      </w:r>
      <w:r w:rsidRPr="00EE4C58">
        <w:rPr>
          <w:rFonts w:ascii="Arial" w:hAnsi="Arial" w:eastAsia="Arial" w:cs="Arial"/>
          <w:spacing w:val="1"/>
          <w:sz w:val="21"/>
          <w:szCs w:val="21"/>
        </w:rPr>
        <w:t xml:space="preserve"> </w:t>
      </w:r>
      <w:r w:rsidRPr="00EE4C58">
        <w:rPr>
          <w:rFonts w:ascii="Arial" w:hAnsi="Arial" w:eastAsia="Arial" w:cs="Arial"/>
          <w:sz w:val="21"/>
          <w:szCs w:val="21"/>
        </w:rPr>
        <w:t>cuando exista de acuerdo con los requerimientos</w:t>
      </w:r>
      <w:r w:rsidRPr="00EE4C58">
        <w:rPr>
          <w:rFonts w:ascii="Arial" w:hAnsi="Arial" w:eastAsia="Arial" w:cs="Arial"/>
          <w:spacing w:val="1"/>
          <w:sz w:val="21"/>
          <w:szCs w:val="21"/>
        </w:rPr>
        <w:t xml:space="preserve"> </w:t>
      </w:r>
      <w:r w:rsidRPr="00EE4C58">
        <w:rPr>
          <w:rFonts w:ascii="Arial" w:hAnsi="Arial" w:eastAsia="Arial" w:cs="Arial"/>
          <w:sz w:val="21"/>
          <w:szCs w:val="21"/>
        </w:rPr>
        <w:t>de ley, o el contador,</w:t>
      </w:r>
      <w:r w:rsidRPr="00EE4C58">
        <w:rPr>
          <w:rFonts w:ascii="Arial" w:hAnsi="Arial" w:eastAsia="Arial" w:cs="Arial"/>
          <w:spacing w:val="-5"/>
          <w:sz w:val="21"/>
          <w:szCs w:val="21"/>
        </w:rPr>
        <w:t xml:space="preserve"> </w:t>
      </w:r>
      <w:r w:rsidRPr="00EE4C58">
        <w:rPr>
          <w:rFonts w:ascii="Arial" w:hAnsi="Arial" w:eastAsia="Arial" w:cs="Arial"/>
          <w:sz w:val="21"/>
          <w:szCs w:val="21"/>
        </w:rPr>
        <w:t>donde</w:t>
      </w:r>
      <w:r w:rsidRPr="00EE4C58">
        <w:rPr>
          <w:rFonts w:ascii="Arial" w:hAnsi="Arial" w:eastAsia="Arial" w:cs="Arial"/>
          <w:spacing w:val="-5"/>
          <w:sz w:val="21"/>
          <w:szCs w:val="21"/>
        </w:rPr>
        <w:t xml:space="preserve"> </w:t>
      </w:r>
      <w:r w:rsidRPr="00EE4C58">
        <w:rPr>
          <w:rFonts w:ascii="Arial" w:hAnsi="Arial" w:eastAsia="Arial" w:cs="Arial"/>
          <w:sz w:val="21"/>
          <w:szCs w:val="21"/>
        </w:rPr>
        <w:t>se</w:t>
      </w:r>
      <w:r w:rsidRPr="00EE4C58">
        <w:rPr>
          <w:rFonts w:ascii="Arial" w:hAnsi="Arial" w:eastAsia="Arial" w:cs="Arial"/>
          <w:spacing w:val="-6"/>
          <w:sz w:val="21"/>
          <w:szCs w:val="21"/>
        </w:rPr>
        <w:t xml:space="preserve"> </w:t>
      </w:r>
      <w:r w:rsidRPr="00EE4C58">
        <w:rPr>
          <w:rFonts w:ascii="Arial" w:hAnsi="Arial" w:eastAsia="Arial" w:cs="Arial"/>
          <w:sz w:val="21"/>
          <w:szCs w:val="21"/>
        </w:rPr>
        <w:t>señale</w:t>
      </w:r>
      <w:r w:rsidRPr="00EE4C58">
        <w:rPr>
          <w:rFonts w:ascii="Arial" w:hAnsi="Arial" w:eastAsia="Arial" w:cs="Arial"/>
          <w:spacing w:val="-5"/>
          <w:sz w:val="21"/>
          <w:szCs w:val="21"/>
        </w:rPr>
        <w:t xml:space="preserve"> </w:t>
      </w:r>
      <w:r w:rsidRPr="00EE4C58">
        <w:rPr>
          <w:rFonts w:ascii="Arial" w:hAnsi="Arial" w:eastAsia="Arial" w:cs="Arial"/>
          <w:sz w:val="21"/>
          <w:szCs w:val="21"/>
        </w:rPr>
        <w:t>de</w:t>
      </w:r>
      <w:r w:rsidRPr="00EE4C58">
        <w:rPr>
          <w:rFonts w:ascii="Arial" w:hAnsi="Arial" w:eastAsia="Arial" w:cs="Arial"/>
          <w:spacing w:val="-6"/>
          <w:sz w:val="21"/>
          <w:szCs w:val="21"/>
        </w:rPr>
        <w:t xml:space="preserve"> </w:t>
      </w:r>
      <w:r w:rsidRPr="00EE4C58">
        <w:rPr>
          <w:rFonts w:ascii="Arial" w:hAnsi="Arial" w:eastAsia="Arial" w:cs="Arial"/>
          <w:sz w:val="21"/>
          <w:szCs w:val="21"/>
        </w:rPr>
        <w:t>manera</w:t>
      </w:r>
      <w:r w:rsidRPr="00EE4C58">
        <w:rPr>
          <w:rFonts w:ascii="Arial" w:hAnsi="Arial" w:eastAsia="Arial" w:cs="Arial"/>
          <w:spacing w:val="-5"/>
          <w:sz w:val="21"/>
          <w:szCs w:val="21"/>
        </w:rPr>
        <w:t xml:space="preserve"> </w:t>
      </w:r>
      <w:r w:rsidRPr="00EE4C58">
        <w:rPr>
          <w:rFonts w:ascii="Arial" w:hAnsi="Arial" w:eastAsia="Arial" w:cs="Arial"/>
          <w:sz w:val="21"/>
          <w:szCs w:val="21"/>
        </w:rPr>
        <w:t>detallada</w:t>
      </w:r>
      <w:r w:rsidRPr="00EE4C58">
        <w:rPr>
          <w:rFonts w:ascii="Arial" w:hAnsi="Arial" w:eastAsia="Arial" w:cs="Arial"/>
          <w:spacing w:val="-5"/>
          <w:sz w:val="21"/>
          <w:szCs w:val="21"/>
        </w:rPr>
        <w:t xml:space="preserve"> </w:t>
      </w:r>
      <w:r w:rsidRPr="00EE4C58">
        <w:rPr>
          <w:rFonts w:ascii="Arial" w:hAnsi="Arial" w:eastAsia="Arial" w:cs="Arial"/>
          <w:sz w:val="21"/>
          <w:szCs w:val="21"/>
        </w:rPr>
        <w:t>todas</w:t>
      </w:r>
      <w:r w:rsidRPr="00EE4C58">
        <w:rPr>
          <w:rFonts w:ascii="Arial" w:hAnsi="Arial" w:eastAsia="Arial" w:cs="Arial"/>
          <w:spacing w:val="-5"/>
          <w:sz w:val="21"/>
          <w:szCs w:val="21"/>
        </w:rPr>
        <w:t xml:space="preserve"> </w:t>
      </w:r>
      <w:r w:rsidRPr="00EE4C58">
        <w:rPr>
          <w:rFonts w:ascii="Arial" w:hAnsi="Arial" w:eastAsia="Arial" w:cs="Arial"/>
          <w:sz w:val="21"/>
          <w:szCs w:val="21"/>
        </w:rPr>
        <w:t>las</w:t>
      </w:r>
      <w:r w:rsidRPr="00EE4C58">
        <w:rPr>
          <w:rFonts w:ascii="Arial" w:hAnsi="Arial" w:eastAsia="Arial" w:cs="Arial"/>
          <w:spacing w:val="-6"/>
          <w:sz w:val="21"/>
          <w:szCs w:val="21"/>
        </w:rPr>
        <w:t xml:space="preserve"> </w:t>
      </w:r>
      <w:r w:rsidRPr="00EE4C58">
        <w:rPr>
          <w:rFonts w:ascii="Arial" w:hAnsi="Arial" w:eastAsia="Arial" w:cs="Arial"/>
          <w:sz w:val="21"/>
          <w:szCs w:val="21"/>
        </w:rPr>
        <w:t>personas</w:t>
      </w:r>
      <w:r w:rsidRPr="00EE4C58">
        <w:rPr>
          <w:rFonts w:ascii="Arial" w:hAnsi="Arial" w:eastAsia="Arial" w:cs="Arial"/>
          <w:spacing w:val="-5"/>
          <w:sz w:val="21"/>
          <w:szCs w:val="21"/>
        </w:rPr>
        <w:t xml:space="preserve"> </w:t>
      </w:r>
      <w:r w:rsidRPr="00EE4C58">
        <w:rPr>
          <w:rFonts w:ascii="Arial" w:hAnsi="Arial" w:eastAsia="Arial" w:cs="Arial"/>
          <w:sz w:val="21"/>
          <w:szCs w:val="21"/>
        </w:rPr>
        <w:t>que</w:t>
      </w:r>
      <w:r w:rsidRPr="00EE4C58">
        <w:rPr>
          <w:rFonts w:ascii="Arial" w:hAnsi="Arial" w:eastAsia="Arial" w:cs="Arial"/>
          <w:spacing w:val="-6"/>
          <w:sz w:val="21"/>
          <w:szCs w:val="21"/>
        </w:rPr>
        <w:t xml:space="preserve"> </w:t>
      </w:r>
      <w:r w:rsidRPr="00EE4C58">
        <w:rPr>
          <w:rFonts w:ascii="Arial" w:hAnsi="Arial" w:eastAsia="Arial" w:cs="Arial"/>
          <w:sz w:val="21"/>
          <w:szCs w:val="21"/>
        </w:rPr>
        <w:t>conforman</w:t>
      </w:r>
      <w:r w:rsidRPr="00EE4C58">
        <w:rPr>
          <w:rFonts w:ascii="Arial" w:hAnsi="Arial" w:eastAsia="Arial" w:cs="Arial"/>
          <w:spacing w:val="-5"/>
          <w:sz w:val="21"/>
          <w:szCs w:val="21"/>
        </w:rPr>
        <w:t xml:space="preserve"> </w:t>
      </w:r>
      <w:r w:rsidRPr="00EE4C58">
        <w:rPr>
          <w:rFonts w:ascii="Arial" w:hAnsi="Arial" w:eastAsia="Arial" w:cs="Arial"/>
          <w:sz w:val="21"/>
          <w:szCs w:val="21"/>
        </w:rPr>
        <w:t>los cargos</w:t>
      </w:r>
      <w:r w:rsidRPr="00EE4C58">
        <w:rPr>
          <w:rFonts w:ascii="Arial" w:hAnsi="Arial" w:eastAsia="Arial" w:cs="Arial"/>
          <w:spacing w:val="1"/>
          <w:sz w:val="21"/>
          <w:szCs w:val="21"/>
        </w:rPr>
        <w:t xml:space="preserve"> </w:t>
      </w:r>
      <w:r w:rsidRPr="00EE4C58">
        <w:rPr>
          <w:rFonts w:ascii="Arial" w:hAnsi="Arial" w:eastAsia="Arial" w:cs="Arial"/>
          <w:sz w:val="21"/>
          <w:szCs w:val="21"/>
        </w:rPr>
        <w:t>de nivel</w:t>
      </w:r>
      <w:r w:rsidRPr="00EE4C58">
        <w:rPr>
          <w:rFonts w:ascii="Arial" w:hAnsi="Arial" w:eastAsia="Arial" w:cs="Arial"/>
          <w:spacing w:val="1"/>
          <w:sz w:val="21"/>
          <w:szCs w:val="21"/>
        </w:rPr>
        <w:t xml:space="preserve"> </w:t>
      </w:r>
      <w:r w:rsidRPr="00EE4C58">
        <w:rPr>
          <w:rFonts w:ascii="Arial" w:hAnsi="Arial" w:eastAsia="Arial" w:cs="Arial"/>
          <w:sz w:val="21"/>
          <w:szCs w:val="21"/>
        </w:rPr>
        <w:t>directivo</w:t>
      </w:r>
      <w:r w:rsidRPr="00EE4C58">
        <w:rPr>
          <w:rFonts w:ascii="Arial" w:hAnsi="Arial" w:eastAsia="Arial" w:cs="Arial"/>
          <w:spacing w:val="1"/>
          <w:sz w:val="21"/>
          <w:szCs w:val="21"/>
        </w:rPr>
        <w:t xml:space="preserve"> </w:t>
      </w:r>
      <w:r w:rsidRPr="00EE4C58">
        <w:rPr>
          <w:rFonts w:ascii="Arial" w:hAnsi="Arial" w:eastAsia="Arial" w:cs="Arial"/>
          <w:sz w:val="21"/>
          <w:szCs w:val="21"/>
        </w:rPr>
        <w:t>del</w:t>
      </w:r>
      <w:r w:rsidRPr="00EE4C58">
        <w:rPr>
          <w:rFonts w:ascii="Arial" w:hAnsi="Arial" w:eastAsia="Arial" w:cs="Arial"/>
          <w:spacing w:val="1"/>
          <w:sz w:val="21"/>
          <w:szCs w:val="21"/>
        </w:rPr>
        <w:t xml:space="preserve"> </w:t>
      </w:r>
      <w:r w:rsidRPr="00EE4C58">
        <w:rPr>
          <w:rFonts w:ascii="Arial" w:hAnsi="Arial" w:eastAsia="Arial" w:cs="Arial"/>
          <w:sz w:val="21"/>
          <w:szCs w:val="21"/>
        </w:rPr>
        <w:t>proponente,</w:t>
      </w:r>
      <w:r w:rsidRPr="00EE4C58">
        <w:rPr>
          <w:rFonts w:ascii="Arial" w:hAnsi="Arial" w:eastAsia="Arial" w:cs="Arial"/>
          <w:spacing w:val="1"/>
          <w:sz w:val="21"/>
          <w:szCs w:val="21"/>
        </w:rPr>
        <w:t xml:space="preserve"> </w:t>
      </w:r>
      <w:r w:rsidRPr="00EE4C58">
        <w:rPr>
          <w:rFonts w:ascii="Arial" w:hAnsi="Arial" w:eastAsia="Arial" w:cs="Arial"/>
          <w:sz w:val="21"/>
          <w:szCs w:val="21"/>
        </w:rPr>
        <w:t>el número</w:t>
      </w:r>
      <w:r w:rsidRPr="00EE4C58">
        <w:rPr>
          <w:rFonts w:ascii="Arial" w:hAnsi="Arial" w:eastAsia="Arial" w:cs="Arial"/>
          <w:spacing w:val="1"/>
          <w:sz w:val="21"/>
          <w:szCs w:val="21"/>
        </w:rPr>
        <w:t xml:space="preserve"> </w:t>
      </w:r>
      <w:r w:rsidRPr="00EE4C58">
        <w:rPr>
          <w:rFonts w:ascii="Arial" w:hAnsi="Arial" w:eastAsia="Arial" w:cs="Arial"/>
          <w:sz w:val="21"/>
          <w:szCs w:val="21"/>
        </w:rPr>
        <w:t>de mujeres</w:t>
      </w:r>
      <w:r w:rsidRPr="00EE4C58">
        <w:rPr>
          <w:rFonts w:ascii="Arial" w:hAnsi="Arial" w:eastAsia="Arial" w:cs="Arial"/>
          <w:spacing w:val="1"/>
          <w:sz w:val="21"/>
          <w:szCs w:val="21"/>
        </w:rPr>
        <w:t xml:space="preserve"> </w:t>
      </w:r>
      <w:r w:rsidRPr="00EE4C58">
        <w:rPr>
          <w:rFonts w:ascii="Arial" w:hAnsi="Arial" w:eastAsia="Arial" w:cs="Arial"/>
          <w:sz w:val="21"/>
          <w:szCs w:val="21"/>
        </w:rPr>
        <w:t>y el tiempo</w:t>
      </w:r>
      <w:r w:rsidRPr="00EE4C58">
        <w:rPr>
          <w:rFonts w:ascii="Arial" w:hAnsi="Arial" w:eastAsia="Arial" w:cs="Arial"/>
          <w:spacing w:val="1"/>
          <w:sz w:val="21"/>
          <w:szCs w:val="21"/>
        </w:rPr>
        <w:t xml:space="preserve"> </w:t>
      </w:r>
      <w:r w:rsidRPr="00EE4C58">
        <w:rPr>
          <w:rFonts w:ascii="Arial" w:hAnsi="Arial" w:eastAsia="Arial" w:cs="Arial"/>
          <w:sz w:val="21"/>
          <w:szCs w:val="21"/>
        </w:rPr>
        <w:t>de vinculación.</w:t>
      </w:r>
    </w:p>
    <w:p w:rsidRPr="00EE4C58" w:rsidR="00A52416" w:rsidP="00A52416" w:rsidRDefault="00A52416" w14:paraId="490FE48D" w14:textId="77777777">
      <w:pPr>
        <w:spacing w:after="0" w:line="240" w:lineRule="auto"/>
        <w:ind w:left="827" w:right="791"/>
        <w:jc w:val="both"/>
        <w:rPr>
          <w:rFonts w:ascii="Arial" w:hAnsi="Arial" w:eastAsia="Arial" w:cs="Arial"/>
          <w:sz w:val="21"/>
          <w:szCs w:val="21"/>
        </w:rPr>
      </w:pPr>
    </w:p>
    <w:p w:rsidRPr="00EE4C58" w:rsidR="00A52416" w:rsidP="00A52416" w:rsidRDefault="00A52416" w14:paraId="01BFDBE1" w14:textId="77777777">
      <w:pPr>
        <w:spacing w:before="33" w:after="0" w:line="240" w:lineRule="auto"/>
        <w:ind w:left="827" w:right="791"/>
        <w:jc w:val="both"/>
        <w:rPr>
          <w:rFonts w:ascii="Arial" w:hAnsi="Arial" w:eastAsia="Arial" w:cs="Arial"/>
          <w:sz w:val="21"/>
          <w:szCs w:val="21"/>
        </w:rPr>
      </w:pPr>
      <w:r w:rsidRPr="00EE4C58">
        <w:rPr>
          <w:rFonts w:ascii="Arial" w:hAnsi="Arial" w:eastAsia="Arial" w:cs="Arial"/>
          <w:sz w:val="21"/>
          <w:szCs w:val="21"/>
        </w:rPr>
        <w:t>La certificación</w:t>
      </w:r>
      <w:r w:rsidRPr="00EE4C58">
        <w:rPr>
          <w:rFonts w:ascii="Arial" w:hAnsi="Arial" w:eastAsia="Arial" w:cs="Arial"/>
          <w:spacing w:val="1"/>
          <w:sz w:val="21"/>
          <w:szCs w:val="21"/>
        </w:rPr>
        <w:t xml:space="preserve"> </w:t>
      </w:r>
      <w:r w:rsidRPr="00EE4C58">
        <w:rPr>
          <w:rFonts w:ascii="Arial" w:hAnsi="Arial" w:eastAsia="Arial" w:cs="Arial"/>
          <w:sz w:val="21"/>
          <w:szCs w:val="21"/>
        </w:rPr>
        <w:t>deberá relacionar el nombre completo y el número de documento de identidad</w:t>
      </w:r>
      <w:r w:rsidRPr="00EE4C58">
        <w:rPr>
          <w:rFonts w:ascii="Arial" w:hAnsi="Arial" w:eastAsia="Arial" w:cs="Arial"/>
          <w:spacing w:val="-11"/>
          <w:sz w:val="21"/>
          <w:szCs w:val="21"/>
        </w:rPr>
        <w:t xml:space="preserve"> </w:t>
      </w:r>
      <w:r w:rsidRPr="00EE4C58">
        <w:rPr>
          <w:rFonts w:ascii="Arial" w:hAnsi="Arial" w:eastAsia="Arial" w:cs="Arial"/>
          <w:sz w:val="21"/>
          <w:szCs w:val="21"/>
        </w:rPr>
        <w:t>de</w:t>
      </w:r>
      <w:r w:rsidRPr="00EE4C58">
        <w:rPr>
          <w:rFonts w:ascii="Arial" w:hAnsi="Arial" w:eastAsia="Arial" w:cs="Arial"/>
          <w:spacing w:val="-11"/>
          <w:sz w:val="21"/>
          <w:szCs w:val="21"/>
        </w:rPr>
        <w:t xml:space="preserve"> </w:t>
      </w:r>
      <w:r w:rsidRPr="00EE4C58">
        <w:rPr>
          <w:rFonts w:ascii="Arial" w:hAnsi="Arial" w:eastAsia="Arial" w:cs="Arial"/>
          <w:sz w:val="21"/>
          <w:szCs w:val="21"/>
        </w:rPr>
        <w:t>cada</w:t>
      </w:r>
      <w:r w:rsidRPr="00EE4C58">
        <w:rPr>
          <w:rFonts w:ascii="Arial" w:hAnsi="Arial" w:eastAsia="Arial" w:cs="Arial"/>
          <w:spacing w:val="-11"/>
          <w:sz w:val="21"/>
          <w:szCs w:val="21"/>
        </w:rPr>
        <w:t xml:space="preserve"> </w:t>
      </w:r>
      <w:r w:rsidRPr="00EE4C58">
        <w:rPr>
          <w:rFonts w:ascii="Arial" w:hAnsi="Arial" w:eastAsia="Arial" w:cs="Arial"/>
          <w:sz w:val="21"/>
          <w:szCs w:val="21"/>
        </w:rPr>
        <w:t>una</w:t>
      </w:r>
      <w:r w:rsidRPr="00EE4C58">
        <w:rPr>
          <w:rFonts w:ascii="Arial" w:hAnsi="Arial" w:eastAsia="Arial" w:cs="Arial"/>
          <w:spacing w:val="-11"/>
          <w:sz w:val="21"/>
          <w:szCs w:val="21"/>
        </w:rPr>
        <w:t xml:space="preserve"> </w:t>
      </w:r>
      <w:r w:rsidRPr="00EE4C58">
        <w:rPr>
          <w:rFonts w:ascii="Arial" w:hAnsi="Arial" w:eastAsia="Arial" w:cs="Arial"/>
          <w:sz w:val="21"/>
          <w:szCs w:val="21"/>
        </w:rPr>
        <w:t>de</w:t>
      </w:r>
      <w:r w:rsidRPr="00EE4C58">
        <w:rPr>
          <w:rFonts w:ascii="Arial" w:hAnsi="Arial" w:eastAsia="Arial" w:cs="Arial"/>
          <w:spacing w:val="-11"/>
          <w:sz w:val="21"/>
          <w:szCs w:val="21"/>
        </w:rPr>
        <w:t xml:space="preserve"> </w:t>
      </w:r>
      <w:r w:rsidRPr="00EE4C58">
        <w:rPr>
          <w:rFonts w:ascii="Arial" w:hAnsi="Arial" w:eastAsia="Arial" w:cs="Arial"/>
          <w:sz w:val="21"/>
          <w:szCs w:val="21"/>
        </w:rPr>
        <w:t>las</w:t>
      </w:r>
      <w:r w:rsidRPr="00EE4C58">
        <w:rPr>
          <w:rFonts w:ascii="Arial" w:hAnsi="Arial" w:eastAsia="Arial" w:cs="Arial"/>
          <w:spacing w:val="-11"/>
          <w:sz w:val="21"/>
          <w:szCs w:val="21"/>
        </w:rPr>
        <w:t xml:space="preserve"> </w:t>
      </w:r>
      <w:r w:rsidRPr="00EE4C58">
        <w:rPr>
          <w:rFonts w:ascii="Arial" w:hAnsi="Arial" w:eastAsia="Arial" w:cs="Arial"/>
          <w:sz w:val="21"/>
          <w:szCs w:val="21"/>
        </w:rPr>
        <w:t>personas</w:t>
      </w:r>
      <w:r w:rsidRPr="00EE4C58">
        <w:rPr>
          <w:rFonts w:ascii="Arial" w:hAnsi="Arial" w:eastAsia="Arial" w:cs="Arial"/>
          <w:spacing w:val="-11"/>
          <w:sz w:val="21"/>
          <w:szCs w:val="21"/>
        </w:rPr>
        <w:t xml:space="preserve"> </w:t>
      </w:r>
      <w:r w:rsidRPr="00EE4C58">
        <w:rPr>
          <w:rFonts w:ascii="Arial" w:hAnsi="Arial" w:eastAsia="Arial" w:cs="Arial"/>
          <w:sz w:val="21"/>
          <w:szCs w:val="21"/>
        </w:rPr>
        <w:t>que</w:t>
      </w:r>
      <w:r w:rsidRPr="00EE4C58">
        <w:rPr>
          <w:rFonts w:ascii="Arial" w:hAnsi="Arial" w:eastAsia="Arial" w:cs="Arial"/>
          <w:spacing w:val="-11"/>
          <w:sz w:val="21"/>
          <w:szCs w:val="21"/>
        </w:rPr>
        <w:t xml:space="preserve"> </w:t>
      </w:r>
      <w:r w:rsidRPr="00EE4C58">
        <w:rPr>
          <w:rFonts w:ascii="Arial" w:hAnsi="Arial" w:eastAsia="Arial" w:cs="Arial"/>
          <w:sz w:val="21"/>
          <w:szCs w:val="21"/>
        </w:rPr>
        <w:t>conforman</w:t>
      </w:r>
      <w:r w:rsidRPr="00EE4C58">
        <w:rPr>
          <w:rFonts w:ascii="Arial" w:hAnsi="Arial" w:eastAsia="Arial" w:cs="Arial"/>
          <w:spacing w:val="-11"/>
          <w:sz w:val="21"/>
          <w:szCs w:val="21"/>
        </w:rPr>
        <w:t xml:space="preserve"> </w:t>
      </w:r>
      <w:r w:rsidRPr="00EE4C58">
        <w:rPr>
          <w:rFonts w:ascii="Arial" w:hAnsi="Arial" w:eastAsia="Arial" w:cs="Arial"/>
          <w:sz w:val="21"/>
          <w:szCs w:val="21"/>
        </w:rPr>
        <w:t>el</w:t>
      </w:r>
      <w:r w:rsidRPr="00EE4C58">
        <w:rPr>
          <w:rFonts w:ascii="Arial" w:hAnsi="Arial" w:eastAsia="Arial" w:cs="Arial"/>
          <w:spacing w:val="-11"/>
          <w:sz w:val="21"/>
          <w:szCs w:val="21"/>
        </w:rPr>
        <w:t xml:space="preserve"> </w:t>
      </w:r>
      <w:r w:rsidRPr="00EE4C58">
        <w:rPr>
          <w:rFonts w:ascii="Arial" w:hAnsi="Arial" w:eastAsia="Arial" w:cs="Arial"/>
          <w:sz w:val="21"/>
          <w:szCs w:val="21"/>
        </w:rPr>
        <w:t>nivel</w:t>
      </w:r>
      <w:r w:rsidRPr="00EE4C58">
        <w:rPr>
          <w:rFonts w:ascii="Arial" w:hAnsi="Arial" w:eastAsia="Arial" w:cs="Arial"/>
          <w:spacing w:val="-11"/>
          <w:sz w:val="21"/>
          <w:szCs w:val="21"/>
        </w:rPr>
        <w:t xml:space="preserve"> </w:t>
      </w:r>
      <w:r w:rsidRPr="00EE4C58">
        <w:rPr>
          <w:rFonts w:ascii="Arial" w:hAnsi="Arial" w:eastAsia="Arial" w:cs="Arial"/>
          <w:sz w:val="21"/>
          <w:szCs w:val="21"/>
        </w:rPr>
        <w:t>directivo</w:t>
      </w:r>
      <w:r w:rsidRPr="00EE4C58">
        <w:rPr>
          <w:rFonts w:ascii="Arial" w:hAnsi="Arial" w:eastAsia="Arial" w:cs="Arial"/>
          <w:spacing w:val="-11"/>
          <w:sz w:val="21"/>
          <w:szCs w:val="21"/>
        </w:rPr>
        <w:t xml:space="preserve"> </w:t>
      </w:r>
      <w:r w:rsidRPr="00EE4C58">
        <w:rPr>
          <w:rFonts w:ascii="Arial" w:hAnsi="Arial" w:eastAsia="Arial" w:cs="Arial"/>
          <w:sz w:val="21"/>
          <w:szCs w:val="21"/>
        </w:rPr>
        <w:t>del</w:t>
      </w:r>
      <w:r w:rsidRPr="00EE4C58">
        <w:rPr>
          <w:rFonts w:ascii="Arial" w:hAnsi="Arial" w:eastAsia="Arial" w:cs="Arial"/>
          <w:spacing w:val="-11"/>
          <w:sz w:val="21"/>
          <w:szCs w:val="21"/>
        </w:rPr>
        <w:t xml:space="preserve"> </w:t>
      </w:r>
      <w:r w:rsidRPr="00EE4C58">
        <w:rPr>
          <w:rFonts w:ascii="Arial" w:hAnsi="Arial" w:eastAsia="Arial" w:cs="Arial"/>
          <w:sz w:val="21"/>
          <w:szCs w:val="21"/>
        </w:rPr>
        <w:t>proponente. Como</w:t>
      </w:r>
      <w:r w:rsidRPr="00EE4C58">
        <w:rPr>
          <w:rFonts w:ascii="Arial" w:hAnsi="Arial" w:eastAsia="Arial" w:cs="Arial"/>
          <w:spacing w:val="-8"/>
          <w:sz w:val="21"/>
          <w:szCs w:val="21"/>
        </w:rPr>
        <w:t xml:space="preserve"> </w:t>
      </w:r>
      <w:r w:rsidRPr="00EE4C58">
        <w:rPr>
          <w:rFonts w:ascii="Arial" w:hAnsi="Arial" w:eastAsia="Arial" w:cs="Arial"/>
          <w:sz w:val="21"/>
          <w:szCs w:val="21"/>
        </w:rPr>
        <w:t>soporte,</w:t>
      </w:r>
      <w:r w:rsidRPr="00EE4C58">
        <w:rPr>
          <w:rFonts w:ascii="Arial" w:hAnsi="Arial" w:eastAsia="Arial" w:cs="Arial"/>
          <w:spacing w:val="-8"/>
          <w:sz w:val="21"/>
          <w:szCs w:val="21"/>
        </w:rPr>
        <w:t xml:space="preserve"> </w:t>
      </w:r>
      <w:r w:rsidRPr="00EE4C58">
        <w:rPr>
          <w:rFonts w:ascii="Arial" w:hAnsi="Arial" w:eastAsia="Arial" w:cs="Arial"/>
          <w:sz w:val="21"/>
          <w:szCs w:val="21"/>
        </w:rPr>
        <w:t>se</w:t>
      </w:r>
      <w:r w:rsidRPr="00EE4C58">
        <w:rPr>
          <w:rFonts w:ascii="Arial" w:hAnsi="Arial" w:eastAsia="Arial" w:cs="Arial"/>
          <w:spacing w:val="-8"/>
          <w:sz w:val="21"/>
          <w:szCs w:val="21"/>
        </w:rPr>
        <w:t xml:space="preserve"> </w:t>
      </w:r>
      <w:r w:rsidRPr="00EE4C58">
        <w:rPr>
          <w:rFonts w:ascii="Arial" w:hAnsi="Arial" w:eastAsia="Arial" w:cs="Arial"/>
          <w:sz w:val="21"/>
          <w:szCs w:val="21"/>
        </w:rPr>
        <w:t>anexará</w:t>
      </w:r>
      <w:r w:rsidRPr="00EE4C58">
        <w:rPr>
          <w:rFonts w:ascii="Arial" w:hAnsi="Arial" w:eastAsia="Arial" w:cs="Arial"/>
          <w:spacing w:val="-8"/>
          <w:sz w:val="21"/>
          <w:szCs w:val="21"/>
        </w:rPr>
        <w:t xml:space="preserve"> </w:t>
      </w:r>
      <w:r w:rsidRPr="00EE4C58">
        <w:rPr>
          <w:rFonts w:ascii="Arial" w:hAnsi="Arial" w:eastAsia="Arial" w:cs="Arial"/>
          <w:sz w:val="21"/>
          <w:szCs w:val="21"/>
        </w:rPr>
        <w:t>copia</w:t>
      </w:r>
      <w:r w:rsidRPr="00EE4C58">
        <w:rPr>
          <w:rFonts w:ascii="Arial" w:hAnsi="Arial" w:eastAsia="Arial" w:cs="Arial"/>
          <w:spacing w:val="-8"/>
          <w:sz w:val="21"/>
          <w:szCs w:val="21"/>
        </w:rPr>
        <w:t xml:space="preserve"> </w:t>
      </w:r>
      <w:r w:rsidRPr="00EE4C58">
        <w:rPr>
          <w:rFonts w:ascii="Arial" w:hAnsi="Arial" w:eastAsia="Arial" w:cs="Arial"/>
          <w:sz w:val="21"/>
          <w:szCs w:val="21"/>
        </w:rPr>
        <w:t>de</w:t>
      </w:r>
      <w:r w:rsidRPr="00EE4C58">
        <w:rPr>
          <w:rFonts w:ascii="Arial" w:hAnsi="Arial" w:eastAsia="Arial" w:cs="Arial"/>
          <w:spacing w:val="-8"/>
          <w:sz w:val="21"/>
          <w:szCs w:val="21"/>
        </w:rPr>
        <w:t xml:space="preserve"> </w:t>
      </w:r>
      <w:r w:rsidRPr="00EE4C58">
        <w:rPr>
          <w:rFonts w:ascii="Arial" w:hAnsi="Arial" w:eastAsia="Arial" w:cs="Arial"/>
          <w:sz w:val="21"/>
          <w:szCs w:val="21"/>
        </w:rPr>
        <w:t>los</w:t>
      </w:r>
      <w:r w:rsidRPr="00EE4C58">
        <w:rPr>
          <w:rFonts w:ascii="Arial" w:hAnsi="Arial" w:eastAsia="Arial" w:cs="Arial"/>
          <w:spacing w:val="-8"/>
          <w:sz w:val="21"/>
          <w:szCs w:val="21"/>
        </w:rPr>
        <w:t xml:space="preserve"> </w:t>
      </w:r>
      <w:r w:rsidRPr="00EE4C58">
        <w:rPr>
          <w:rFonts w:ascii="Arial" w:hAnsi="Arial" w:eastAsia="Arial" w:cs="Arial"/>
          <w:sz w:val="21"/>
          <w:szCs w:val="21"/>
        </w:rPr>
        <w:t>respectivos</w:t>
      </w:r>
      <w:r w:rsidRPr="00EE4C58">
        <w:rPr>
          <w:rFonts w:ascii="Arial" w:hAnsi="Arial" w:eastAsia="Arial" w:cs="Arial"/>
          <w:spacing w:val="-8"/>
          <w:sz w:val="21"/>
          <w:szCs w:val="21"/>
        </w:rPr>
        <w:t xml:space="preserve"> </w:t>
      </w:r>
      <w:r w:rsidRPr="00EE4C58">
        <w:rPr>
          <w:rFonts w:ascii="Arial" w:hAnsi="Arial" w:eastAsia="Arial" w:cs="Arial"/>
          <w:sz w:val="21"/>
          <w:szCs w:val="21"/>
        </w:rPr>
        <w:t>documentos</w:t>
      </w:r>
      <w:r w:rsidRPr="00EE4C58">
        <w:rPr>
          <w:rFonts w:ascii="Arial" w:hAnsi="Arial" w:eastAsia="Arial" w:cs="Arial"/>
          <w:spacing w:val="-8"/>
          <w:sz w:val="21"/>
          <w:szCs w:val="21"/>
        </w:rPr>
        <w:t xml:space="preserve"> </w:t>
      </w:r>
      <w:r w:rsidRPr="00EE4C58">
        <w:rPr>
          <w:rFonts w:ascii="Arial" w:hAnsi="Arial" w:eastAsia="Arial" w:cs="Arial"/>
          <w:sz w:val="21"/>
          <w:szCs w:val="21"/>
        </w:rPr>
        <w:t>de</w:t>
      </w:r>
      <w:r w:rsidRPr="00EE4C58">
        <w:rPr>
          <w:rFonts w:ascii="Arial" w:hAnsi="Arial" w:eastAsia="Arial" w:cs="Arial"/>
          <w:spacing w:val="-8"/>
          <w:sz w:val="21"/>
          <w:szCs w:val="21"/>
        </w:rPr>
        <w:t xml:space="preserve"> </w:t>
      </w:r>
      <w:r w:rsidRPr="00EE4C58">
        <w:rPr>
          <w:rFonts w:ascii="Arial" w:hAnsi="Arial" w:eastAsia="Arial" w:cs="Arial"/>
          <w:sz w:val="21"/>
          <w:szCs w:val="21"/>
        </w:rPr>
        <w:t>identidad,</w:t>
      </w:r>
      <w:r w:rsidRPr="00EE4C58">
        <w:rPr>
          <w:rFonts w:ascii="Arial" w:hAnsi="Arial" w:eastAsia="Arial" w:cs="Arial"/>
          <w:spacing w:val="-8"/>
          <w:sz w:val="21"/>
          <w:szCs w:val="21"/>
        </w:rPr>
        <w:t xml:space="preserve"> </w:t>
      </w:r>
      <w:r w:rsidRPr="00EE4C58">
        <w:rPr>
          <w:rFonts w:ascii="Arial" w:hAnsi="Arial" w:eastAsia="Arial" w:cs="Arial"/>
          <w:sz w:val="21"/>
          <w:szCs w:val="21"/>
        </w:rPr>
        <w:t>copia</w:t>
      </w:r>
      <w:r w:rsidRPr="00EE4C58">
        <w:rPr>
          <w:rFonts w:ascii="Arial" w:hAnsi="Arial" w:eastAsia="Arial" w:cs="Arial"/>
          <w:spacing w:val="-8"/>
          <w:sz w:val="21"/>
          <w:szCs w:val="21"/>
        </w:rPr>
        <w:t xml:space="preserve"> </w:t>
      </w:r>
      <w:r w:rsidRPr="00EE4C58">
        <w:rPr>
          <w:rFonts w:ascii="Arial" w:hAnsi="Arial" w:eastAsia="Arial" w:cs="Arial"/>
          <w:sz w:val="21"/>
          <w:szCs w:val="21"/>
        </w:rPr>
        <w:t>de los</w:t>
      </w:r>
      <w:r w:rsidRPr="00EE4C58">
        <w:rPr>
          <w:rFonts w:ascii="Arial" w:hAnsi="Arial" w:eastAsia="Arial" w:cs="Arial"/>
          <w:spacing w:val="-9"/>
          <w:sz w:val="21"/>
          <w:szCs w:val="21"/>
        </w:rPr>
        <w:t xml:space="preserve"> </w:t>
      </w:r>
      <w:r w:rsidRPr="00EE4C58">
        <w:rPr>
          <w:rFonts w:ascii="Arial" w:hAnsi="Arial" w:eastAsia="Arial" w:cs="Arial"/>
          <w:sz w:val="21"/>
          <w:szCs w:val="21"/>
        </w:rPr>
        <w:t>contratos</w:t>
      </w:r>
      <w:r w:rsidRPr="00EE4C58">
        <w:rPr>
          <w:rFonts w:ascii="Arial" w:hAnsi="Arial" w:eastAsia="Arial" w:cs="Arial"/>
          <w:spacing w:val="-8"/>
          <w:sz w:val="21"/>
          <w:szCs w:val="21"/>
        </w:rPr>
        <w:t xml:space="preserve"> </w:t>
      </w:r>
      <w:r w:rsidRPr="00EE4C58">
        <w:rPr>
          <w:rFonts w:ascii="Arial" w:hAnsi="Arial" w:eastAsia="Arial" w:cs="Arial"/>
          <w:sz w:val="21"/>
          <w:szCs w:val="21"/>
        </w:rPr>
        <w:t>de</w:t>
      </w:r>
      <w:r w:rsidRPr="00EE4C58">
        <w:rPr>
          <w:rFonts w:ascii="Arial" w:hAnsi="Arial" w:eastAsia="Arial" w:cs="Arial"/>
          <w:spacing w:val="-9"/>
          <w:sz w:val="21"/>
          <w:szCs w:val="21"/>
        </w:rPr>
        <w:t xml:space="preserve"> </w:t>
      </w:r>
      <w:r w:rsidRPr="00EE4C58">
        <w:rPr>
          <w:rFonts w:ascii="Arial" w:hAnsi="Arial" w:eastAsia="Arial" w:cs="Arial"/>
          <w:sz w:val="21"/>
          <w:szCs w:val="21"/>
        </w:rPr>
        <w:t>trabajo</w:t>
      </w:r>
      <w:r w:rsidRPr="00EE4C58">
        <w:rPr>
          <w:rFonts w:ascii="Arial" w:hAnsi="Arial" w:eastAsia="Arial" w:cs="Arial"/>
          <w:spacing w:val="-8"/>
          <w:sz w:val="21"/>
          <w:szCs w:val="21"/>
        </w:rPr>
        <w:t xml:space="preserve"> </w:t>
      </w:r>
      <w:r w:rsidRPr="00EE4C58">
        <w:rPr>
          <w:rFonts w:ascii="Arial" w:hAnsi="Arial" w:eastAsia="Arial" w:cs="Arial"/>
          <w:sz w:val="21"/>
          <w:szCs w:val="21"/>
        </w:rPr>
        <w:t>o</w:t>
      </w:r>
      <w:r w:rsidRPr="00EE4C58">
        <w:rPr>
          <w:rFonts w:ascii="Arial" w:hAnsi="Arial" w:eastAsia="Arial" w:cs="Arial"/>
          <w:spacing w:val="-9"/>
          <w:sz w:val="21"/>
          <w:szCs w:val="21"/>
        </w:rPr>
        <w:t xml:space="preserve"> </w:t>
      </w:r>
      <w:r w:rsidRPr="00EE4C58">
        <w:rPr>
          <w:rFonts w:ascii="Arial" w:hAnsi="Arial" w:eastAsia="Arial" w:cs="Arial"/>
          <w:sz w:val="21"/>
          <w:szCs w:val="21"/>
        </w:rPr>
        <w:t>certificación</w:t>
      </w:r>
      <w:r w:rsidRPr="00EE4C58">
        <w:rPr>
          <w:rFonts w:ascii="Arial" w:hAnsi="Arial" w:eastAsia="Arial" w:cs="Arial"/>
          <w:spacing w:val="-8"/>
          <w:sz w:val="21"/>
          <w:szCs w:val="21"/>
        </w:rPr>
        <w:t xml:space="preserve"> </w:t>
      </w:r>
      <w:r w:rsidRPr="00EE4C58">
        <w:rPr>
          <w:rFonts w:ascii="Arial" w:hAnsi="Arial" w:eastAsia="Arial" w:cs="Arial"/>
          <w:sz w:val="21"/>
          <w:szCs w:val="21"/>
        </w:rPr>
        <w:t>laboral</w:t>
      </w:r>
      <w:r w:rsidRPr="00EE4C58">
        <w:rPr>
          <w:rFonts w:ascii="Arial" w:hAnsi="Arial" w:eastAsia="Arial" w:cs="Arial"/>
          <w:spacing w:val="-8"/>
          <w:sz w:val="21"/>
          <w:szCs w:val="21"/>
        </w:rPr>
        <w:t xml:space="preserve"> </w:t>
      </w:r>
      <w:r w:rsidRPr="00EE4C58">
        <w:rPr>
          <w:rFonts w:ascii="Arial" w:hAnsi="Arial" w:eastAsia="Arial" w:cs="Arial"/>
          <w:sz w:val="21"/>
          <w:szCs w:val="21"/>
        </w:rPr>
        <w:t>con</w:t>
      </w:r>
      <w:r w:rsidRPr="00EE4C58">
        <w:rPr>
          <w:rFonts w:ascii="Arial" w:hAnsi="Arial" w:eastAsia="Arial" w:cs="Arial"/>
          <w:spacing w:val="-9"/>
          <w:sz w:val="21"/>
          <w:szCs w:val="21"/>
        </w:rPr>
        <w:t xml:space="preserve"> </w:t>
      </w:r>
      <w:r w:rsidRPr="00EE4C58">
        <w:rPr>
          <w:rFonts w:ascii="Arial" w:hAnsi="Arial" w:eastAsia="Arial" w:cs="Arial"/>
          <w:sz w:val="21"/>
          <w:szCs w:val="21"/>
        </w:rPr>
        <w:t>las</w:t>
      </w:r>
      <w:r w:rsidRPr="00EE4C58">
        <w:rPr>
          <w:rFonts w:ascii="Arial" w:hAnsi="Arial" w:eastAsia="Arial" w:cs="Arial"/>
          <w:spacing w:val="-9"/>
          <w:sz w:val="21"/>
          <w:szCs w:val="21"/>
        </w:rPr>
        <w:t xml:space="preserve"> </w:t>
      </w:r>
      <w:r w:rsidRPr="00EE4C58">
        <w:rPr>
          <w:rFonts w:ascii="Arial" w:hAnsi="Arial" w:eastAsia="Arial" w:cs="Arial"/>
          <w:sz w:val="21"/>
          <w:szCs w:val="21"/>
        </w:rPr>
        <w:t>funciones,</w:t>
      </w:r>
      <w:r w:rsidRPr="00EE4C58">
        <w:rPr>
          <w:rFonts w:ascii="Arial" w:hAnsi="Arial" w:eastAsia="Arial" w:cs="Arial"/>
          <w:spacing w:val="-8"/>
          <w:sz w:val="21"/>
          <w:szCs w:val="21"/>
        </w:rPr>
        <w:t xml:space="preserve"> </w:t>
      </w:r>
      <w:r w:rsidRPr="00EE4C58">
        <w:rPr>
          <w:rFonts w:ascii="Arial" w:hAnsi="Arial" w:eastAsia="Arial" w:cs="Arial"/>
          <w:sz w:val="21"/>
          <w:szCs w:val="21"/>
        </w:rPr>
        <w:t>así</w:t>
      </w:r>
      <w:r w:rsidRPr="00EE4C58">
        <w:rPr>
          <w:rFonts w:ascii="Arial" w:hAnsi="Arial" w:eastAsia="Arial" w:cs="Arial"/>
          <w:spacing w:val="-8"/>
          <w:sz w:val="21"/>
          <w:szCs w:val="21"/>
        </w:rPr>
        <w:t xml:space="preserve"> </w:t>
      </w:r>
      <w:r w:rsidRPr="00EE4C58">
        <w:rPr>
          <w:rFonts w:ascii="Arial" w:hAnsi="Arial" w:eastAsia="Arial" w:cs="Arial"/>
          <w:sz w:val="21"/>
          <w:szCs w:val="21"/>
        </w:rPr>
        <w:t>como</w:t>
      </w:r>
      <w:r w:rsidRPr="00EE4C58">
        <w:rPr>
          <w:rFonts w:ascii="Arial" w:hAnsi="Arial" w:eastAsia="Arial" w:cs="Arial"/>
          <w:spacing w:val="-9"/>
          <w:sz w:val="21"/>
          <w:szCs w:val="21"/>
        </w:rPr>
        <w:t xml:space="preserve"> </w:t>
      </w:r>
      <w:r w:rsidRPr="00EE4C58">
        <w:rPr>
          <w:rFonts w:ascii="Arial" w:hAnsi="Arial" w:eastAsia="Arial" w:cs="Arial"/>
          <w:sz w:val="21"/>
          <w:szCs w:val="21"/>
        </w:rPr>
        <w:t>el</w:t>
      </w:r>
      <w:r w:rsidRPr="00EE4C58">
        <w:rPr>
          <w:rFonts w:ascii="Arial" w:hAnsi="Arial" w:eastAsia="Arial" w:cs="Arial"/>
          <w:spacing w:val="-9"/>
          <w:sz w:val="21"/>
          <w:szCs w:val="21"/>
        </w:rPr>
        <w:t xml:space="preserve"> </w:t>
      </w:r>
      <w:r w:rsidRPr="00EE4C58">
        <w:rPr>
          <w:rFonts w:ascii="Arial" w:hAnsi="Arial" w:eastAsia="Arial" w:cs="Arial"/>
          <w:sz w:val="21"/>
          <w:szCs w:val="21"/>
        </w:rPr>
        <w:t>certificado de aportes</w:t>
      </w:r>
      <w:r w:rsidRPr="00EE4C58">
        <w:rPr>
          <w:rFonts w:ascii="Arial" w:hAnsi="Arial" w:eastAsia="Arial" w:cs="Arial"/>
          <w:spacing w:val="1"/>
          <w:sz w:val="21"/>
          <w:szCs w:val="21"/>
        </w:rPr>
        <w:t xml:space="preserve"> </w:t>
      </w:r>
      <w:r w:rsidRPr="00EE4C58">
        <w:rPr>
          <w:rFonts w:ascii="Arial" w:hAnsi="Arial" w:eastAsia="Arial" w:cs="Arial"/>
          <w:sz w:val="21"/>
          <w:szCs w:val="21"/>
        </w:rPr>
        <w:t>a seguridad social del último</w:t>
      </w:r>
      <w:r w:rsidRPr="00EE4C58">
        <w:rPr>
          <w:rFonts w:ascii="Arial" w:hAnsi="Arial" w:eastAsia="Arial" w:cs="Arial"/>
          <w:spacing w:val="1"/>
          <w:sz w:val="21"/>
          <w:szCs w:val="21"/>
        </w:rPr>
        <w:t xml:space="preserve"> </w:t>
      </w:r>
      <w:r w:rsidRPr="00EE4C58">
        <w:rPr>
          <w:rFonts w:ascii="Arial" w:hAnsi="Arial" w:eastAsia="Arial" w:cs="Arial"/>
          <w:sz w:val="21"/>
          <w:szCs w:val="21"/>
        </w:rPr>
        <w:t>año en el que se demuestren</w:t>
      </w:r>
      <w:r w:rsidRPr="00EE4C58">
        <w:rPr>
          <w:rFonts w:ascii="Arial" w:hAnsi="Arial" w:eastAsia="Arial" w:cs="Arial"/>
          <w:spacing w:val="1"/>
          <w:sz w:val="21"/>
          <w:szCs w:val="21"/>
        </w:rPr>
        <w:t xml:space="preserve"> </w:t>
      </w:r>
      <w:r w:rsidRPr="00EE4C58">
        <w:rPr>
          <w:rFonts w:ascii="Arial" w:hAnsi="Arial" w:eastAsia="Arial" w:cs="Arial"/>
          <w:sz w:val="21"/>
          <w:szCs w:val="21"/>
        </w:rPr>
        <w:t>los pagos realizados por el empleador</w:t>
      </w:r>
    </w:p>
    <w:p w:rsidRPr="00EE4C58" w:rsidR="00A52416" w:rsidP="00A52416" w:rsidRDefault="00A52416" w14:paraId="3862F45F" w14:textId="77777777">
      <w:pPr>
        <w:spacing w:before="33" w:after="0" w:line="240" w:lineRule="auto"/>
        <w:ind w:left="827" w:right="791"/>
        <w:jc w:val="both"/>
        <w:rPr>
          <w:rFonts w:ascii="Arial" w:hAnsi="Arial" w:eastAsia="Arial" w:cs="Arial"/>
          <w:sz w:val="21"/>
          <w:szCs w:val="21"/>
        </w:rPr>
      </w:pPr>
    </w:p>
    <w:p w:rsidRPr="00EE4C58" w:rsidR="00A52416" w:rsidP="00A52416" w:rsidRDefault="00A52416" w14:paraId="4745ABBE" w14:textId="77777777">
      <w:pPr>
        <w:spacing w:after="0" w:line="240" w:lineRule="auto"/>
        <w:ind w:left="827" w:right="791"/>
        <w:jc w:val="both"/>
        <w:rPr>
          <w:rFonts w:ascii="Arial" w:hAnsi="Arial" w:eastAsia="Arial" w:cs="Arial"/>
          <w:sz w:val="21"/>
          <w:szCs w:val="21"/>
        </w:rPr>
      </w:pPr>
      <w:r w:rsidRPr="00EE4C58">
        <w:rPr>
          <w:rFonts w:ascii="Arial" w:hAnsi="Arial" w:eastAsia="Arial" w:cs="Arial"/>
          <w:sz w:val="21"/>
          <w:szCs w:val="21"/>
        </w:rPr>
        <w:t>(…)</w:t>
      </w:r>
    </w:p>
    <w:p w:rsidRPr="00EE4C58" w:rsidR="00A52416" w:rsidP="00A52416" w:rsidRDefault="00A52416" w14:paraId="56DA7096" w14:textId="77777777">
      <w:pPr>
        <w:spacing w:after="0" w:line="240" w:lineRule="auto"/>
        <w:ind w:left="827" w:right="789"/>
        <w:jc w:val="both"/>
        <w:rPr>
          <w:rFonts w:ascii="Arial" w:hAnsi="Arial" w:eastAsia="Arial" w:cs="Arial"/>
          <w:sz w:val="21"/>
          <w:szCs w:val="21"/>
        </w:rPr>
      </w:pPr>
    </w:p>
    <w:p w:rsidRPr="00EE4C58" w:rsidR="00A52416" w:rsidP="00A52416" w:rsidRDefault="00A52416" w14:paraId="151E1F29" w14:textId="77777777">
      <w:pPr>
        <w:spacing w:after="0" w:line="240" w:lineRule="auto"/>
        <w:ind w:left="827" w:right="789"/>
        <w:jc w:val="both"/>
        <w:rPr>
          <w:rFonts w:ascii="Arial" w:hAnsi="Arial" w:eastAsia="Arial" w:cs="Arial"/>
          <w:sz w:val="21"/>
          <w:szCs w:val="21"/>
        </w:rPr>
      </w:pPr>
      <w:r w:rsidRPr="00EE4C58">
        <w:rPr>
          <w:rFonts w:ascii="Arial" w:hAnsi="Arial" w:eastAsia="Arial" w:cs="Arial"/>
          <w:sz w:val="21"/>
          <w:szCs w:val="21"/>
        </w:rPr>
        <w:t>Parágrafo.</w:t>
      </w:r>
      <w:r w:rsidRPr="00EE4C58">
        <w:rPr>
          <w:rFonts w:ascii="Arial" w:hAnsi="Arial" w:eastAsia="Arial" w:cs="Arial"/>
          <w:spacing w:val="1"/>
          <w:sz w:val="21"/>
          <w:szCs w:val="21"/>
        </w:rPr>
        <w:t xml:space="preserve"> </w:t>
      </w:r>
      <w:r w:rsidRPr="00EE4C58">
        <w:rPr>
          <w:rFonts w:ascii="Arial" w:hAnsi="Arial" w:eastAsia="Arial" w:cs="Arial"/>
          <w:sz w:val="21"/>
          <w:szCs w:val="21"/>
        </w:rPr>
        <w:t>Respecto a los incentivos contractuales</w:t>
      </w:r>
      <w:r w:rsidRPr="00EE4C58">
        <w:rPr>
          <w:rFonts w:ascii="Arial" w:hAnsi="Arial" w:eastAsia="Arial" w:cs="Arial"/>
          <w:spacing w:val="1"/>
          <w:sz w:val="21"/>
          <w:szCs w:val="21"/>
        </w:rPr>
        <w:t xml:space="preserve"> </w:t>
      </w:r>
      <w:r w:rsidRPr="00EE4C58">
        <w:rPr>
          <w:rFonts w:ascii="Arial" w:hAnsi="Arial" w:eastAsia="Arial" w:cs="Arial"/>
          <w:sz w:val="21"/>
          <w:szCs w:val="21"/>
        </w:rPr>
        <w:t>para los emprendimientos y empresas</w:t>
      </w:r>
      <w:r w:rsidRPr="00EE4C58">
        <w:rPr>
          <w:rFonts w:ascii="Arial" w:hAnsi="Arial" w:eastAsia="Arial" w:cs="Arial"/>
          <w:spacing w:val="-3"/>
          <w:sz w:val="21"/>
          <w:szCs w:val="21"/>
        </w:rPr>
        <w:t xml:space="preserve"> </w:t>
      </w:r>
      <w:r w:rsidRPr="00EE4C58">
        <w:rPr>
          <w:rFonts w:ascii="Arial" w:hAnsi="Arial" w:eastAsia="Arial" w:cs="Arial"/>
          <w:sz w:val="21"/>
          <w:szCs w:val="21"/>
        </w:rPr>
        <w:t>de</w:t>
      </w:r>
      <w:r w:rsidRPr="00EE4C58">
        <w:rPr>
          <w:rFonts w:ascii="Arial" w:hAnsi="Arial" w:eastAsia="Arial" w:cs="Arial"/>
          <w:spacing w:val="-3"/>
          <w:sz w:val="21"/>
          <w:szCs w:val="21"/>
        </w:rPr>
        <w:t xml:space="preserve"> </w:t>
      </w:r>
      <w:r w:rsidRPr="00EE4C58">
        <w:rPr>
          <w:rFonts w:ascii="Arial" w:hAnsi="Arial" w:eastAsia="Arial" w:cs="Arial"/>
          <w:sz w:val="21"/>
          <w:szCs w:val="21"/>
        </w:rPr>
        <w:t>mujeres,</w:t>
      </w:r>
      <w:r w:rsidRPr="00EE4C58">
        <w:rPr>
          <w:rFonts w:ascii="Arial" w:hAnsi="Arial" w:eastAsia="Arial" w:cs="Arial"/>
          <w:spacing w:val="-3"/>
          <w:sz w:val="21"/>
          <w:szCs w:val="21"/>
        </w:rPr>
        <w:t xml:space="preserve"> </w:t>
      </w:r>
      <w:r w:rsidRPr="00EE4C58">
        <w:rPr>
          <w:rFonts w:ascii="Arial" w:hAnsi="Arial" w:eastAsia="Arial" w:cs="Arial"/>
          <w:sz w:val="21"/>
          <w:szCs w:val="21"/>
        </w:rPr>
        <w:t>las</w:t>
      </w:r>
      <w:r w:rsidRPr="00EE4C58">
        <w:rPr>
          <w:rFonts w:ascii="Arial" w:hAnsi="Arial" w:eastAsia="Arial" w:cs="Arial"/>
          <w:spacing w:val="-3"/>
          <w:sz w:val="21"/>
          <w:szCs w:val="21"/>
        </w:rPr>
        <w:t xml:space="preserve"> </w:t>
      </w:r>
      <w:r w:rsidRPr="00EE4C58">
        <w:rPr>
          <w:rFonts w:ascii="Arial" w:hAnsi="Arial" w:eastAsia="Arial" w:cs="Arial"/>
          <w:sz w:val="21"/>
          <w:szCs w:val="21"/>
        </w:rPr>
        <w:t>certificaciones</w:t>
      </w:r>
      <w:r w:rsidRPr="00EE4C58">
        <w:rPr>
          <w:rFonts w:ascii="Arial" w:hAnsi="Arial" w:eastAsia="Arial" w:cs="Arial"/>
          <w:spacing w:val="-2"/>
          <w:sz w:val="21"/>
          <w:szCs w:val="21"/>
        </w:rPr>
        <w:t xml:space="preserve"> </w:t>
      </w:r>
      <w:r w:rsidRPr="00EE4C58">
        <w:rPr>
          <w:rFonts w:ascii="Arial" w:hAnsi="Arial" w:eastAsia="Arial" w:cs="Arial"/>
          <w:sz w:val="21"/>
          <w:szCs w:val="21"/>
        </w:rPr>
        <w:t>de</w:t>
      </w:r>
      <w:r w:rsidRPr="00EE4C58">
        <w:rPr>
          <w:rFonts w:ascii="Arial" w:hAnsi="Arial" w:eastAsia="Arial" w:cs="Arial"/>
          <w:spacing w:val="-3"/>
          <w:sz w:val="21"/>
          <w:szCs w:val="21"/>
        </w:rPr>
        <w:t xml:space="preserve"> </w:t>
      </w:r>
      <w:r w:rsidRPr="00EE4C58">
        <w:rPr>
          <w:rFonts w:ascii="Arial" w:hAnsi="Arial" w:eastAsia="Arial" w:cs="Arial"/>
          <w:sz w:val="21"/>
          <w:szCs w:val="21"/>
        </w:rPr>
        <w:t>trata</w:t>
      </w:r>
      <w:r w:rsidRPr="00EE4C58">
        <w:rPr>
          <w:rFonts w:ascii="Arial" w:hAnsi="Arial" w:eastAsia="Arial" w:cs="Arial"/>
          <w:spacing w:val="-2"/>
          <w:sz w:val="21"/>
          <w:szCs w:val="21"/>
        </w:rPr>
        <w:t xml:space="preserve"> </w:t>
      </w:r>
      <w:r w:rsidRPr="00EE4C58">
        <w:rPr>
          <w:rFonts w:ascii="Arial" w:hAnsi="Arial" w:eastAsia="Arial" w:cs="Arial"/>
          <w:sz w:val="21"/>
          <w:szCs w:val="21"/>
        </w:rPr>
        <w:t>el</w:t>
      </w:r>
      <w:r w:rsidRPr="00EE4C58">
        <w:rPr>
          <w:rFonts w:ascii="Arial" w:hAnsi="Arial" w:eastAsia="Arial" w:cs="Arial"/>
          <w:spacing w:val="-3"/>
          <w:sz w:val="21"/>
          <w:szCs w:val="21"/>
        </w:rPr>
        <w:t xml:space="preserve"> </w:t>
      </w:r>
      <w:r w:rsidRPr="00EE4C58">
        <w:rPr>
          <w:rFonts w:ascii="Arial" w:hAnsi="Arial" w:eastAsia="Arial" w:cs="Arial"/>
          <w:sz w:val="21"/>
          <w:szCs w:val="21"/>
        </w:rPr>
        <w:t>presente</w:t>
      </w:r>
      <w:r w:rsidRPr="00EE4C58">
        <w:rPr>
          <w:rFonts w:ascii="Arial" w:hAnsi="Arial" w:eastAsia="Arial" w:cs="Arial"/>
          <w:spacing w:val="-3"/>
          <w:sz w:val="21"/>
          <w:szCs w:val="21"/>
        </w:rPr>
        <w:t xml:space="preserve"> </w:t>
      </w:r>
      <w:r w:rsidRPr="00EE4C58">
        <w:rPr>
          <w:rFonts w:ascii="Arial" w:hAnsi="Arial" w:eastAsia="Arial" w:cs="Arial"/>
          <w:sz w:val="21"/>
          <w:szCs w:val="21"/>
        </w:rPr>
        <w:t>artículo</w:t>
      </w:r>
      <w:r w:rsidRPr="00EE4C58">
        <w:rPr>
          <w:rFonts w:ascii="Arial" w:hAnsi="Arial" w:eastAsia="Arial" w:cs="Arial"/>
          <w:spacing w:val="-2"/>
          <w:sz w:val="21"/>
          <w:szCs w:val="21"/>
        </w:rPr>
        <w:t xml:space="preserve"> </w:t>
      </w:r>
      <w:r w:rsidRPr="00EE4C58">
        <w:rPr>
          <w:rFonts w:ascii="Arial" w:hAnsi="Arial" w:eastAsia="Arial" w:cs="Arial"/>
          <w:sz w:val="21"/>
          <w:szCs w:val="21"/>
        </w:rPr>
        <w:t>deben</w:t>
      </w:r>
      <w:r w:rsidRPr="00EE4C58">
        <w:rPr>
          <w:rFonts w:ascii="Arial" w:hAnsi="Arial" w:eastAsia="Arial" w:cs="Arial"/>
          <w:spacing w:val="-3"/>
          <w:sz w:val="21"/>
          <w:szCs w:val="21"/>
        </w:rPr>
        <w:t xml:space="preserve"> </w:t>
      </w:r>
      <w:r w:rsidRPr="00EE4C58">
        <w:rPr>
          <w:rFonts w:ascii="Arial" w:hAnsi="Arial" w:eastAsia="Arial" w:cs="Arial"/>
          <w:sz w:val="21"/>
          <w:szCs w:val="21"/>
        </w:rPr>
        <w:t>expedirse bajo la gravedad de juramento</w:t>
      </w:r>
      <w:r w:rsidRPr="00EE4C58">
        <w:rPr>
          <w:rFonts w:ascii="Arial" w:hAnsi="Arial" w:eastAsia="Arial" w:cs="Arial"/>
          <w:spacing w:val="1"/>
          <w:sz w:val="21"/>
          <w:szCs w:val="21"/>
        </w:rPr>
        <w:t xml:space="preserve"> </w:t>
      </w:r>
      <w:r w:rsidRPr="00EE4C58">
        <w:rPr>
          <w:rFonts w:ascii="Arial" w:hAnsi="Arial" w:eastAsia="Arial" w:cs="Arial"/>
          <w:sz w:val="21"/>
          <w:szCs w:val="21"/>
        </w:rPr>
        <w:t>con una fecha de máximo treinta</w:t>
      </w:r>
      <w:r w:rsidRPr="00EE4C58">
        <w:rPr>
          <w:rFonts w:ascii="Arial" w:hAnsi="Arial" w:eastAsia="Arial" w:cs="Arial"/>
          <w:spacing w:val="1"/>
          <w:sz w:val="21"/>
          <w:szCs w:val="21"/>
        </w:rPr>
        <w:t xml:space="preserve"> </w:t>
      </w:r>
      <w:r w:rsidRPr="00EE4C58">
        <w:rPr>
          <w:rFonts w:ascii="Arial" w:hAnsi="Arial" w:eastAsia="Arial" w:cs="Arial"/>
          <w:sz w:val="21"/>
          <w:szCs w:val="21"/>
        </w:rPr>
        <w:t>(30) días calendario anteriores</w:t>
      </w:r>
      <w:r w:rsidRPr="00EE4C58">
        <w:rPr>
          <w:rFonts w:ascii="Arial" w:hAnsi="Arial" w:eastAsia="Arial" w:cs="Arial"/>
          <w:spacing w:val="3"/>
          <w:sz w:val="21"/>
          <w:szCs w:val="21"/>
        </w:rPr>
        <w:t xml:space="preserve"> </w:t>
      </w:r>
      <w:r w:rsidRPr="00EE4C58">
        <w:rPr>
          <w:rFonts w:ascii="Arial" w:hAnsi="Arial" w:eastAsia="Arial" w:cs="Arial"/>
          <w:sz w:val="21"/>
          <w:szCs w:val="21"/>
        </w:rPr>
        <w:t>a</w:t>
      </w:r>
      <w:r w:rsidRPr="00EE4C58">
        <w:rPr>
          <w:rFonts w:ascii="Arial" w:hAnsi="Arial" w:eastAsia="Arial" w:cs="Arial"/>
          <w:spacing w:val="3"/>
          <w:sz w:val="21"/>
          <w:szCs w:val="21"/>
        </w:rPr>
        <w:t xml:space="preserve"> </w:t>
      </w:r>
      <w:r w:rsidRPr="00EE4C58">
        <w:rPr>
          <w:rFonts w:ascii="Arial" w:hAnsi="Arial" w:eastAsia="Arial" w:cs="Arial"/>
          <w:sz w:val="21"/>
          <w:szCs w:val="21"/>
        </w:rPr>
        <w:t>la</w:t>
      </w:r>
      <w:r w:rsidRPr="00EE4C58">
        <w:rPr>
          <w:rFonts w:ascii="Arial" w:hAnsi="Arial" w:eastAsia="Arial" w:cs="Arial"/>
          <w:spacing w:val="3"/>
          <w:sz w:val="21"/>
          <w:szCs w:val="21"/>
        </w:rPr>
        <w:t xml:space="preserve"> </w:t>
      </w:r>
      <w:r w:rsidRPr="00EE4C58">
        <w:rPr>
          <w:rFonts w:ascii="Arial" w:hAnsi="Arial" w:eastAsia="Arial" w:cs="Arial"/>
          <w:sz w:val="21"/>
          <w:szCs w:val="21"/>
        </w:rPr>
        <w:t>prevista</w:t>
      </w:r>
      <w:r w:rsidRPr="00EE4C58">
        <w:rPr>
          <w:rFonts w:ascii="Arial" w:hAnsi="Arial" w:eastAsia="Arial" w:cs="Arial"/>
          <w:spacing w:val="3"/>
          <w:sz w:val="21"/>
          <w:szCs w:val="21"/>
        </w:rPr>
        <w:t xml:space="preserve"> </w:t>
      </w:r>
      <w:r w:rsidRPr="00EE4C58">
        <w:rPr>
          <w:rFonts w:ascii="Arial" w:hAnsi="Arial" w:eastAsia="Arial" w:cs="Arial"/>
          <w:sz w:val="21"/>
          <w:szCs w:val="21"/>
        </w:rPr>
        <w:t>para</w:t>
      </w:r>
      <w:r w:rsidRPr="00EE4C58">
        <w:rPr>
          <w:rFonts w:ascii="Arial" w:hAnsi="Arial" w:eastAsia="Arial" w:cs="Arial"/>
          <w:spacing w:val="3"/>
          <w:sz w:val="21"/>
          <w:szCs w:val="21"/>
        </w:rPr>
        <w:t xml:space="preserve"> </w:t>
      </w:r>
      <w:r w:rsidRPr="00EE4C58">
        <w:rPr>
          <w:rFonts w:ascii="Arial" w:hAnsi="Arial" w:eastAsia="Arial" w:cs="Arial"/>
          <w:sz w:val="21"/>
          <w:szCs w:val="21"/>
        </w:rPr>
        <w:t>el</w:t>
      </w:r>
      <w:r w:rsidRPr="00EE4C58">
        <w:rPr>
          <w:rFonts w:ascii="Arial" w:hAnsi="Arial" w:eastAsia="Arial" w:cs="Arial"/>
          <w:spacing w:val="3"/>
          <w:sz w:val="21"/>
          <w:szCs w:val="21"/>
        </w:rPr>
        <w:t xml:space="preserve"> </w:t>
      </w:r>
      <w:r w:rsidRPr="00EE4C58">
        <w:rPr>
          <w:rFonts w:ascii="Arial" w:hAnsi="Arial" w:eastAsia="Arial" w:cs="Arial"/>
          <w:sz w:val="21"/>
          <w:szCs w:val="21"/>
        </w:rPr>
        <w:t>cierre</w:t>
      </w:r>
      <w:r w:rsidRPr="00EE4C58">
        <w:rPr>
          <w:rFonts w:ascii="Arial" w:hAnsi="Arial" w:eastAsia="Arial" w:cs="Arial"/>
          <w:spacing w:val="3"/>
          <w:sz w:val="21"/>
          <w:szCs w:val="21"/>
        </w:rPr>
        <w:t xml:space="preserve"> </w:t>
      </w:r>
      <w:r w:rsidRPr="00EE4C58">
        <w:rPr>
          <w:rFonts w:ascii="Arial" w:hAnsi="Arial" w:eastAsia="Arial" w:cs="Arial"/>
          <w:sz w:val="21"/>
          <w:szCs w:val="21"/>
        </w:rPr>
        <w:t>del</w:t>
      </w:r>
      <w:r w:rsidRPr="00EE4C58">
        <w:rPr>
          <w:rFonts w:ascii="Arial" w:hAnsi="Arial" w:eastAsia="Arial" w:cs="Arial"/>
          <w:spacing w:val="3"/>
          <w:sz w:val="21"/>
          <w:szCs w:val="21"/>
        </w:rPr>
        <w:t xml:space="preserve"> </w:t>
      </w:r>
      <w:r w:rsidRPr="00EE4C58">
        <w:rPr>
          <w:rFonts w:ascii="Arial" w:hAnsi="Arial" w:eastAsia="Arial" w:cs="Arial"/>
          <w:sz w:val="21"/>
          <w:szCs w:val="21"/>
        </w:rPr>
        <w:t>procedimiento</w:t>
      </w:r>
      <w:r w:rsidRPr="00EE4C58">
        <w:rPr>
          <w:rFonts w:ascii="Arial" w:hAnsi="Arial" w:eastAsia="Arial" w:cs="Arial"/>
          <w:spacing w:val="3"/>
          <w:sz w:val="21"/>
          <w:szCs w:val="21"/>
        </w:rPr>
        <w:t xml:space="preserve"> </w:t>
      </w:r>
      <w:r w:rsidRPr="00EE4C58">
        <w:rPr>
          <w:rFonts w:ascii="Arial" w:hAnsi="Arial" w:eastAsia="Arial" w:cs="Arial"/>
          <w:sz w:val="21"/>
          <w:szCs w:val="21"/>
        </w:rPr>
        <w:t>de</w:t>
      </w:r>
      <w:r w:rsidRPr="00EE4C58">
        <w:rPr>
          <w:rFonts w:ascii="Arial" w:hAnsi="Arial" w:eastAsia="Arial" w:cs="Arial"/>
          <w:spacing w:val="3"/>
          <w:sz w:val="21"/>
          <w:szCs w:val="21"/>
        </w:rPr>
        <w:t xml:space="preserve"> </w:t>
      </w:r>
      <w:r w:rsidRPr="00EE4C58">
        <w:rPr>
          <w:rFonts w:ascii="Arial" w:hAnsi="Arial" w:eastAsia="Arial" w:cs="Arial"/>
          <w:sz w:val="21"/>
          <w:szCs w:val="21"/>
        </w:rPr>
        <w:t>selección.” [Énfasis</w:t>
      </w:r>
      <w:r w:rsidRPr="00EE4C58">
        <w:rPr>
          <w:rFonts w:ascii="Arial" w:hAnsi="Arial" w:eastAsia="Arial" w:cs="Arial"/>
          <w:spacing w:val="3"/>
          <w:sz w:val="21"/>
          <w:szCs w:val="21"/>
        </w:rPr>
        <w:t xml:space="preserve"> </w:t>
      </w:r>
      <w:r w:rsidRPr="00EE4C58">
        <w:rPr>
          <w:rFonts w:ascii="Arial" w:hAnsi="Arial" w:eastAsia="Arial" w:cs="Arial"/>
          <w:sz w:val="21"/>
          <w:szCs w:val="21"/>
        </w:rPr>
        <w:t>fuera de texto].</w:t>
      </w:r>
    </w:p>
    <w:p w:rsidRPr="00EE4C58" w:rsidR="00A52416" w:rsidP="00A52416" w:rsidRDefault="00A52416" w14:paraId="3F9E1441" w14:textId="77777777">
      <w:pPr>
        <w:spacing w:after="0" w:line="240" w:lineRule="auto"/>
        <w:ind w:left="827" w:right="789"/>
        <w:jc w:val="both"/>
        <w:rPr>
          <w:rFonts w:ascii="Arial" w:hAnsi="Arial" w:eastAsia="Arial" w:cs="Arial"/>
          <w:sz w:val="21"/>
          <w:szCs w:val="21"/>
        </w:rPr>
      </w:pPr>
    </w:p>
    <w:p w:rsidRPr="00EE4C58" w:rsidR="00A52416" w:rsidP="00A52416" w:rsidRDefault="00A52416" w14:paraId="2E7BC979" w14:textId="77777777">
      <w:pPr>
        <w:spacing w:line="275" w:lineRule="auto"/>
        <w:ind w:left="118" w:right="79" w:firstLine="709"/>
        <w:jc w:val="both"/>
        <w:rPr>
          <w:rFonts w:ascii="Arial" w:hAnsi="Arial" w:eastAsia="Arial" w:cs="Arial"/>
        </w:rPr>
      </w:pPr>
      <w:r w:rsidRPr="00EE4C58">
        <w:rPr>
          <w:rFonts w:ascii="Arial" w:hAnsi="Arial" w:eastAsia="Arial" w:cs="Arial"/>
        </w:rPr>
        <w:t>De acuerdo con el numeral citado, una persona jurídica podrá ser considerada como un emprendimiento</w:t>
      </w:r>
      <w:r w:rsidRPr="00EE4C58">
        <w:rPr>
          <w:rFonts w:ascii="Arial" w:hAnsi="Arial" w:eastAsia="Arial" w:cs="Arial"/>
          <w:spacing w:val="-8"/>
        </w:rPr>
        <w:t xml:space="preserve"> </w:t>
      </w:r>
      <w:r w:rsidRPr="00EE4C58">
        <w:rPr>
          <w:rFonts w:ascii="Arial" w:hAnsi="Arial" w:eastAsia="Arial" w:cs="Arial"/>
        </w:rPr>
        <w:t>o</w:t>
      </w:r>
      <w:r w:rsidRPr="00EE4C58">
        <w:rPr>
          <w:rFonts w:ascii="Arial" w:hAnsi="Arial" w:eastAsia="Arial" w:cs="Arial"/>
          <w:spacing w:val="-9"/>
        </w:rPr>
        <w:t xml:space="preserve"> </w:t>
      </w:r>
      <w:r w:rsidRPr="00EE4C58">
        <w:rPr>
          <w:rFonts w:ascii="Arial" w:hAnsi="Arial" w:eastAsia="Arial" w:cs="Arial"/>
        </w:rPr>
        <w:t>empresa</w:t>
      </w:r>
      <w:r w:rsidRPr="00EE4C58">
        <w:rPr>
          <w:rFonts w:ascii="Arial" w:hAnsi="Arial" w:eastAsia="Arial" w:cs="Arial"/>
          <w:spacing w:val="-9"/>
        </w:rPr>
        <w:t xml:space="preserve"> </w:t>
      </w:r>
      <w:r w:rsidRPr="00EE4C58">
        <w:rPr>
          <w:rFonts w:ascii="Arial" w:hAnsi="Arial" w:eastAsia="Arial" w:cs="Arial"/>
        </w:rPr>
        <w:t>de</w:t>
      </w:r>
      <w:r w:rsidRPr="00EE4C58">
        <w:rPr>
          <w:rFonts w:ascii="Arial" w:hAnsi="Arial" w:eastAsia="Arial" w:cs="Arial"/>
          <w:spacing w:val="-9"/>
        </w:rPr>
        <w:t xml:space="preserve"> </w:t>
      </w:r>
      <w:r w:rsidRPr="00EE4C58">
        <w:rPr>
          <w:rFonts w:ascii="Arial" w:hAnsi="Arial" w:eastAsia="Arial" w:cs="Arial"/>
        </w:rPr>
        <w:t>mujeres</w:t>
      </w:r>
      <w:r w:rsidRPr="00EE4C58">
        <w:rPr>
          <w:rFonts w:ascii="Arial" w:hAnsi="Arial" w:eastAsia="Arial" w:cs="Arial"/>
          <w:spacing w:val="-9"/>
        </w:rPr>
        <w:t xml:space="preserve"> </w:t>
      </w:r>
      <w:r w:rsidRPr="00EE4C58">
        <w:rPr>
          <w:rFonts w:ascii="Arial" w:hAnsi="Arial" w:eastAsia="Arial" w:cs="Arial"/>
        </w:rPr>
        <w:t>cuando</w:t>
      </w:r>
      <w:r w:rsidRPr="00EE4C58">
        <w:rPr>
          <w:rFonts w:ascii="Arial" w:hAnsi="Arial" w:eastAsia="Arial" w:cs="Arial"/>
          <w:spacing w:val="-9"/>
        </w:rPr>
        <w:t xml:space="preserve"> </w:t>
      </w:r>
      <w:r w:rsidRPr="00EE4C58">
        <w:rPr>
          <w:rFonts w:ascii="Arial" w:hAnsi="Arial" w:eastAsia="Arial" w:cs="Arial"/>
        </w:rPr>
        <w:t>más</w:t>
      </w:r>
      <w:r w:rsidRPr="00EE4C58">
        <w:rPr>
          <w:rFonts w:ascii="Arial" w:hAnsi="Arial" w:eastAsia="Arial" w:cs="Arial"/>
          <w:spacing w:val="-9"/>
        </w:rPr>
        <w:t xml:space="preserve"> </w:t>
      </w:r>
      <w:r w:rsidRPr="00EE4C58">
        <w:rPr>
          <w:rFonts w:ascii="Arial" w:hAnsi="Arial" w:eastAsia="Arial" w:cs="Arial"/>
        </w:rPr>
        <w:t>del</w:t>
      </w:r>
      <w:r w:rsidRPr="00EE4C58">
        <w:rPr>
          <w:rFonts w:ascii="Arial" w:hAnsi="Arial" w:eastAsia="Arial" w:cs="Arial"/>
          <w:spacing w:val="-9"/>
        </w:rPr>
        <w:t xml:space="preserve"> </w:t>
      </w:r>
      <w:r w:rsidRPr="00EE4C58">
        <w:rPr>
          <w:rFonts w:ascii="Arial" w:hAnsi="Arial" w:eastAsia="Arial" w:cs="Arial"/>
        </w:rPr>
        <w:t>50%</w:t>
      </w:r>
      <w:r w:rsidRPr="00EE4C58">
        <w:rPr>
          <w:rFonts w:ascii="Arial" w:hAnsi="Arial" w:eastAsia="Arial" w:cs="Arial"/>
          <w:spacing w:val="-9"/>
        </w:rPr>
        <w:t xml:space="preserve"> </w:t>
      </w:r>
      <w:r w:rsidRPr="00EE4C58">
        <w:rPr>
          <w:rFonts w:ascii="Arial" w:hAnsi="Arial" w:eastAsia="Arial" w:cs="Arial"/>
        </w:rPr>
        <w:t>de</w:t>
      </w:r>
      <w:r w:rsidRPr="00EE4C58">
        <w:rPr>
          <w:rFonts w:ascii="Arial" w:hAnsi="Arial" w:eastAsia="Arial" w:cs="Arial"/>
          <w:spacing w:val="-9"/>
        </w:rPr>
        <w:t xml:space="preserve"> </w:t>
      </w:r>
      <w:r w:rsidRPr="00EE4C58">
        <w:rPr>
          <w:rFonts w:ascii="Arial" w:hAnsi="Arial" w:eastAsia="Arial" w:cs="Arial"/>
        </w:rPr>
        <w:t>los</w:t>
      </w:r>
      <w:r w:rsidRPr="00EE4C58">
        <w:rPr>
          <w:rFonts w:ascii="Arial" w:hAnsi="Arial" w:eastAsia="Arial" w:cs="Arial"/>
          <w:spacing w:val="-9"/>
        </w:rPr>
        <w:t xml:space="preserve"> </w:t>
      </w:r>
      <w:r w:rsidRPr="00EE4C58">
        <w:rPr>
          <w:rFonts w:ascii="Arial" w:hAnsi="Arial" w:eastAsia="Arial" w:cs="Arial"/>
        </w:rPr>
        <w:t>empleos</w:t>
      </w:r>
      <w:r w:rsidRPr="00EE4C58">
        <w:rPr>
          <w:rFonts w:ascii="Arial" w:hAnsi="Arial" w:eastAsia="Arial" w:cs="Arial"/>
          <w:spacing w:val="-9"/>
        </w:rPr>
        <w:t xml:space="preserve"> </w:t>
      </w:r>
      <w:r w:rsidRPr="00EE4C58">
        <w:rPr>
          <w:rFonts w:ascii="Arial" w:hAnsi="Arial" w:eastAsia="Arial" w:cs="Arial"/>
        </w:rPr>
        <w:t>del</w:t>
      </w:r>
      <w:r w:rsidRPr="00EE4C58">
        <w:rPr>
          <w:rFonts w:ascii="Arial" w:hAnsi="Arial" w:eastAsia="Arial" w:cs="Arial"/>
          <w:spacing w:val="-9"/>
        </w:rPr>
        <w:t xml:space="preserve"> </w:t>
      </w:r>
      <w:r w:rsidRPr="00EE4C58">
        <w:rPr>
          <w:rFonts w:ascii="Arial" w:hAnsi="Arial" w:eastAsia="Arial" w:cs="Arial"/>
        </w:rPr>
        <w:t>nivel</w:t>
      </w:r>
      <w:r w:rsidRPr="00EE4C58">
        <w:rPr>
          <w:rFonts w:ascii="Arial" w:hAnsi="Arial" w:eastAsia="Arial" w:cs="Arial"/>
          <w:spacing w:val="-9"/>
        </w:rPr>
        <w:t xml:space="preserve"> </w:t>
      </w:r>
      <w:r w:rsidRPr="00EE4C58">
        <w:rPr>
          <w:rFonts w:ascii="Arial" w:hAnsi="Arial" w:eastAsia="Arial" w:cs="Arial"/>
        </w:rPr>
        <w:t>directivo</w:t>
      </w:r>
      <w:r w:rsidRPr="00EE4C58">
        <w:rPr>
          <w:rFonts w:ascii="Arial" w:hAnsi="Arial" w:eastAsia="Arial" w:cs="Arial"/>
          <w:spacing w:val="-8"/>
        </w:rPr>
        <w:t xml:space="preserve"> </w:t>
      </w:r>
      <w:r w:rsidRPr="00EE4C58">
        <w:rPr>
          <w:rFonts w:ascii="Arial" w:hAnsi="Arial" w:eastAsia="Arial" w:cs="Arial"/>
        </w:rPr>
        <w:t>de la persona jurídica sean ejercidos por mujeres. Tales empleos son aquellos relacionados con la dirección de áreas misionales y las decisiones de nivel estratégico</w:t>
      </w:r>
      <w:r w:rsidRPr="00EE4C58">
        <w:rPr>
          <w:rFonts w:ascii="Arial" w:hAnsi="Arial" w:eastAsia="Arial" w:cs="Arial"/>
          <w:spacing w:val="1"/>
        </w:rPr>
        <w:t xml:space="preserve"> </w:t>
      </w:r>
      <w:r w:rsidRPr="00EE4C58">
        <w:rPr>
          <w:rFonts w:ascii="Arial" w:hAnsi="Arial" w:eastAsia="Arial" w:cs="Arial"/>
        </w:rPr>
        <w:t>de la respectiva empresa. De esta manera los cargos directivos deben identificarse de acuerdo con la definición que para el efecto estableció el Decreto 1082 de 2015, adicionado por el Decreto 1860 de 2021. En ese sentido,</w:t>
      </w:r>
      <w:r w:rsidRPr="00EE4C58">
        <w:rPr>
          <w:rFonts w:ascii="Arial" w:hAnsi="Arial" w:eastAsia="Arial" w:cs="Arial"/>
          <w:spacing w:val="1"/>
        </w:rPr>
        <w:t xml:space="preserve"> </w:t>
      </w:r>
      <w:r w:rsidRPr="00EE4C58">
        <w:rPr>
          <w:rFonts w:ascii="Arial" w:hAnsi="Arial" w:eastAsia="Arial" w:cs="Arial"/>
        </w:rPr>
        <w:t>independientemente</w:t>
      </w:r>
      <w:r w:rsidRPr="00EE4C58">
        <w:rPr>
          <w:rFonts w:ascii="Arial" w:hAnsi="Arial" w:eastAsia="Arial" w:cs="Arial"/>
          <w:spacing w:val="1"/>
        </w:rPr>
        <w:t xml:space="preserve"> </w:t>
      </w:r>
      <w:r w:rsidRPr="00EE4C58">
        <w:rPr>
          <w:rFonts w:ascii="Arial" w:hAnsi="Arial" w:eastAsia="Arial" w:cs="Arial"/>
        </w:rPr>
        <w:t>de la denominación</w:t>
      </w:r>
      <w:r w:rsidRPr="00EE4C58">
        <w:rPr>
          <w:rFonts w:ascii="Arial" w:hAnsi="Arial" w:eastAsia="Arial" w:cs="Arial"/>
          <w:spacing w:val="1"/>
        </w:rPr>
        <w:t xml:space="preserve"> </w:t>
      </w:r>
      <w:r w:rsidRPr="00EE4C58">
        <w:rPr>
          <w:rFonts w:ascii="Arial" w:hAnsi="Arial" w:eastAsia="Arial" w:cs="Arial"/>
        </w:rPr>
        <w:t>del cargo,</w:t>
      </w:r>
      <w:r w:rsidRPr="00EE4C58">
        <w:rPr>
          <w:rFonts w:ascii="Arial" w:hAnsi="Arial" w:eastAsia="Arial" w:cs="Arial"/>
          <w:spacing w:val="1"/>
        </w:rPr>
        <w:t xml:space="preserve"> </w:t>
      </w:r>
      <w:r w:rsidRPr="00EE4C58">
        <w:rPr>
          <w:rFonts w:ascii="Arial" w:hAnsi="Arial" w:eastAsia="Arial" w:cs="Arial"/>
        </w:rPr>
        <w:t>su naturaleza</w:t>
      </w:r>
      <w:r w:rsidRPr="00EE4C58">
        <w:rPr>
          <w:rFonts w:ascii="Arial" w:hAnsi="Arial" w:eastAsia="Arial" w:cs="Arial"/>
          <w:spacing w:val="1"/>
        </w:rPr>
        <w:t xml:space="preserve"> </w:t>
      </w:r>
      <w:r w:rsidRPr="00EE4C58">
        <w:rPr>
          <w:rFonts w:ascii="Arial" w:hAnsi="Arial" w:eastAsia="Arial" w:cs="Arial"/>
        </w:rPr>
        <w:t>será directiva</w:t>
      </w:r>
      <w:r w:rsidRPr="00EE4C58">
        <w:rPr>
          <w:rFonts w:ascii="Arial" w:hAnsi="Arial" w:eastAsia="Arial" w:cs="Arial"/>
          <w:spacing w:val="1"/>
        </w:rPr>
        <w:t xml:space="preserve"> </w:t>
      </w:r>
      <w:r w:rsidRPr="00EE4C58">
        <w:rPr>
          <w:rFonts w:ascii="Arial" w:hAnsi="Arial" w:eastAsia="Arial" w:cs="Arial"/>
        </w:rPr>
        <w:t>bien porque se encuentra en un nivel especial de mando o, porque de acuerdo con su jerarquía, representan al empleador en los términos del artículo 32 del Código Sustantivo del Trabaj</w:t>
      </w:r>
      <w:r w:rsidRPr="00EE4C58">
        <w:rPr>
          <w:rFonts w:ascii="Arial" w:hAnsi="Arial" w:eastAsia="Arial" w:cs="Arial"/>
          <w:spacing w:val="6"/>
        </w:rPr>
        <w:t>o</w:t>
      </w:r>
      <w:r w:rsidRPr="00EE4C58">
        <w:rPr>
          <w:rStyle w:val="Refdenotaalpie"/>
          <w:rFonts w:ascii="Arial" w:hAnsi="Arial" w:eastAsia="Arial" w:cs="Arial"/>
          <w:spacing w:val="6"/>
        </w:rPr>
        <w:footnoteReference w:id="17"/>
      </w:r>
      <w:r w:rsidRPr="00EE4C58">
        <w:rPr>
          <w:rFonts w:ascii="Arial" w:hAnsi="Arial" w:eastAsia="Arial" w:cs="Arial"/>
        </w:rPr>
        <w:t>.</w:t>
      </w:r>
    </w:p>
    <w:p w:rsidRPr="00EE4C58" w:rsidR="00A52416" w:rsidP="00A52416" w:rsidRDefault="00A52416" w14:paraId="5DECE1D9" w14:textId="77777777">
      <w:pPr>
        <w:spacing w:before="83" w:line="280" w:lineRule="atLeast"/>
        <w:ind w:left="118" w:right="80" w:firstLine="708"/>
        <w:jc w:val="both"/>
        <w:rPr>
          <w:rFonts w:ascii="Arial" w:hAnsi="Arial" w:eastAsia="Arial" w:cs="Arial"/>
        </w:rPr>
      </w:pPr>
      <w:r w:rsidRPr="00EE4C58">
        <w:rPr>
          <w:rFonts w:ascii="Arial" w:hAnsi="Arial" w:eastAsia="Arial" w:cs="Arial"/>
        </w:rPr>
        <w:t>Para la aplicación de la definición en comento debe tenerse en cuenta únicamente a los empleos del nivel directivo, lo que excluye a los demás empleos de la planta de personal, como por ejemplo los operativos.</w:t>
      </w:r>
      <w:r w:rsidRPr="00EE4C58">
        <w:rPr>
          <w:rFonts w:ascii="Arial" w:hAnsi="Arial" w:eastAsia="Arial" w:cs="Arial"/>
          <w:spacing w:val="1"/>
        </w:rPr>
        <w:t xml:space="preserve"> </w:t>
      </w:r>
      <w:r w:rsidRPr="00EE4C58">
        <w:rPr>
          <w:rFonts w:ascii="Arial" w:hAnsi="Arial" w:eastAsia="Arial" w:cs="Arial"/>
        </w:rPr>
        <w:t>En segundo lugar,</w:t>
      </w:r>
      <w:r w:rsidRPr="00EE4C58">
        <w:rPr>
          <w:rFonts w:ascii="Arial" w:hAnsi="Arial" w:eastAsia="Arial" w:cs="Arial"/>
          <w:spacing w:val="1"/>
        </w:rPr>
        <w:t xml:space="preserve"> </w:t>
      </w:r>
      <w:r w:rsidRPr="00EE4C58">
        <w:rPr>
          <w:rFonts w:ascii="Arial" w:hAnsi="Arial" w:eastAsia="Arial" w:cs="Arial"/>
        </w:rPr>
        <w:t>no basta</w:t>
      </w:r>
      <w:r w:rsidRPr="00EE4C58">
        <w:rPr>
          <w:rFonts w:ascii="Arial" w:hAnsi="Arial" w:eastAsia="Arial" w:cs="Arial"/>
          <w:spacing w:val="1"/>
        </w:rPr>
        <w:t xml:space="preserve"> </w:t>
      </w:r>
      <w:r w:rsidRPr="00EE4C58">
        <w:rPr>
          <w:rFonts w:ascii="Arial" w:hAnsi="Arial" w:eastAsia="Arial" w:cs="Arial"/>
        </w:rPr>
        <w:t>con que los cargos directivos</w:t>
      </w:r>
      <w:r w:rsidRPr="00EE4C58">
        <w:rPr>
          <w:rFonts w:ascii="Arial" w:hAnsi="Arial" w:eastAsia="Arial" w:cs="Arial"/>
          <w:spacing w:val="1"/>
        </w:rPr>
        <w:t xml:space="preserve"> </w:t>
      </w:r>
      <w:r w:rsidRPr="00EE4C58">
        <w:rPr>
          <w:rFonts w:ascii="Arial" w:hAnsi="Arial" w:eastAsia="Arial" w:cs="Arial"/>
        </w:rPr>
        <w:t>en una sociedad sean mayoritariamente</w:t>
      </w:r>
      <w:r w:rsidRPr="00EE4C58">
        <w:rPr>
          <w:rFonts w:ascii="Arial" w:hAnsi="Arial" w:eastAsia="Arial" w:cs="Arial"/>
          <w:spacing w:val="1"/>
        </w:rPr>
        <w:t xml:space="preserve"> </w:t>
      </w:r>
      <w:r w:rsidRPr="00EE4C58">
        <w:rPr>
          <w:rFonts w:ascii="Arial" w:hAnsi="Arial" w:eastAsia="Arial" w:cs="Arial"/>
        </w:rPr>
        <w:t xml:space="preserve">de mujeres para que sea considerada como un empresa o emprendimiento </w:t>
      </w:r>
      <w:r w:rsidRPr="00EE4C58">
        <w:rPr>
          <w:rFonts w:ascii="Arial" w:hAnsi="Arial" w:eastAsia="Arial" w:cs="Arial"/>
          <w:spacing w:val="1"/>
        </w:rPr>
        <w:t>a</w:t>
      </w:r>
      <w:r w:rsidRPr="00EE4C58">
        <w:rPr>
          <w:rFonts w:ascii="Arial" w:hAnsi="Arial" w:eastAsia="Arial" w:cs="Arial"/>
          <w:spacing w:val="61"/>
        </w:rPr>
        <w:t xml:space="preserve"> </w:t>
      </w:r>
      <w:r w:rsidRPr="00EE4C58">
        <w:rPr>
          <w:rFonts w:ascii="Arial" w:hAnsi="Arial" w:eastAsia="Arial" w:cs="Arial"/>
        </w:rPr>
        <w:t>los</w:t>
      </w:r>
      <w:r w:rsidRPr="00EE4C58">
        <w:rPr>
          <w:rFonts w:ascii="Arial" w:hAnsi="Arial" w:eastAsia="Arial" w:cs="Arial"/>
          <w:spacing w:val="61"/>
        </w:rPr>
        <w:t xml:space="preserve"> </w:t>
      </w:r>
      <w:r w:rsidRPr="00EE4C58">
        <w:rPr>
          <w:rFonts w:ascii="Arial" w:hAnsi="Arial" w:eastAsia="Arial" w:cs="Arial"/>
        </w:rPr>
        <w:t>que</w:t>
      </w:r>
      <w:r w:rsidRPr="00EE4C58">
        <w:rPr>
          <w:rFonts w:ascii="Arial" w:hAnsi="Arial" w:eastAsia="Arial" w:cs="Arial"/>
          <w:spacing w:val="61"/>
        </w:rPr>
        <w:t xml:space="preserve"> </w:t>
      </w:r>
      <w:r w:rsidRPr="00EE4C58">
        <w:rPr>
          <w:rFonts w:ascii="Arial" w:hAnsi="Arial" w:eastAsia="Arial" w:cs="Arial"/>
        </w:rPr>
        <w:t>se</w:t>
      </w:r>
      <w:r w:rsidRPr="00EE4C58">
        <w:rPr>
          <w:rFonts w:ascii="Arial" w:hAnsi="Arial" w:eastAsia="Arial" w:cs="Arial"/>
          <w:spacing w:val="61"/>
        </w:rPr>
        <w:t xml:space="preserve"> </w:t>
      </w:r>
      <w:r w:rsidRPr="00EE4C58">
        <w:rPr>
          <w:rFonts w:ascii="Arial" w:hAnsi="Arial" w:eastAsia="Arial" w:cs="Arial"/>
        </w:rPr>
        <w:t xml:space="preserve">refiere </w:t>
      </w:r>
      <w:r w:rsidRPr="00EE4C58">
        <w:rPr>
          <w:rFonts w:ascii="Arial" w:hAnsi="Arial" w:eastAsia="Arial" w:cs="Arial"/>
          <w:spacing w:val="1"/>
        </w:rPr>
        <w:t>la</w:t>
      </w:r>
      <w:r w:rsidRPr="00EE4C58">
        <w:rPr>
          <w:rFonts w:ascii="Arial" w:hAnsi="Arial" w:eastAsia="Arial" w:cs="Arial"/>
          <w:spacing w:val="61"/>
        </w:rPr>
        <w:t xml:space="preserve"> </w:t>
      </w:r>
      <w:r w:rsidRPr="00EE4C58">
        <w:rPr>
          <w:rFonts w:ascii="Arial" w:hAnsi="Arial" w:eastAsia="Arial" w:cs="Arial"/>
        </w:rPr>
        <w:t xml:space="preserve">norma, </w:t>
      </w:r>
      <w:r w:rsidRPr="00EE4C58">
        <w:rPr>
          <w:rFonts w:ascii="Arial" w:hAnsi="Arial" w:eastAsia="Arial" w:cs="Arial"/>
          <w:spacing w:val="1"/>
        </w:rPr>
        <w:t>sino</w:t>
      </w:r>
      <w:r w:rsidRPr="00EE4C58">
        <w:rPr>
          <w:rFonts w:ascii="Arial" w:hAnsi="Arial" w:eastAsia="Arial" w:cs="Arial"/>
        </w:rPr>
        <w:t xml:space="preserve"> </w:t>
      </w:r>
      <w:proofErr w:type="gramStart"/>
      <w:r w:rsidRPr="00EE4C58">
        <w:rPr>
          <w:rFonts w:ascii="Arial" w:hAnsi="Arial" w:eastAsia="Arial" w:cs="Arial"/>
        </w:rPr>
        <w:t>que  además</w:t>
      </w:r>
      <w:proofErr w:type="gramEnd"/>
      <w:r w:rsidRPr="00EE4C58">
        <w:rPr>
          <w:rFonts w:ascii="Arial" w:hAnsi="Arial" w:eastAsia="Arial" w:cs="Arial"/>
        </w:rPr>
        <w:t xml:space="preserve">  es  necesario  que  dicha vinculación mayoritaria de mujeres en los empleos del nivel directivo de la empresa se haya mantenido como mínimo durante el periodo de un año, contado a partir de la fecha de cierre del proceso de selección. De esta manera, el criterio establecido en la norma para definir los emprendimientos</w:t>
      </w:r>
      <w:r w:rsidRPr="00EE4C58">
        <w:rPr>
          <w:rFonts w:ascii="Arial" w:hAnsi="Arial" w:eastAsia="Arial" w:cs="Arial"/>
          <w:spacing w:val="-12"/>
        </w:rPr>
        <w:t xml:space="preserve"> </w:t>
      </w:r>
      <w:r w:rsidRPr="00EE4C58">
        <w:rPr>
          <w:rFonts w:ascii="Arial" w:hAnsi="Arial" w:eastAsia="Arial" w:cs="Arial"/>
        </w:rPr>
        <w:t>y</w:t>
      </w:r>
      <w:r w:rsidRPr="00EE4C58">
        <w:rPr>
          <w:rFonts w:ascii="Arial" w:hAnsi="Arial" w:eastAsia="Arial" w:cs="Arial"/>
          <w:spacing w:val="-12"/>
        </w:rPr>
        <w:t xml:space="preserve"> </w:t>
      </w:r>
      <w:r w:rsidRPr="00EE4C58">
        <w:rPr>
          <w:rFonts w:ascii="Arial" w:hAnsi="Arial" w:eastAsia="Arial" w:cs="Arial"/>
        </w:rPr>
        <w:t>empresas</w:t>
      </w:r>
      <w:r w:rsidRPr="00EE4C58">
        <w:rPr>
          <w:rFonts w:ascii="Arial" w:hAnsi="Arial" w:eastAsia="Arial" w:cs="Arial"/>
          <w:spacing w:val="-12"/>
        </w:rPr>
        <w:t xml:space="preserve"> </w:t>
      </w:r>
      <w:r w:rsidRPr="00EE4C58">
        <w:rPr>
          <w:rFonts w:ascii="Arial" w:hAnsi="Arial" w:eastAsia="Arial" w:cs="Arial"/>
        </w:rPr>
        <w:t>de</w:t>
      </w:r>
      <w:r w:rsidRPr="00EE4C58">
        <w:rPr>
          <w:rFonts w:ascii="Arial" w:hAnsi="Arial" w:eastAsia="Arial" w:cs="Arial"/>
          <w:spacing w:val="-12"/>
        </w:rPr>
        <w:t xml:space="preserve"> </w:t>
      </w:r>
      <w:r w:rsidRPr="00EE4C58">
        <w:rPr>
          <w:rFonts w:ascii="Arial" w:hAnsi="Arial" w:eastAsia="Arial" w:cs="Arial"/>
        </w:rPr>
        <w:t>mujeres</w:t>
      </w:r>
      <w:r w:rsidRPr="00EE4C58">
        <w:rPr>
          <w:rFonts w:ascii="Arial" w:hAnsi="Arial" w:eastAsia="Arial" w:cs="Arial"/>
          <w:spacing w:val="-12"/>
        </w:rPr>
        <w:t xml:space="preserve"> </w:t>
      </w:r>
      <w:r w:rsidRPr="00EE4C58">
        <w:rPr>
          <w:rFonts w:ascii="Arial" w:hAnsi="Arial" w:eastAsia="Arial" w:cs="Arial"/>
        </w:rPr>
        <w:t>deja</w:t>
      </w:r>
      <w:r w:rsidRPr="00EE4C58">
        <w:rPr>
          <w:rFonts w:ascii="Arial" w:hAnsi="Arial" w:eastAsia="Arial" w:cs="Arial"/>
          <w:spacing w:val="-12"/>
        </w:rPr>
        <w:t xml:space="preserve"> </w:t>
      </w:r>
      <w:r w:rsidRPr="00EE4C58">
        <w:rPr>
          <w:rFonts w:ascii="Arial" w:hAnsi="Arial" w:eastAsia="Arial" w:cs="Arial"/>
        </w:rPr>
        <w:t>por</w:t>
      </w:r>
      <w:r w:rsidRPr="00EE4C58">
        <w:rPr>
          <w:rFonts w:ascii="Arial" w:hAnsi="Arial" w:eastAsia="Arial" w:cs="Arial"/>
          <w:spacing w:val="-12"/>
        </w:rPr>
        <w:t xml:space="preserve"> </w:t>
      </w:r>
      <w:r w:rsidRPr="00EE4C58">
        <w:rPr>
          <w:rFonts w:ascii="Arial" w:hAnsi="Arial" w:eastAsia="Arial" w:cs="Arial"/>
        </w:rPr>
        <w:t>fuera</w:t>
      </w:r>
      <w:r w:rsidRPr="00EE4C58">
        <w:rPr>
          <w:rFonts w:ascii="Arial" w:hAnsi="Arial" w:eastAsia="Arial" w:cs="Arial"/>
          <w:spacing w:val="-12"/>
        </w:rPr>
        <w:t xml:space="preserve"> </w:t>
      </w:r>
      <w:r w:rsidRPr="00EE4C58">
        <w:rPr>
          <w:rFonts w:ascii="Arial" w:hAnsi="Arial" w:eastAsia="Arial" w:cs="Arial"/>
        </w:rPr>
        <w:t>de</w:t>
      </w:r>
      <w:r w:rsidRPr="00EE4C58">
        <w:rPr>
          <w:rFonts w:ascii="Arial" w:hAnsi="Arial" w:eastAsia="Arial" w:cs="Arial"/>
          <w:spacing w:val="-12"/>
        </w:rPr>
        <w:t xml:space="preserve"> </w:t>
      </w:r>
      <w:r w:rsidRPr="00EE4C58">
        <w:rPr>
          <w:rFonts w:ascii="Arial" w:hAnsi="Arial" w:eastAsia="Arial" w:cs="Arial"/>
        </w:rPr>
        <w:t>dicha</w:t>
      </w:r>
      <w:r w:rsidRPr="00EE4C58">
        <w:rPr>
          <w:rFonts w:ascii="Arial" w:hAnsi="Arial" w:eastAsia="Arial" w:cs="Arial"/>
          <w:spacing w:val="-12"/>
        </w:rPr>
        <w:t xml:space="preserve"> </w:t>
      </w:r>
      <w:r w:rsidRPr="00EE4C58">
        <w:rPr>
          <w:rFonts w:ascii="Arial" w:hAnsi="Arial" w:eastAsia="Arial" w:cs="Arial"/>
        </w:rPr>
        <w:t>categoría</w:t>
      </w:r>
      <w:r w:rsidRPr="00EE4C58">
        <w:rPr>
          <w:rFonts w:ascii="Arial" w:hAnsi="Arial" w:eastAsia="Arial" w:cs="Arial"/>
          <w:spacing w:val="-12"/>
        </w:rPr>
        <w:t xml:space="preserve"> </w:t>
      </w:r>
      <w:r w:rsidRPr="00EE4C58">
        <w:rPr>
          <w:rFonts w:ascii="Arial" w:hAnsi="Arial" w:eastAsia="Arial" w:cs="Arial"/>
        </w:rPr>
        <w:t>a</w:t>
      </w:r>
      <w:r w:rsidRPr="00EE4C58">
        <w:rPr>
          <w:rFonts w:ascii="Arial" w:hAnsi="Arial" w:eastAsia="Arial" w:cs="Arial"/>
          <w:spacing w:val="-12"/>
        </w:rPr>
        <w:t xml:space="preserve"> </w:t>
      </w:r>
      <w:r w:rsidRPr="00EE4C58">
        <w:rPr>
          <w:rFonts w:ascii="Arial" w:hAnsi="Arial" w:eastAsia="Arial" w:cs="Arial"/>
        </w:rPr>
        <w:t>aquellas</w:t>
      </w:r>
      <w:r w:rsidRPr="00EE4C58">
        <w:rPr>
          <w:rFonts w:ascii="Arial" w:hAnsi="Arial" w:eastAsia="Arial" w:cs="Arial"/>
          <w:spacing w:val="-12"/>
        </w:rPr>
        <w:t xml:space="preserve"> </w:t>
      </w:r>
      <w:r w:rsidRPr="00EE4C58">
        <w:rPr>
          <w:rFonts w:ascii="Arial" w:hAnsi="Arial" w:eastAsia="Arial" w:cs="Arial"/>
        </w:rPr>
        <w:t>sociedades que,</w:t>
      </w:r>
      <w:r w:rsidRPr="00EE4C58">
        <w:rPr>
          <w:rFonts w:ascii="Arial" w:hAnsi="Arial" w:eastAsia="Arial" w:cs="Arial"/>
          <w:spacing w:val="-11"/>
        </w:rPr>
        <w:t xml:space="preserve"> </w:t>
      </w:r>
      <w:r w:rsidRPr="00EE4C58">
        <w:rPr>
          <w:rFonts w:ascii="Arial" w:hAnsi="Arial" w:eastAsia="Arial" w:cs="Arial"/>
        </w:rPr>
        <w:t>a</w:t>
      </w:r>
      <w:r w:rsidRPr="00EE4C58">
        <w:rPr>
          <w:rFonts w:ascii="Arial" w:hAnsi="Arial" w:eastAsia="Arial" w:cs="Arial"/>
          <w:spacing w:val="-11"/>
        </w:rPr>
        <w:t xml:space="preserve"> </w:t>
      </w:r>
      <w:r w:rsidRPr="00EE4C58">
        <w:rPr>
          <w:rFonts w:ascii="Arial" w:hAnsi="Arial" w:eastAsia="Arial" w:cs="Arial"/>
        </w:rPr>
        <w:t>pesar</w:t>
      </w:r>
      <w:r w:rsidRPr="00EE4C58">
        <w:rPr>
          <w:rFonts w:ascii="Arial" w:hAnsi="Arial" w:eastAsia="Arial" w:cs="Arial"/>
          <w:spacing w:val="-11"/>
        </w:rPr>
        <w:t xml:space="preserve"> </w:t>
      </w:r>
      <w:r w:rsidRPr="00EE4C58">
        <w:rPr>
          <w:rFonts w:ascii="Arial" w:hAnsi="Arial" w:eastAsia="Arial" w:cs="Arial"/>
        </w:rPr>
        <w:t>de</w:t>
      </w:r>
      <w:r w:rsidRPr="00EE4C58">
        <w:rPr>
          <w:rFonts w:ascii="Arial" w:hAnsi="Arial" w:eastAsia="Arial" w:cs="Arial"/>
          <w:spacing w:val="-11"/>
        </w:rPr>
        <w:t xml:space="preserve"> </w:t>
      </w:r>
      <w:r w:rsidRPr="00EE4C58">
        <w:rPr>
          <w:rFonts w:ascii="Arial" w:hAnsi="Arial" w:eastAsia="Arial" w:cs="Arial"/>
        </w:rPr>
        <w:t>contar</w:t>
      </w:r>
      <w:r w:rsidRPr="00EE4C58">
        <w:rPr>
          <w:rFonts w:ascii="Arial" w:hAnsi="Arial" w:eastAsia="Arial" w:cs="Arial"/>
          <w:spacing w:val="-11"/>
        </w:rPr>
        <w:t xml:space="preserve"> </w:t>
      </w:r>
      <w:r w:rsidRPr="00EE4C58">
        <w:rPr>
          <w:rFonts w:ascii="Arial" w:hAnsi="Arial" w:eastAsia="Arial" w:cs="Arial"/>
        </w:rPr>
        <w:t>con</w:t>
      </w:r>
      <w:r w:rsidRPr="00EE4C58">
        <w:rPr>
          <w:rFonts w:ascii="Arial" w:hAnsi="Arial" w:eastAsia="Arial" w:cs="Arial"/>
          <w:spacing w:val="-11"/>
        </w:rPr>
        <w:t xml:space="preserve"> </w:t>
      </w:r>
      <w:r w:rsidRPr="00EE4C58">
        <w:rPr>
          <w:rFonts w:ascii="Arial" w:hAnsi="Arial" w:eastAsia="Arial" w:cs="Arial"/>
        </w:rPr>
        <w:t>la</w:t>
      </w:r>
      <w:r w:rsidRPr="00EE4C58">
        <w:rPr>
          <w:rFonts w:ascii="Arial" w:hAnsi="Arial" w:eastAsia="Arial" w:cs="Arial"/>
          <w:spacing w:val="-11"/>
        </w:rPr>
        <w:t xml:space="preserve"> </w:t>
      </w:r>
      <w:r w:rsidRPr="00EE4C58">
        <w:rPr>
          <w:rFonts w:ascii="Arial" w:hAnsi="Arial" w:eastAsia="Arial" w:cs="Arial"/>
        </w:rPr>
        <w:t>participación</w:t>
      </w:r>
      <w:r w:rsidRPr="00EE4C58">
        <w:rPr>
          <w:rFonts w:ascii="Arial" w:hAnsi="Arial" w:eastAsia="Arial" w:cs="Arial"/>
          <w:spacing w:val="-11"/>
        </w:rPr>
        <w:t xml:space="preserve"> </w:t>
      </w:r>
      <w:r w:rsidRPr="00EE4C58">
        <w:rPr>
          <w:rFonts w:ascii="Arial" w:hAnsi="Arial" w:eastAsia="Arial" w:cs="Arial"/>
        </w:rPr>
        <w:t>mayoritaria</w:t>
      </w:r>
      <w:r w:rsidRPr="00EE4C58">
        <w:rPr>
          <w:rFonts w:ascii="Arial" w:hAnsi="Arial" w:eastAsia="Arial" w:cs="Arial"/>
          <w:spacing w:val="-11"/>
        </w:rPr>
        <w:t xml:space="preserve"> </w:t>
      </w:r>
      <w:r w:rsidRPr="00EE4C58">
        <w:rPr>
          <w:rFonts w:ascii="Arial" w:hAnsi="Arial" w:eastAsia="Arial" w:cs="Arial"/>
        </w:rPr>
        <w:t>de</w:t>
      </w:r>
      <w:r w:rsidRPr="00EE4C58">
        <w:rPr>
          <w:rFonts w:ascii="Arial" w:hAnsi="Arial" w:eastAsia="Arial" w:cs="Arial"/>
          <w:spacing w:val="-11"/>
        </w:rPr>
        <w:t xml:space="preserve"> </w:t>
      </w:r>
      <w:r w:rsidRPr="00EE4C58">
        <w:rPr>
          <w:rFonts w:ascii="Arial" w:hAnsi="Arial" w:eastAsia="Arial" w:cs="Arial"/>
        </w:rPr>
        <w:t>mujeres</w:t>
      </w:r>
      <w:r w:rsidRPr="00EE4C58">
        <w:rPr>
          <w:rFonts w:ascii="Arial" w:hAnsi="Arial" w:eastAsia="Arial" w:cs="Arial"/>
          <w:spacing w:val="-11"/>
        </w:rPr>
        <w:t xml:space="preserve"> </w:t>
      </w:r>
      <w:r w:rsidRPr="00EE4C58">
        <w:rPr>
          <w:rFonts w:ascii="Arial" w:hAnsi="Arial" w:eastAsia="Arial" w:cs="Arial"/>
        </w:rPr>
        <w:t>en</w:t>
      </w:r>
      <w:r w:rsidRPr="00EE4C58">
        <w:rPr>
          <w:rFonts w:ascii="Arial" w:hAnsi="Arial" w:eastAsia="Arial" w:cs="Arial"/>
          <w:spacing w:val="-11"/>
        </w:rPr>
        <w:t xml:space="preserve"> </w:t>
      </w:r>
      <w:r w:rsidRPr="00EE4C58">
        <w:rPr>
          <w:rFonts w:ascii="Arial" w:hAnsi="Arial" w:eastAsia="Arial" w:cs="Arial"/>
        </w:rPr>
        <w:t>el</w:t>
      </w:r>
      <w:r w:rsidRPr="00EE4C58">
        <w:rPr>
          <w:rFonts w:ascii="Arial" w:hAnsi="Arial" w:eastAsia="Arial" w:cs="Arial"/>
          <w:spacing w:val="-11"/>
        </w:rPr>
        <w:t xml:space="preserve"> </w:t>
      </w:r>
      <w:r w:rsidRPr="00EE4C58">
        <w:rPr>
          <w:rFonts w:ascii="Arial" w:hAnsi="Arial" w:eastAsia="Arial" w:cs="Arial"/>
        </w:rPr>
        <w:t>nivel</w:t>
      </w:r>
      <w:r w:rsidRPr="00EE4C58">
        <w:rPr>
          <w:rFonts w:ascii="Arial" w:hAnsi="Arial" w:eastAsia="Arial" w:cs="Arial"/>
          <w:spacing w:val="-11"/>
        </w:rPr>
        <w:t xml:space="preserve"> </w:t>
      </w:r>
      <w:r w:rsidRPr="00EE4C58">
        <w:rPr>
          <w:rFonts w:ascii="Arial" w:hAnsi="Arial" w:eastAsia="Arial" w:cs="Arial"/>
        </w:rPr>
        <w:t>directivo,</w:t>
      </w:r>
      <w:r w:rsidRPr="00EE4C58">
        <w:rPr>
          <w:rFonts w:ascii="Arial" w:hAnsi="Arial" w:eastAsia="Arial" w:cs="Arial"/>
          <w:spacing w:val="-11"/>
        </w:rPr>
        <w:t xml:space="preserve"> </w:t>
      </w:r>
      <w:r w:rsidRPr="00EE4C58">
        <w:rPr>
          <w:rFonts w:ascii="Arial" w:hAnsi="Arial" w:eastAsia="Arial" w:cs="Arial"/>
        </w:rPr>
        <w:t>no</w:t>
      </w:r>
      <w:r w:rsidRPr="00EE4C58">
        <w:rPr>
          <w:rFonts w:ascii="Arial" w:hAnsi="Arial" w:eastAsia="Arial" w:cs="Arial"/>
          <w:spacing w:val="-11"/>
        </w:rPr>
        <w:t xml:space="preserve"> </w:t>
      </w:r>
      <w:r w:rsidRPr="00EE4C58">
        <w:rPr>
          <w:rFonts w:ascii="Arial" w:hAnsi="Arial" w:eastAsia="Arial" w:cs="Arial"/>
        </w:rPr>
        <w:t>cuenten con el requerimiento del tiempo mínimo de un año.</w:t>
      </w:r>
    </w:p>
    <w:p w:rsidRPr="00EE4C58" w:rsidR="00A52416" w:rsidP="00A52416" w:rsidRDefault="00A52416" w14:paraId="63A13931" w14:textId="77777777">
      <w:pPr>
        <w:spacing w:before="32" w:line="276" w:lineRule="auto"/>
        <w:ind w:left="118" w:right="80" w:firstLine="708"/>
        <w:jc w:val="both"/>
        <w:rPr>
          <w:rFonts w:ascii="Arial" w:hAnsi="Arial" w:eastAsia="Arial" w:cs="Arial"/>
        </w:rPr>
      </w:pPr>
      <w:r w:rsidRPr="00EE4C58">
        <w:rPr>
          <w:rFonts w:ascii="Arial" w:hAnsi="Arial" w:eastAsia="Arial" w:cs="Arial"/>
        </w:rPr>
        <w:t>Como medio para la acreditación de la condición en comento, la disposición en cita establece</w:t>
      </w:r>
      <w:r w:rsidRPr="00EE4C58">
        <w:rPr>
          <w:rFonts w:ascii="Arial" w:hAnsi="Arial" w:eastAsia="Arial" w:cs="Arial"/>
          <w:spacing w:val="-12"/>
        </w:rPr>
        <w:t xml:space="preserve"> </w:t>
      </w:r>
      <w:r w:rsidRPr="00EE4C58">
        <w:rPr>
          <w:rFonts w:ascii="Arial" w:hAnsi="Arial" w:eastAsia="Arial" w:cs="Arial"/>
        </w:rPr>
        <w:t>una</w:t>
      </w:r>
      <w:r w:rsidRPr="00EE4C58">
        <w:rPr>
          <w:rFonts w:ascii="Arial" w:hAnsi="Arial" w:eastAsia="Arial" w:cs="Arial"/>
          <w:spacing w:val="-12"/>
        </w:rPr>
        <w:t xml:space="preserve"> </w:t>
      </w:r>
      <w:r w:rsidRPr="00EE4C58">
        <w:rPr>
          <w:rFonts w:ascii="Arial" w:hAnsi="Arial" w:eastAsia="Arial" w:cs="Arial"/>
        </w:rPr>
        <w:t>certificación</w:t>
      </w:r>
      <w:r w:rsidRPr="00EE4C58">
        <w:rPr>
          <w:rFonts w:ascii="Arial" w:hAnsi="Arial" w:eastAsia="Arial" w:cs="Arial"/>
          <w:spacing w:val="-11"/>
        </w:rPr>
        <w:t xml:space="preserve"> </w:t>
      </w:r>
      <w:r w:rsidRPr="00EE4C58">
        <w:rPr>
          <w:rFonts w:ascii="Arial" w:hAnsi="Arial" w:eastAsia="Arial" w:cs="Arial"/>
        </w:rPr>
        <w:t>expedida</w:t>
      </w:r>
      <w:r w:rsidRPr="00EE4C58">
        <w:rPr>
          <w:rFonts w:ascii="Arial" w:hAnsi="Arial" w:eastAsia="Arial" w:cs="Arial"/>
          <w:spacing w:val="-12"/>
        </w:rPr>
        <w:t xml:space="preserve"> </w:t>
      </w:r>
      <w:r w:rsidRPr="00EE4C58">
        <w:rPr>
          <w:rFonts w:ascii="Arial" w:hAnsi="Arial" w:eastAsia="Arial" w:cs="Arial"/>
        </w:rPr>
        <w:t>por</w:t>
      </w:r>
      <w:r w:rsidRPr="00EE4C58">
        <w:rPr>
          <w:rFonts w:ascii="Arial" w:hAnsi="Arial" w:eastAsia="Arial" w:cs="Arial"/>
          <w:spacing w:val="-12"/>
        </w:rPr>
        <w:t xml:space="preserve"> </w:t>
      </w:r>
      <w:r w:rsidRPr="00EE4C58">
        <w:rPr>
          <w:rFonts w:ascii="Arial" w:hAnsi="Arial" w:eastAsia="Arial" w:cs="Arial"/>
        </w:rPr>
        <w:t>el</w:t>
      </w:r>
      <w:r w:rsidRPr="00EE4C58">
        <w:rPr>
          <w:rFonts w:ascii="Arial" w:hAnsi="Arial" w:eastAsia="Arial" w:cs="Arial"/>
          <w:spacing w:val="-12"/>
        </w:rPr>
        <w:t xml:space="preserve"> </w:t>
      </w:r>
      <w:r w:rsidRPr="00EE4C58">
        <w:rPr>
          <w:rFonts w:ascii="Arial" w:hAnsi="Arial" w:eastAsia="Arial" w:cs="Arial"/>
        </w:rPr>
        <w:t>representante</w:t>
      </w:r>
      <w:r w:rsidRPr="00EE4C58">
        <w:rPr>
          <w:rFonts w:ascii="Arial" w:hAnsi="Arial" w:eastAsia="Arial" w:cs="Arial"/>
          <w:spacing w:val="-11"/>
        </w:rPr>
        <w:t xml:space="preserve"> </w:t>
      </w:r>
      <w:r w:rsidRPr="00EE4C58">
        <w:rPr>
          <w:rFonts w:ascii="Arial" w:hAnsi="Arial" w:eastAsia="Arial" w:cs="Arial"/>
        </w:rPr>
        <w:t>legal</w:t>
      </w:r>
      <w:r w:rsidRPr="00EE4C58">
        <w:rPr>
          <w:rFonts w:ascii="Arial" w:hAnsi="Arial" w:eastAsia="Arial" w:cs="Arial"/>
          <w:spacing w:val="-12"/>
        </w:rPr>
        <w:t xml:space="preserve"> </w:t>
      </w:r>
      <w:r w:rsidRPr="00EE4C58">
        <w:rPr>
          <w:rFonts w:ascii="Arial" w:hAnsi="Arial" w:eastAsia="Arial" w:cs="Arial"/>
        </w:rPr>
        <w:t>y</w:t>
      </w:r>
      <w:r w:rsidRPr="00EE4C58">
        <w:rPr>
          <w:rFonts w:ascii="Arial" w:hAnsi="Arial" w:eastAsia="Arial" w:cs="Arial"/>
          <w:spacing w:val="-12"/>
        </w:rPr>
        <w:t xml:space="preserve"> </w:t>
      </w:r>
      <w:r w:rsidRPr="00EE4C58">
        <w:rPr>
          <w:rFonts w:ascii="Arial" w:hAnsi="Arial" w:eastAsia="Arial" w:cs="Arial"/>
        </w:rPr>
        <w:t>el</w:t>
      </w:r>
      <w:r w:rsidRPr="00EE4C58">
        <w:rPr>
          <w:rFonts w:ascii="Arial" w:hAnsi="Arial" w:eastAsia="Arial" w:cs="Arial"/>
          <w:spacing w:val="-12"/>
        </w:rPr>
        <w:t xml:space="preserve"> </w:t>
      </w:r>
      <w:r w:rsidRPr="00EE4C58">
        <w:rPr>
          <w:rFonts w:ascii="Arial" w:hAnsi="Arial" w:eastAsia="Arial" w:cs="Arial"/>
        </w:rPr>
        <w:t>revisor</w:t>
      </w:r>
      <w:r w:rsidRPr="00EE4C58">
        <w:rPr>
          <w:rFonts w:ascii="Arial" w:hAnsi="Arial" w:eastAsia="Arial" w:cs="Arial"/>
          <w:spacing w:val="-12"/>
        </w:rPr>
        <w:t xml:space="preserve"> </w:t>
      </w:r>
      <w:r w:rsidRPr="00EE4C58">
        <w:rPr>
          <w:rFonts w:ascii="Arial" w:hAnsi="Arial" w:eastAsia="Arial" w:cs="Arial"/>
        </w:rPr>
        <w:t>fiscal</w:t>
      </w:r>
      <w:r w:rsidRPr="00EE4C58">
        <w:rPr>
          <w:rFonts w:ascii="Arial" w:hAnsi="Arial" w:eastAsia="Arial" w:cs="Arial"/>
          <w:spacing w:val="-12"/>
        </w:rPr>
        <w:t xml:space="preserve"> </w:t>
      </w:r>
      <w:r w:rsidRPr="00EE4C58">
        <w:rPr>
          <w:rFonts w:ascii="Arial" w:hAnsi="Arial" w:eastAsia="Arial" w:cs="Arial"/>
        </w:rPr>
        <w:t>en</w:t>
      </w:r>
      <w:r w:rsidRPr="00EE4C58">
        <w:rPr>
          <w:rFonts w:ascii="Arial" w:hAnsi="Arial" w:eastAsia="Arial" w:cs="Arial"/>
          <w:spacing w:val="-12"/>
        </w:rPr>
        <w:t xml:space="preserve"> </w:t>
      </w:r>
      <w:r w:rsidRPr="00EE4C58">
        <w:rPr>
          <w:rFonts w:ascii="Arial" w:hAnsi="Arial" w:eastAsia="Arial" w:cs="Arial"/>
        </w:rPr>
        <w:t>la</w:t>
      </w:r>
      <w:r w:rsidRPr="00EE4C58">
        <w:rPr>
          <w:rFonts w:ascii="Arial" w:hAnsi="Arial" w:eastAsia="Arial" w:cs="Arial"/>
          <w:spacing w:val="-12"/>
        </w:rPr>
        <w:t xml:space="preserve"> </w:t>
      </w:r>
      <w:r w:rsidRPr="00EE4C58">
        <w:rPr>
          <w:rFonts w:ascii="Arial" w:hAnsi="Arial" w:eastAsia="Arial" w:cs="Arial"/>
        </w:rPr>
        <w:t>que</w:t>
      </w:r>
      <w:r w:rsidRPr="00EE4C58">
        <w:rPr>
          <w:rFonts w:ascii="Arial" w:hAnsi="Arial" w:eastAsia="Arial" w:cs="Arial"/>
          <w:spacing w:val="-12"/>
        </w:rPr>
        <w:t xml:space="preserve"> </w:t>
      </w:r>
      <w:r w:rsidRPr="00EE4C58">
        <w:rPr>
          <w:rFonts w:ascii="Arial" w:hAnsi="Arial" w:eastAsia="Arial" w:cs="Arial"/>
        </w:rPr>
        <w:t>consten todas las personas que conforman los cargos de nivel directivo del proponente, el número de mujeres y el tiempo de vinculación.</w:t>
      </w:r>
      <w:r w:rsidRPr="00EE4C58">
        <w:rPr>
          <w:rFonts w:ascii="Arial" w:hAnsi="Arial" w:eastAsia="Arial" w:cs="Arial"/>
          <w:spacing w:val="1"/>
        </w:rPr>
        <w:t xml:space="preserve"> </w:t>
      </w:r>
      <w:r w:rsidRPr="00EE4C58">
        <w:rPr>
          <w:rFonts w:ascii="Arial" w:hAnsi="Arial" w:eastAsia="Arial" w:cs="Arial"/>
        </w:rPr>
        <w:t>Dicho documento además debe relacionar los nombres completos</w:t>
      </w:r>
      <w:r w:rsidRPr="00EE4C58">
        <w:rPr>
          <w:rFonts w:ascii="Arial" w:hAnsi="Arial" w:eastAsia="Arial" w:cs="Arial"/>
          <w:spacing w:val="1"/>
        </w:rPr>
        <w:t xml:space="preserve"> </w:t>
      </w:r>
      <w:r w:rsidRPr="00EE4C58">
        <w:rPr>
          <w:rFonts w:ascii="Arial" w:hAnsi="Arial" w:eastAsia="Arial" w:cs="Arial"/>
        </w:rPr>
        <w:t>de las personas que integran</w:t>
      </w:r>
      <w:r w:rsidRPr="00EE4C58">
        <w:rPr>
          <w:rFonts w:ascii="Arial" w:hAnsi="Arial" w:eastAsia="Arial" w:cs="Arial"/>
          <w:spacing w:val="1"/>
        </w:rPr>
        <w:t xml:space="preserve"> </w:t>
      </w:r>
      <w:r w:rsidRPr="00EE4C58">
        <w:rPr>
          <w:rFonts w:ascii="Arial" w:hAnsi="Arial" w:eastAsia="Arial" w:cs="Arial"/>
        </w:rPr>
        <w:t>el nivel directivo</w:t>
      </w:r>
      <w:r w:rsidRPr="00EE4C58">
        <w:rPr>
          <w:rFonts w:ascii="Arial" w:hAnsi="Arial" w:eastAsia="Arial" w:cs="Arial"/>
          <w:spacing w:val="1"/>
        </w:rPr>
        <w:t xml:space="preserve"> </w:t>
      </w:r>
      <w:r w:rsidRPr="00EE4C58">
        <w:rPr>
          <w:rFonts w:ascii="Arial" w:hAnsi="Arial" w:eastAsia="Arial" w:cs="Arial"/>
        </w:rPr>
        <w:t>y los números de documentos</w:t>
      </w:r>
      <w:r w:rsidRPr="00EE4C58">
        <w:rPr>
          <w:rFonts w:ascii="Arial" w:hAnsi="Arial" w:eastAsia="Arial" w:cs="Arial"/>
          <w:spacing w:val="1"/>
        </w:rPr>
        <w:t xml:space="preserve"> </w:t>
      </w:r>
      <w:r w:rsidRPr="00EE4C58">
        <w:rPr>
          <w:rFonts w:ascii="Arial" w:hAnsi="Arial" w:eastAsia="Arial" w:cs="Arial"/>
        </w:rPr>
        <w:t>de identidad</w:t>
      </w:r>
      <w:r w:rsidRPr="00EE4C58">
        <w:rPr>
          <w:rFonts w:ascii="Arial" w:hAnsi="Arial" w:eastAsia="Arial" w:cs="Arial"/>
          <w:spacing w:val="-12"/>
        </w:rPr>
        <w:t xml:space="preserve"> </w:t>
      </w:r>
      <w:r w:rsidRPr="00EE4C58">
        <w:rPr>
          <w:rFonts w:ascii="Arial" w:hAnsi="Arial" w:eastAsia="Arial" w:cs="Arial"/>
        </w:rPr>
        <w:t>de</w:t>
      </w:r>
      <w:r w:rsidRPr="00EE4C58">
        <w:rPr>
          <w:rFonts w:ascii="Arial" w:hAnsi="Arial" w:eastAsia="Arial" w:cs="Arial"/>
          <w:spacing w:val="-12"/>
        </w:rPr>
        <w:t xml:space="preserve"> </w:t>
      </w:r>
      <w:r w:rsidRPr="00EE4C58">
        <w:rPr>
          <w:rFonts w:ascii="Arial" w:hAnsi="Arial" w:eastAsia="Arial" w:cs="Arial"/>
        </w:rPr>
        <w:t>cada</w:t>
      </w:r>
      <w:r w:rsidRPr="00EE4C58">
        <w:rPr>
          <w:rFonts w:ascii="Arial" w:hAnsi="Arial" w:eastAsia="Arial" w:cs="Arial"/>
          <w:spacing w:val="-12"/>
        </w:rPr>
        <w:t xml:space="preserve"> </w:t>
      </w:r>
      <w:r w:rsidRPr="00EE4C58">
        <w:rPr>
          <w:rFonts w:ascii="Arial" w:hAnsi="Arial" w:eastAsia="Arial" w:cs="Arial"/>
        </w:rPr>
        <w:t>uno</w:t>
      </w:r>
      <w:r w:rsidRPr="00EE4C58">
        <w:rPr>
          <w:rFonts w:ascii="Arial" w:hAnsi="Arial" w:eastAsia="Arial" w:cs="Arial"/>
          <w:spacing w:val="-12"/>
        </w:rPr>
        <w:t xml:space="preserve"> </w:t>
      </w:r>
      <w:r w:rsidRPr="00EE4C58">
        <w:rPr>
          <w:rFonts w:ascii="Arial" w:hAnsi="Arial" w:eastAsia="Arial" w:cs="Arial"/>
        </w:rPr>
        <w:t>de</w:t>
      </w:r>
      <w:r w:rsidRPr="00EE4C58">
        <w:rPr>
          <w:rFonts w:ascii="Arial" w:hAnsi="Arial" w:eastAsia="Arial" w:cs="Arial"/>
          <w:spacing w:val="-12"/>
        </w:rPr>
        <w:t xml:space="preserve"> </w:t>
      </w:r>
      <w:r w:rsidRPr="00EE4C58">
        <w:rPr>
          <w:rFonts w:ascii="Arial" w:hAnsi="Arial" w:eastAsia="Arial" w:cs="Arial"/>
        </w:rPr>
        <w:t>ellos.</w:t>
      </w:r>
      <w:r w:rsidRPr="00EE4C58">
        <w:rPr>
          <w:rFonts w:ascii="Arial" w:hAnsi="Arial" w:eastAsia="Arial" w:cs="Arial"/>
          <w:spacing w:val="-12"/>
        </w:rPr>
        <w:t xml:space="preserve"> </w:t>
      </w:r>
      <w:r w:rsidRPr="00EE4C58">
        <w:rPr>
          <w:rFonts w:ascii="Arial" w:hAnsi="Arial" w:eastAsia="Arial" w:cs="Arial"/>
        </w:rPr>
        <w:t>Adicionalmente,</w:t>
      </w:r>
      <w:r w:rsidRPr="00EE4C58">
        <w:rPr>
          <w:rFonts w:ascii="Arial" w:hAnsi="Arial" w:eastAsia="Arial" w:cs="Arial"/>
          <w:spacing w:val="-11"/>
        </w:rPr>
        <w:t xml:space="preserve"> </w:t>
      </w:r>
      <w:r w:rsidRPr="00EE4C58">
        <w:rPr>
          <w:rFonts w:ascii="Arial" w:hAnsi="Arial" w:eastAsia="Arial" w:cs="Arial"/>
        </w:rPr>
        <w:t>la</w:t>
      </w:r>
      <w:r w:rsidRPr="00EE4C58">
        <w:rPr>
          <w:rFonts w:ascii="Arial" w:hAnsi="Arial" w:eastAsia="Arial" w:cs="Arial"/>
          <w:spacing w:val="-12"/>
        </w:rPr>
        <w:t xml:space="preserve"> </w:t>
      </w:r>
      <w:r w:rsidRPr="00EE4C58">
        <w:rPr>
          <w:rFonts w:ascii="Arial" w:hAnsi="Arial" w:eastAsia="Arial" w:cs="Arial"/>
        </w:rPr>
        <w:t>norma</w:t>
      </w:r>
      <w:r w:rsidRPr="00EE4C58">
        <w:rPr>
          <w:rFonts w:ascii="Arial" w:hAnsi="Arial" w:eastAsia="Arial" w:cs="Arial"/>
          <w:spacing w:val="-12"/>
        </w:rPr>
        <w:t xml:space="preserve"> </w:t>
      </w:r>
      <w:r w:rsidRPr="00EE4C58">
        <w:rPr>
          <w:rFonts w:ascii="Arial" w:hAnsi="Arial" w:eastAsia="Arial" w:cs="Arial"/>
        </w:rPr>
        <w:t>dispone</w:t>
      </w:r>
      <w:r w:rsidRPr="00EE4C58">
        <w:rPr>
          <w:rFonts w:ascii="Arial" w:hAnsi="Arial" w:eastAsia="Arial" w:cs="Arial"/>
          <w:spacing w:val="-12"/>
        </w:rPr>
        <w:t xml:space="preserve"> </w:t>
      </w:r>
      <w:r w:rsidRPr="00EE4C58">
        <w:rPr>
          <w:rFonts w:ascii="Arial" w:hAnsi="Arial" w:eastAsia="Arial" w:cs="Arial"/>
        </w:rPr>
        <w:t>que</w:t>
      </w:r>
      <w:r w:rsidRPr="00EE4C58">
        <w:rPr>
          <w:rFonts w:ascii="Arial" w:hAnsi="Arial" w:eastAsia="Arial" w:cs="Arial"/>
          <w:spacing w:val="-12"/>
        </w:rPr>
        <w:t xml:space="preserve"> </w:t>
      </w:r>
      <w:r w:rsidRPr="00EE4C58">
        <w:rPr>
          <w:rFonts w:ascii="Arial" w:hAnsi="Arial" w:eastAsia="Arial" w:cs="Arial"/>
        </w:rPr>
        <w:t>la</w:t>
      </w:r>
      <w:r w:rsidRPr="00EE4C58">
        <w:rPr>
          <w:rFonts w:ascii="Arial" w:hAnsi="Arial" w:eastAsia="Arial" w:cs="Arial"/>
          <w:spacing w:val="-12"/>
        </w:rPr>
        <w:t xml:space="preserve"> </w:t>
      </w:r>
      <w:r w:rsidRPr="00EE4C58">
        <w:rPr>
          <w:rFonts w:ascii="Arial" w:hAnsi="Arial" w:eastAsia="Arial" w:cs="Arial"/>
        </w:rPr>
        <w:t>mencionada</w:t>
      </w:r>
      <w:r w:rsidRPr="00EE4C58">
        <w:rPr>
          <w:rFonts w:ascii="Arial" w:hAnsi="Arial" w:eastAsia="Arial" w:cs="Arial"/>
          <w:spacing w:val="-12"/>
        </w:rPr>
        <w:t xml:space="preserve"> </w:t>
      </w:r>
      <w:r w:rsidRPr="00EE4C58">
        <w:rPr>
          <w:rFonts w:ascii="Arial" w:hAnsi="Arial" w:eastAsia="Arial" w:cs="Arial"/>
        </w:rPr>
        <w:t>certificación de presentarse acompañada de copia de los respectivos documentos de identidad, copia de los contratos de trabajo o certificación laboral con funciones, así como el certificado de aportes a seguridad</w:t>
      </w:r>
      <w:r w:rsidRPr="00EE4C58">
        <w:rPr>
          <w:rFonts w:ascii="Arial" w:hAnsi="Arial" w:eastAsia="Arial" w:cs="Arial"/>
          <w:spacing w:val="4"/>
        </w:rPr>
        <w:t xml:space="preserve"> </w:t>
      </w:r>
      <w:r w:rsidRPr="00EE4C58">
        <w:rPr>
          <w:rFonts w:ascii="Arial" w:hAnsi="Arial" w:eastAsia="Arial" w:cs="Arial"/>
        </w:rPr>
        <w:t>social</w:t>
      </w:r>
      <w:r w:rsidRPr="00EE4C58">
        <w:rPr>
          <w:rFonts w:ascii="Arial" w:hAnsi="Arial" w:eastAsia="Arial" w:cs="Arial"/>
          <w:spacing w:val="4"/>
        </w:rPr>
        <w:t xml:space="preserve"> </w:t>
      </w:r>
      <w:r w:rsidRPr="00EE4C58">
        <w:rPr>
          <w:rFonts w:ascii="Arial" w:hAnsi="Arial" w:eastAsia="Arial" w:cs="Arial"/>
        </w:rPr>
        <w:t>del</w:t>
      </w:r>
      <w:r w:rsidRPr="00EE4C58">
        <w:rPr>
          <w:rFonts w:ascii="Arial" w:hAnsi="Arial" w:eastAsia="Arial" w:cs="Arial"/>
          <w:spacing w:val="4"/>
        </w:rPr>
        <w:t xml:space="preserve"> </w:t>
      </w:r>
      <w:r w:rsidRPr="00EE4C58">
        <w:rPr>
          <w:rFonts w:ascii="Arial" w:hAnsi="Arial" w:eastAsia="Arial" w:cs="Arial"/>
        </w:rPr>
        <w:t>último</w:t>
      </w:r>
      <w:r w:rsidRPr="00EE4C58">
        <w:rPr>
          <w:rFonts w:ascii="Arial" w:hAnsi="Arial" w:eastAsia="Arial" w:cs="Arial"/>
          <w:spacing w:val="5"/>
        </w:rPr>
        <w:t xml:space="preserve"> </w:t>
      </w:r>
      <w:r w:rsidRPr="00EE4C58">
        <w:rPr>
          <w:rFonts w:ascii="Arial" w:hAnsi="Arial" w:eastAsia="Arial" w:cs="Arial"/>
        </w:rPr>
        <w:t>año</w:t>
      </w:r>
      <w:r w:rsidRPr="00EE4C58">
        <w:rPr>
          <w:rFonts w:ascii="Arial" w:hAnsi="Arial" w:eastAsia="Arial" w:cs="Arial"/>
          <w:spacing w:val="4"/>
        </w:rPr>
        <w:t xml:space="preserve"> </w:t>
      </w:r>
      <w:r w:rsidRPr="00EE4C58">
        <w:rPr>
          <w:rFonts w:ascii="Arial" w:hAnsi="Arial" w:eastAsia="Arial" w:cs="Arial"/>
        </w:rPr>
        <w:t>en</w:t>
      </w:r>
      <w:r w:rsidRPr="00EE4C58">
        <w:rPr>
          <w:rFonts w:ascii="Arial" w:hAnsi="Arial" w:eastAsia="Arial" w:cs="Arial"/>
          <w:spacing w:val="4"/>
        </w:rPr>
        <w:t xml:space="preserve"> </w:t>
      </w:r>
      <w:r w:rsidRPr="00EE4C58">
        <w:rPr>
          <w:rFonts w:ascii="Arial" w:hAnsi="Arial" w:eastAsia="Arial" w:cs="Arial"/>
        </w:rPr>
        <w:t>el</w:t>
      </w:r>
      <w:r w:rsidRPr="00EE4C58">
        <w:rPr>
          <w:rFonts w:ascii="Arial" w:hAnsi="Arial" w:eastAsia="Arial" w:cs="Arial"/>
          <w:spacing w:val="4"/>
        </w:rPr>
        <w:t xml:space="preserve"> </w:t>
      </w:r>
      <w:r w:rsidRPr="00EE4C58">
        <w:rPr>
          <w:rFonts w:ascii="Arial" w:hAnsi="Arial" w:eastAsia="Arial" w:cs="Arial"/>
        </w:rPr>
        <w:t>que</w:t>
      </w:r>
      <w:r w:rsidRPr="00EE4C58">
        <w:rPr>
          <w:rFonts w:ascii="Arial" w:hAnsi="Arial" w:eastAsia="Arial" w:cs="Arial"/>
          <w:spacing w:val="4"/>
        </w:rPr>
        <w:t xml:space="preserve"> </w:t>
      </w:r>
      <w:r w:rsidRPr="00EE4C58">
        <w:rPr>
          <w:rFonts w:ascii="Arial" w:hAnsi="Arial" w:eastAsia="Arial" w:cs="Arial"/>
        </w:rPr>
        <w:t>se</w:t>
      </w:r>
      <w:r w:rsidRPr="00EE4C58">
        <w:rPr>
          <w:rFonts w:ascii="Arial" w:hAnsi="Arial" w:eastAsia="Arial" w:cs="Arial"/>
          <w:spacing w:val="4"/>
        </w:rPr>
        <w:t xml:space="preserve"> </w:t>
      </w:r>
      <w:r w:rsidRPr="00EE4C58">
        <w:rPr>
          <w:rFonts w:ascii="Arial" w:hAnsi="Arial" w:eastAsia="Arial" w:cs="Arial"/>
        </w:rPr>
        <w:t>demuestren</w:t>
      </w:r>
      <w:r w:rsidRPr="00EE4C58">
        <w:rPr>
          <w:rFonts w:ascii="Arial" w:hAnsi="Arial" w:eastAsia="Arial" w:cs="Arial"/>
          <w:spacing w:val="5"/>
        </w:rPr>
        <w:t xml:space="preserve"> </w:t>
      </w:r>
      <w:r w:rsidRPr="00EE4C58">
        <w:rPr>
          <w:rFonts w:ascii="Arial" w:hAnsi="Arial" w:eastAsia="Arial" w:cs="Arial"/>
        </w:rPr>
        <w:t>los</w:t>
      </w:r>
      <w:r w:rsidRPr="00EE4C58">
        <w:rPr>
          <w:rFonts w:ascii="Arial" w:hAnsi="Arial" w:eastAsia="Arial" w:cs="Arial"/>
          <w:spacing w:val="4"/>
        </w:rPr>
        <w:t xml:space="preserve"> </w:t>
      </w:r>
      <w:r w:rsidRPr="00EE4C58">
        <w:rPr>
          <w:rFonts w:ascii="Arial" w:hAnsi="Arial" w:eastAsia="Arial" w:cs="Arial"/>
        </w:rPr>
        <w:t>pagos</w:t>
      </w:r>
      <w:r w:rsidRPr="00EE4C58">
        <w:rPr>
          <w:rFonts w:ascii="Arial" w:hAnsi="Arial" w:eastAsia="Arial" w:cs="Arial"/>
          <w:spacing w:val="4"/>
        </w:rPr>
        <w:t xml:space="preserve"> </w:t>
      </w:r>
      <w:r w:rsidRPr="00EE4C58">
        <w:rPr>
          <w:rFonts w:ascii="Arial" w:hAnsi="Arial" w:eastAsia="Arial" w:cs="Arial"/>
        </w:rPr>
        <w:t>realizados</w:t>
      </w:r>
      <w:r w:rsidRPr="00EE4C58">
        <w:rPr>
          <w:rFonts w:ascii="Arial" w:hAnsi="Arial" w:eastAsia="Arial" w:cs="Arial"/>
          <w:spacing w:val="4"/>
        </w:rPr>
        <w:t xml:space="preserve"> </w:t>
      </w:r>
      <w:r w:rsidRPr="00EE4C58">
        <w:rPr>
          <w:rFonts w:ascii="Arial" w:hAnsi="Arial" w:eastAsia="Arial" w:cs="Arial"/>
        </w:rPr>
        <w:t>por</w:t>
      </w:r>
      <w:r w:rsidRPr="00EE4C58">
        <w:rPr>
          <w:rFonts w:ascii="Arial" w:hAnsi="Arial" w:eastAsia="Arial" w:cs="Arial"/>
          <w:spacing w:val="4"/>
        </w:rPr>
        <w:t xml:space="preserve"> </w:t>
      </w:r>
      <w:r w:rsidRPr="00EE4C58">
        <w:rPr>
          <w:rFonts w:ascii="Arial" w:hAnsi="Arial" w:eastAsia="Arial" w:cs="Arial"/>
        </w:rPr>
        <w:t>el</w:t>
      </w:r>
      <w:r w:rsidRPr="00EE4C58">
        <w:rPr>
          <w:rFonts w:ascii="Arial" w:hAnsi="Arial" w:eastAsia="Arial" w:cs="Arial"/>
          <w:spacing w:val="4"/>
        </w:rPr>
        <w:t xml:space="preserve"> </w:t>
      </w:r>
      <w:r w:rsidRPr="00EE4C58">
        <w:rPr>
          <w:rFonts w:ascii="Arial" w:hAnsi="Arial" w:eastAsia="Arial" w:cs="Arial"/>
        </w:rPr>
        <w:t>empleador.</w:t>
      </w:r>
    </w:p>
    <w:p w:rsidRPr="00EE4C58" w:rsidR="00A52416" w:rsidP="00A52416" w:rsidRDefault="00A52416" w14:paraId="3B1BF434" w14:textId="7508718A">
      <w:pPr>
        <w:spacing w:line="276" w:lineRule="auto"/>
        <w:ind w:left="118" w:right="80" w:firstLine="708"/>
        <w:jc w:val="both"/>
        <w:rPr>
          <w:rFonts w:ascii="Arial" w:hAnsi="Arial" w:eastAsia="Arial" w:cs="Arial"/>
        </w:rPr>
      </w:pPr>
      <w:r w:rsidRPr="00EE4C58">
        <w:rPr>
          <w:rFonts w:ascii="Arial" w:hAnsi="Arial" w:eastAsia="Arial" w:cs="Arial"/>
        </w:rPr>
        <w:t>Los documentos a los que se refieren los distintos numerales del artículo 2.2.1.2.4.2.14 constituyen</w:t>
      </w:r>
      <w:r w:rsidRPr="00EE4C58">
        <w:rPr>
          <w:rFonts w:ascii="Arial" w:hAnsi="Arial" w:eastAsia="Arial" w:cs="Arial"/>
          <w:spacing w:val="-3"/>
        </w:rPr>
        <w:t xml:space="preserve"> </w:t>
      </w:r>
      <w:r w:rsidRPr="00EE4C58">
        <w:rPr>
          <w:rFonts w:ascii="Arial" w:hAnsi="Arial" w:eastAsia="Arial" w:cs="Arial"/>
        </w:rPr>
        <w:t>una</w:t>
      </w:r>
      <w:r w:rsidRPr="00EE4C58">
        <w:rPr>
          <w:rFonts w:ascii="Arial" w:hAnsi="Arial" w:eastAsia="Arial" w:cs="Arial"/>
          <w:spacing w:val="-3"/>
        </w:rPr>
        <w:t xml:space="preserve"> </w:t>
      </w:r>
      <w:r w:rsidRPr="00EE4C58">
        <w:rPr>
          <w:rFonts w:ascii="Arial" w:hAnsi="Arial" w:eastAsia="Arial" w:cs="Arial"/>
        </w:rPr>
        <w:t>tarifa</w:t>
      </w:r>
      <w:r w:rsidRPr="00EE4C58">
        <w:rPr>
          <w:rFonts w:ascii="Arial" w:hAnsi="Arial" w:eastAsia="Arial" w:cs="Arial"/>
          <w:spacing w:val="-3"/>
        </w:rPr>
        <w:t xml:space="preserve"> </w:t>
      </w:r>
      <w:r w:rsidRPr="00EE4C58">
        <w:rPr>
          <w:rFonts w:ascii="Arial" w:hAnsi="Arial" w:eastAsia="Arial" w:cs="Arial"/>
        </w:rPr>
        <w:t>legal</w:t>
      </w:r>
      <w:r w:rsidRPr="00EE4C58">
        <w:rPr>
          <w:rFonts w:ascii="Arial" w:hAnsi="Arial" w:eastAsia="Arial" w:cs="Arial"/>
          <w:spacing w:val="-3"/>
        </w:rPr>
        <w:t xml:space="preserve"> </w:t>
      </w:r>
      <w:r w:rsidRPr="00EE4C58">
        <w:rPr>
          <w:rFonts w:ascii="Arial" w:hAnsi="Arial" w:eastAsia="Arial" w:cs="Arial"/>
        </w:rPr>
        <w:t>probatoria</w:t>
      </w:r>
      <w:r w:rsidRPr="00EE4C58">
        <w:rPr>
          <w:rFonts w:ascii="Arial" w:hAnsi="Arial" w:eastAsia="Arial" w:cs="Arial"/>
          <w:spacing w:val="-3"/>
        </w:rPr>
        <w:t xml:space="preserve"> </w:t>
      </w:r>
      <w:r w:rsidRPr="00EE4C58">
        <w:rPr>
          <w:rFonts w:ascii="Arial" w:hAnsi="Arial" w:eastAsia="Arial" w:cs="Arial"/>
        </w:rPr>
        <w:t>para</w:t>
      </w:r>
      <w:r w:rsidRPr="00EE4C58">
        <w:rPr>
          <w:rFonts w:ascii="Arial" w:hAnsi="Arial" w:eastAsia="Arial" w:cs="Arial"/>
          <w:spacing w:val="-3"/>
        </w:rPr>
        <w:t xml:space="preserve"> </w:t>
      </w:r>
      <w:r w:rsidRPr="00EE4C58">
        <w:rPr>
          <w:rFonts w:ascii="Arial" w:hAnsi="Arial" w:eastAsia="Arial" w:cs="Arial"/>
        </w:rPr>
        <w:t>demostrar</w:t>
      </w:r>
      <w:r w:rsidRPr="00EE4C58">
        <w:rPr>
          <w:rFonts w:ascii="Arial" w:hAnsi="Arial" w:eastAsia="Arial" w:cs="Arial"/>
          <w:spacing w:val="-3"/>
        </w:rPr>
        <w:t xml:space="preserve"> </w:t>
      </w:r>
      <w:r w:rsidRPr="00EE4C58">
        <w:rPr>
          <w:rFonts w:ascii="Arial" w:hAnsi="Arial" w:eastAsia="Arial" w:cs="Arial"/>
        </w:rPr>
        <w:t>que</w:t>
      </w:r>
      <w:r w:rsidRPr="00EE4C58">
        <w:rPr>
          <w:rFonts w:ascii="Arial" w:hAnsi="Arial" w:eastAsia="Arial" w:cs="Arial"/>
          <w:spacing w:val="-3"/>
        </w:rPr>
        <w:t xml:space="preserve"> </w:t>
      </w:r>
      <w:r w:rsidRPr="00EE4C58">
        <w:rPr>
          <w:rFonts w:ascii="Arial" w:hAnsi="Arial" w:eastAsia="Arial" w:cs="Arial"/>
        </w:rPr>
        <w:t>los</w:t>
      </w:r>
      <w:r w:rsidRPr="00EE4C58">
        <w:rPr>
          <w:rFonts w:ascii="Arial" w:hAnsi="Arial" w:eastAsia="Arial" w:cs="Arial"/>
          <w:spacing w:val="-3"/>
        </w:rPr>
        <w:t xml:space="preserve"> </w:t>
      </w:r>
      <w:r w:rsidRPr="00EE4C58">
        <w:rPr>
          <w:rFonts w:ascii="Arial" w:hAnsi="Arial" w:eastAsia="Arial" w:cs="Arial"/>
        </w:rPr>
        <w:t>proponentes</w:t>
      </w:r>
      <w:r w:rsidRPr="00EE4C58">
        <w:rPr>
          <w:rFonts w:ascii="Arial" w:hAnsi="Arial" w:eastAsia="Arial" w:cs="Arial"/>
          <w:spacing w:val="-3"/>
        </w:rPr>
        <w:t xml:space="preserve"> </w:t>
      </w:r>
      <w:r w:rsidRPr="00EE4C58">
        <w:rPr>
          <w:rFonts w:ascii="Arial" w:hAnsi="Arial" w:eastAsia="Arial" w:cs="Arial"/>
        </w:rPr>
        <w:t>son</w:t>
      </w:r>
      <w:r w:rsidRPr="00EE4C58">
        <w:rPr>
          <w:rFonts w:ascii="Arial" w:hAnsi="Arial" w:eastAsia="Arial" w:cs="Arial"/>
          <w:spacing w:val="-3"/>
        </w:rPr>
        <w:t xml:space="preserve"> </w:t>
      </w:r>
      <w:r w:rsidRPr="00EE4C58">
        <w:rPr>
          <w:rFonts w:ascii="Arial" w:hAnsi="Arial" w:eastAsia="Arial" w:cs="Arial"/>
        </w:rPr>
        <w:t>emprendimientos o empresas de mujeres, y que, por lo tanto, tienen derecho a la aplicación de los criterios diferenciales</w:t>
      </w:r>
      <w:r>
        <w:rPr>
          <w:rFonts w:ascii="Arial" w:hAnsi="Arial" w:eastAsia="Arial" w:cs="Arial"/>
        </w:rPr>
        <w:t xml:space="preserve"> </w:t>
      </w:r>
      <w:r w:rsidR="00DE04F6">
        <w:rPr>
          <w:rFonts w:ascii="Arial" w:hAnsi="Arial" w:eastAsia="Arial" w:cs="Arial"/>
        </w:rPr>
        <w:t>y puntajes adicionales</w:t>
      </w:r>
      <w:r w:rsidRPr="009068FE">
        <w:rPr>
          <w:rFonts w:ascii="Arial" w:hAnsi="Arial" w:eastAsia="Arial" w:cs="Arial"/>
          <w:spacing w:val="-11"/>
        </w:rPr>
        <w:t xml:space="preserve"> </w:t>
      </w:r>
      <w:r w:rsidRPr="00EE4C58">
        <w:rPr>
          <w:rFonts w:ascii="Arial" w:hAnsi="Arial" w:eastAsia="Arial" w:cs="Arial"/>
        </w:rPr>
        <w:t>reglamentados</w:t>
      </w:r>
      <w:r w:rsidRPr="00EE4C58">
        <w:rPr>
          <w:rFonts w:ascii="Arial" w:hAnsi="Arial" w:eastAsia="Arial" w:cs="Arial"/>
          <w:spacing w:val="-11"/>
        </w:rPr>
        <w:t xml:space="preserve"> </w:t>
      </w:r>
      <w:r w:rsidRPr="00EE4C58">
        <w:rPr>
          <w:rFonts w:ascii="Arial" w:hAnsi="Arial" w:eastAsia="Arial" w:cs="Arial"/>
        </w:rPr>
        <w:t>por</w:t>
      </w:r>
      <w:r w:rsidRPr="00EE4C58">
        <w:rPr>
          <w:rFonts w:ascii="Arial" w:hAnsi="Arial" w:eastAsia="Arial" w:cs="Arial"/>
          <w:spacing w:val="-11"/>
        </w:rPr>
        <w:t xml:space="preserve"> </w:t>
      </w:r>
      <w:r w:rsidRPr="00EE4C58">
        <w:rPr>
          <w:rFonts w:ascii="Arial" w:hAnsi="Arial" w:eastAsia="Arial" w:cs="Arial"/>
        </w:rPr>
        <w:t>el</w:t>
      </w:r>
      <w:r w:rsidRPr="00EE4C58">
        <w:rPr>
          <w:rFonts w:ascii="Arial" w:hAnsi="Arial" w:eastAsia="Arial" w:cs="Arial"/>
          <w:spacing w:val="-11"/>
        </w:rPr>
        <w:t xml:space="preserve"> </w:t>
      </w:r>
      <w:r w:rsidRPr="00EE4C58">
        <w:rPr>
          <w:rFonts w:ascii="Arial" w:hAnsi="Arial" w:eastAsia="Arial" w:cs="Arial"/>
        </w:rPr>
        <w:t>artículo</w:t>
      </w:r>
      <w:r w:rsidRPr="00EE4C58">
        <w:rPr>
          <w:rFonts w:ascii="Arial" w:hAnsi="Arial" w:eastAsia="Arial" w:cs="Arial"/>
          <w:spacing w:val="-11"/>
        </w:rPr>
        <w:t xml:space="preserve"> </w:t>
      </w:r>
      <w:r w:rsidRPr="00EE4C58">
        <w:rPr>
          <w:rFonts w:ascii="Arial" w:hAnsi="Arial" w:eastAsia="Arial" w:cs="Arial"/>
        </w:rPr>
        <w:t>2.2.1.2.4.2.15</w:t>
      </w:r>
      <w:r w:rsidRPr="00EE4C58">
        <w:rPr>
          <w:rFonts w:ascii="Arial" w:hAnsi="Arial" w:eastAsia="Arial" w:cs="Arial"/>
          <w:spacing w:val="-10"/>
        </w:rPr>
        <w:t xml:space="preserve"> </w:t>
      </w:r>
      <w:r w:rsidRPr="00EE4C58">
        <w:rPr>
          <w:rFonts w:ascii="Arial" w:hAnsi="Arial" w:eastAsia="Arial" w:cs="Arial"/>
        </w:rPr>
        <w:t>del</w:t>
      </w:r>
      <w:r w:rsidRPr="00EE4C58">
        <w:rPr>
          <w:rFonts w:ascii="Arial" w:hAnsi="Arial" w:eastAsia="Arial" w:cs="Arial"/>
          <w:spacing w:val="-11"/>
        </w:rPr>
        <w:t xml:space="preserve"> </w:t>
      </w:r>
      <w:r w:rsidRPr="00EE4C58">
        <w:rPr>
          <w:rFonts w:ascii="Arial" w:hAnsi="Arial" w:eastAsia="Arial" w:cs="Arial"/>
        </w:rPr>
        <w:t>Decreto</w:t>
      </w:r>
      <w:r w:rsidRPr="00EE4C58">
        <w:rPr>
          <w:rFonts w:ascii="Arial" w:hAnsi="Arial" w:eastAsia="Arial" w:cs="Arial"/>
          <w:spacing w:val="-11"/>
        </w:rPr>
        <w:t xml:space="preserve"> </w:t>
      </w:r>
      <w:r w:rsidRPr="00EE4C58">
        <w:rPr>
          <w:rFonts w:ascii="Arial" w:hAnsi="Arial" w:eastAsia="Arial" w:cs="Arial"/>
        </w:rPr>
        <w:t>1082</w:t>
      </w:r>
      <w:r w:rsidRPr="00EE4C58">
        <w:rPr>
          <w:rFonts w:ascii="Arial" w:hAnsi="Arial" w:eastAsia="Arial" w:cs="Arial"/>
          <w:spacing w:val="-11"/>
        </w:rPr>
        <w:t xml:space="preserve"> </w:t>
      </w:r>
      <w:r w:rsidRPr="00EE4C58">
        <w:rPr>
          <w:rFonts w:ascii="Arial" w:hAnsi="Arial" w:eastAsia="Arial" w:cs="Arial"/>
        </w:rPr>
        <w:t>de</w:t>
      </w:r>
      <w:r w:rsidRPr="00EE4C58">
        <w:rPr>
          <w:rFonts w:ascii="Arial" w:hAnsi="Arial" w:eastAsia="Arial" w:cs="Arial"/>
          <w:spacing w:val="-11"/>
        </w:rPr>
        <w:t xml:space="preserve"> </w:t>
      </w:r>
      <w:r w:rsidRPr="00EE4C58">
        <w:rPr>
          <w:rFonts w:ascii="Arial" w:hAnsi="Arial" w:eastAsia="Arial" w:cs="Arial"/>
        </w:rPr>
        <w:t>2015,</w:t>
      </w:r>
      <w:r w:rsidRPr="00EE4C58">
        <w:rPr>
          <w:rFonts w:ascii="Arial" w:hAnsi="Arial" w:eastAsia="Arial" w:cs="Arial"/>
          <w:spacing w:val="-11"/>
        </w:rPr>
        <w:t xml:space="preserve"> </w:t>
      </w:r>
      <w:r w:rsidRPr="00EE4C58">
        <w:rPr>
          <w:rFonts w:ascii="Arial" w:hAnsi="Arial" w:eastAsia="Arial" w:cs="Arial"/>
        </w:rPr>
        <w:t>en</w:t>
      </w:r>
      <w:r w:rsidRPr="00EE4C58">
        <w:rPr>
          <w:rFonts w:ascii="Arial" w:hAnsi="Arial" w:eastAsia="Arial" w:cs="Arial"/>
          <w:spacing w:val="-11"/>
        </w:rPr>
        <w:t xml:space="preserve"> </w:t>
      </w:r>
      <w:r w:rsidRPr="00EE4C58">
        <w:rPr>
          <w:rFonts w:ascii="Arial" w:hAnsi="Arial" w:eastAsia="Arial" w:cs="Arial"/>
        </w:rPr>
        <w:t>desarrollo del artículo 32 de la Ley 2069 de 2020. Esto significa que a quienes pretendan acceder a tales beneficios</w:t>
      </w:r>
      <w:r w:rsidRPr="00EE4C58">
        <w:rPr>
          <w:rFonts w:ascii="Arial" w:hAnsi="Arial" w:eastAsia="Arial" w:cs="Arial"/>
          <w:spacing w:val="-5"/>
        </w:rPr>
        <w:t xml:space="preserve"> </w:t>
      </w:r>
      <w:r w:rsidRPr="00EE4C58">
        <w:rPr>
          <w:rFonts w:ascii="Arial" w:hAnsi="Arial" w:eastAsia="Arial" w:cs="Arial"/>
        </w:rPr>
        <w:t>en</w:t>
      </w:r>
      <w:r w:rsidRPr="00EE4C58">
        <w:rPr>
          <w:rFonts w:ascii="Arial" w:hAnsi="Arial" w:eastAsia="Arial" w:cs="Arial"/>
          <w:spacing w:val="-5"/>
        </w:rPr>
        <w:t xml:space="preserve"> </w:t>
      </w:r>
      <w:r w:rsidRPr="00EE4C58">
        <w:rPr>
          <w:rFonts w:ascii="Arial" w:hAnsi="Arial" w:eastAsia="Arial" w:cs="Arial"/>
        </w:rPr>
        <w:t>consideración</w:t>
      </w:r>
      <w:r w:rsidRPr="00EE4C58">
        <w:rPr>
          <w:rFonts w:ascii="Arial" w:hAnsi="Arial" w:eastAsia="Arial" w:cs="Arial"/>
          <w:spacing w:val="-5"/>
        </w:rPr>
        <w:t xml:space="preserve"> </w:t>
      </w:r>
      <w:r w:rsidRPr="00EE4C58">
        <w:rPr>
          <w:rFonts w:ascii="Arial" w:hAnsi="Arial" w:eastAsia="Arial" w:cs="Arial"/>
        </w:rPr>
        <w:t>a</w:t>
      </w:r>
      <w:r w:rsidRPr="00EE4C58">
        <w:rPr>
          <w:rFonts w:ascii="Arial" w:hAnsi="Arial" w:eastAsia="Arial" w:cs="Arial"/>
          <w:spacing w:val="-6"/>
        </w:rPr>
        <w:t xml:space="preserve"> </w:t>
      </w:r>
      <w:r w:rsidRPr="00EE4C58">
        <w:rPr>
          <w:rFonts w:ascii="Arial" w:hAnsi="Arial" w:eastAsia="Arial" w:cs="Arial"/>
        </w:rPr>
        <w:t>la</w:t>
      </w:r>
      <w:r w:rsidRPr="00EE4C58">
        <w:rPr>
          <w:rFonts w:ascii="Arial" w:hAnsi="Arial" w:eastAsia="Arial" w:cs="Arial"/>
          <w:spacing w:val="-5"/>
        </w:rPr>
        <w:t xml:space="preserve"> </w:t>
      </w:r>
      <w:r w:rsidRPr="00EE4C58">
        <w:rPr>
          <w:rFonts w:ascii="Arial" w:hAnsi="Arial" w:eastAsia="Arial" w:cs="Arial"/>
        </w:rPr>
        <w:t>definición</w:t>
      </w:r>
      <w:r w:rsidRPr="00EE4C58">
        <w:rPr>
          <w:rFonts w:ascii="Arial" w:hAnsi="Arial" w:eastAsia="Arial" w:cs="Arial"/>
          <w:spacing w:val="-5"/>
        </w:rPr>
        <w:t xml:space="preserve"> </w:t>
      </w:r>
      <w:r w:rsidRPr="00EE4C58">
        <w:rPr>
          <w:rFonts w:ascii="Arial" w:hAnsi="Arial" w:eastAsia="Arial" w:cs="Arial"/>
        </w:rPr>
        <w:t>establecida</w:t>
      </w:r>
      <w:r w:rsidRPr="00EE4C58">
        <w:rPr>
          <w:rFonts w:ascii="Arial" w:hAnsi="Arial" w:eastAsia="Arial" w:cs="Arial"/>
          <w:spacing w:val="-5"/>
        </w:rPr>
        <w:t xml:space="preserve"> </w:t>
      </w:r>
      <w:r w:rsidRPr="00EE4C58">
        <w:rPr>
          <w:rFonts w:ascii="Arial" w:hAnsi="Arial" w:eastAsia="Arial" w:cs="Arial"/>
        </w:rPr>
        <w:t>en</w:t>
      </w:r>
      <w:r w:rsidRPr="00EE4C58">
        <w:rPr>
          <w:rFonts w:ascii="Arial" w:hAnsi="Arial" w:eastAsia="Arial" w:cs="Arial"/>
          <w:spacing w:val="-5"/>
        </w:rPr>
        <w:t xml:space="preserve"> </w:t>
      </w:r>
      <w:r w:rsidRPr="00EE4C58">
        <w:rPr>
          <w:rFonts w:ascii="Arial" w:hAnsi="Arial" w:eastAsia="Arial" w:cs="Arial"/>
        </w:rPr>
        <w:t>el</w:t>
      </w:r>
      <w:r w:rsidRPr="00EE4C58">
        <w:rPr>
          <w:rFonts w:ascii="Arial" w:hAnsi="Arial" w:eastAsia="Arial" w:cs="Arial"/>
          <w:spacing w:val="-5"/>
        </w:rPr>
        <w:t xml:space="preserve"> </w:t>
      </w:r>
      <w:r w:rsidRPr="00EE4C58">
        <w:rPr>
          <w:rFonts w:ascii="Arial" w:hAnsi="Arial" w:eastAsia="Arial" w:cs="Arial"/>
        </w:rPr>
        <w:t>numeral</w:t>
      </w:r>
      <w:r w:rsidRPr="00EE4C58">
        <w:rPr>
          <w:rFonts w:ascii="Arial" w:hAnsi="Arial" w:eastAsia="Arial" w:cs="Arial"/>
          <w:spacing w:val="-5"/>
        </w:rPr>
        <w:t xml:space="preserve"> </w:t>
      </w:r>
      <w:r w:rsidRPr="00EE4C58">
        <w:rPr>
          <w:rFonts w:ascii="Arial" w:hAnsi="Arial" w:eastAsia="Arial" w:cs="Arial"/>
        </w:rPr>
        <w:t>2</w:t>
      </w:r>
      <w:r w:rsidRPr="00EE4C58">
        <w:rPr>
          <w:rFonts w:ascii="Arial" w:hAnsi="Arial" w:eastAsia="Arial" w:cs="Arial"/>
          <w:spacing w:val="-6"/>
        </w:rPr>
        <w:t xml:space="preserve"> </w:t>
      </w:r>
      <w:r w:rsidRPr="00EE4C58">
        <w:rPr>
          <w:rFonts w:ascii="Arial" w:hAnsi="Arial" w:eastAsia="Arial" w:cs="Arial"/>
        </w:rPr>
        <w:t>del</w:t>
      </w:r>
      <w:r w:rsidRPr="00EE4C58">
        <w:rPr>
          <w:rFonts w:ascii="Arial" w:hAnsi="Arial" w:eastAsia="Arial" w:cs="Arial"/>
          <w:spacing w:val="-5"/>
        </w:rPr>
        <w:t xml:space="preserve"> </w:t>
      </w:r>
      <w:r w:rsidRPr="00EE4C58">
        <w:rPr>
          <w:rFonts w:ascii="Arial" w:hAnsi="Arial" w:eastAsia="Arial" w:cs="Arial"/>
        </w:rPr>
        <w:t>artículo</w:t>
      </w:r>
      <w:r w:rsidRPr="00EE4C58">
        <w:rPr>
          <w:rFonts w:ascii="Arial" w:hAnsi="Arial" w:eastAsia="Arial" w:cs="Arial"/>
          <w:spacing w:val="-5"/>
        </w:rPr>
        <w:t xml:space="preserve"> </w:t>
      </w:r>
      <w:r w:rsidRPr="00EE4C58">
        <w:rPr>
          <w:rFonts w:ascii="Arial" w:hAnsi="Arial" w:eastAsia="Arial" w:cs="Arial"/>
        </w:rPr>
        <w:t>2.2.1.2.4.2.14, les corresponde presentar la mencionada certificación con sus respectivos soportes.</w:t>
      </w:r>
    </w:p>
    <w:p w:rsidRPr="00EE4C58" w:rsidR="00A52416" w:rsidP="00A52416" w:rsidRDefault="00A52416" w14:paraId="3A743BD8" w14:textId="53E8515D">
      <w:pPr>
        <w:spacing w:line="276" w:lineRule="auto"/>
        <w:ind w:left="118" w:right="80" w:firstLine="708"/>
        <w:jc w:val="both"/>
        <w:rPr>
          <w:rFonts w:ascii="Arial" w:hAnsi="Arial" w:eastAsia="Arial" w:cs="Arial"/>
        </w:rPr>
      </w:pPr>
      <w:r w:rsidRPr="00EE4C58">
        <w:rPr>
          <w:rFonts w:ascii="Arial" w:hAnsi="Arial" w:eastAsia="Arial" w:cs="Arial"/>
        </w:rPr>
        <w:t>Sin perjuicio de lo anterior,</w:t>
      </w:r>
      <w:r w:rsidRPr="00EE4C58">
        <w:rPr>
          <w:rFonts w:ascii="Arial" w:hAnsi="Arial" w:eastAsia="Arial" w:cs="Arial"/>
          <w:spacing w:val="1"/>
        </w:rPr>
        <w:t xml:space="preserve"> </w:t>
      </w:r>
      <w:r w:rsidRPr="00EE4C58">
        <w:rPr>
          <w:rFonts w:ascii="Arial" w:hAnsi="Arial" w:eastAsia="Arial" w:cs="Arial"/>
        </w:rPr>
        <w:t>la sola presentación</w:t>
      </w:r>
      <w:r w:rsidRPr="00EE4C58">
        <w:rPr>
          <w:rFonts w:ascii="Arial" w:hAnsi="Arial" w:eastAsia="Arial" w:cs="Arial"/>
          <w:spacing w:val="1"/>
        </w:rPr>
        <w:t xml:space="preserve"> </w:t>
      </w:r>
      <w:r w:rsidRPr="00EE4C58">
        <w:rPr>
          <w:rFonts w:ascii="Arial" w:hAnsi="Arial" w:eastAsia="Arial" w:cs="Arial"/>
        </w:rPr>
        <w:t>de la certificación</w:t>
      </w:r>
      <w:r w:rsidRPr="00EE4C58">
        <w:rPr>
          <w:rFonts w:ascii="Arial" w:hAnsi="Arial" w:eastAsia="Arial" w:cs="Arial"/>
          <w:spacing w:val="1"/>
        </w:rPr>
        <w:t xml:space="preserve"> </w:t>
      </w:r>
      <w:r w:rsidRPr="00EE4C58">
        <w:rPr>
          <w:rFonts w:ascii="Arial" w:hAnsi="Arial" w:eastAsia="Arial" w:cs="Arial"/>
        </w:rPr>
        <w:t>con las copias de los documentos de identidad, de los contratos laborales y los certificados de aportes a seguridad social no confiere automáticamente el acceso a los criterios diferenciales</w:t>
      </w:r>
      <w:r w:rsidR="007E5CB9">
        <w:rPr>
          <w:rFonts w:ascii="Arial" w:hAnsi="Arial" w:eastAsia="Arial" w:cs="Arial"/>
        </w:rPr>
        <w:t xml:space="preserve"> y puntajes adicionales</w:t>
      </w:r>
      <w:r w:rsidRPr="009068FE">
        <w:rPr>
          <w:rFonts w:ascii="Arial" w:hAnsi="Arial" w:eastAsia="Arial" w:cs="Arial"/>
        </w:rPr>
        <w:t>.</w:t>
      </w:r>
      <w:r w:rsidRPr="00EE4C58">
        <w:rPr>
          <w:rFonts w:ascii="Arial" w:hAnsi="Arial" w:eastAsia="Arial" w:cs="Arial"/>
        </w:rPr>
        <w:t xml:space="preserve"> Esto por cuanto es deber</w:t>
      </w:r>
      <w:r w:rsidRPr="00EE4C58">
        <w:rPr>
          <w:rFonts w:ascii="Arial" w:hAnsi="Arial" w:eastAsia="Arial" w:cs="Arial"/>
          <w:spacing w:val="-7"/>
        </w:rPr>
        <w:t xml:space="preserve"> </w:t>
      </w:r>
      <w:r w:rsidRPr="00EE4C58">
        <w:rPr>
          <w:rFonts w:ascii="Arial" w:hAnsi="Arial" w:eastAsia="Arial" w:cs="Arial"/>
        </w:rPr>
        <w:t>de</w:t>
      </w:r>
      <w:r w:rsidRPr="00EE4C58">
        <w:rPr>
          <w:rFonts w:ascii="Arial" w:hAnsi="Arial" w:eastAsia="Arial" w:cs="Arial"/>
          <w:spacing w:val="-7"/>
        </w:rPr>
        <w:t xml:space="preserve"> </w:t>
      </w:r>
      <w:r w:rsidRPr="00EE4C58">
        <w:rPr>
          <w:rFonts w:ascii="Arial" w:hAnsi="Arial" w:eastAsia="Arial" w:cs="Arial"/>
        </w:rPr>
        <w:t>la</w:t>
      </w:r>
      <w:r w:rsidRPr="00EE4C58">
        <w:rPr>
          <w:rFonts w:ascii="Arial" w:hAnsi="Arial" w:eastAsia="Arial" w:cs="Arial"/>
          <w:spacing w:val="-7"/>
        </w:rPr>
        <w:t xml:space="preserve"> </w:t>
      </w:r>
      <w:r w:rsidRPr="00EE4C58">
        <w:rPr>
          <w:rFonts w:ascii="Arial" w:hAnsi="Arial" w:eastAsia="Arial" w:cs="Arial"/>
        </w:rPr>
        <w:t>Entidad</w:t>
      </w:r>
      <w:r w:rsidRPr="00EE4C58">
        <w:rPr>
          <w:rFonts w:ascii="Arial" w:hAnsi="Arial" w:eastAsia="Arial" w:cs="Arial"/>
          <w:spacing w:val="-7"/>
        </w:rPr>
        <w:t xml:space="preserve"> </w:t>
      </w:r>
      <w:r w:rsidRPr="00EE4C58">
        <w:rPr>
          <w:rFonts w:ascii="Arial" w:hAnsi="Arial" w:eastAsia="Arial" w:cs="Arial"/>
        </w:rPr>
        <w:t>verificar</w:t>
      </w:r>
      <w:r w:rsidRPr="00EE4C58">
        <w:rPr>
          <w:rFonts w:ascii="Arial" w:hAnsi="Arial" w:eastAsia="Arial" w:cs="Arial"/>
          <w:spacing w:val="-7"/>
        </w:rPr>
        <w:t xml:space="preserve"> </w:t>
      </w:r>
      <w:r w:rsidRPr="00EE4C58">
        <w:rPr>
          <w:rFonts w:ascii="Arial" w:hAnsi="Arial" w:eastAsia="Arial" w:cs="Arial"/>
        </w:rPr>
        <w:t>que</w:t>
      </w:r>
      <w:r w:rsidRPr="00EE4C58">
        <w:rPr>
          <w:rFonts w:ascii="Arial" w:hAnsi="Arial" w:eastAsia="Arial" w:cs="Arial"/>
          <w:spacing w:val="-7"/>
        </w:rPr>
        <w:t xml:space="preserve"> </w:t>
      </w:r>
      <w:r w:rsidRPr="00EE4C58">
        <w:rPr>
          <w:rFonts w:ascii="Arial" w:hAnsi="Arial" w:eastAsia="Arial" w:cs="Arial"/>
        </w:rPr>
        <w:t>los</w:t>
      </w:r>
      <w:r w:rsidRPr="00EE4C58">
        <w:rPr>
          <w:rFonts w:ascii="Arial" w:hAnsi="Arial" w:eastAsia="Arial" w:cs="Arial"/>
          <w:spacing w:val="-7"/>
        </w:rPr>
        <w:t xml:space="preserve"> </w:t>
      </w:r>
      <w:r w:rsidRPr="00EE4C58">
        <w:rPr>
          <w:rFonts w:ascii="Arial" w:hAnsi="Arial" w:eastAsia="Arial" w:cs="Arial"/>
        </w:rPr>
        <w:t>documentos</w:t>
      </w:r>
      <w:r w:rsidRPr="00EE4C58">
        <w:rPr>
          <w:rFonts w:ascii="Arial" w:hAnsi="Arial" w:eastAsia="Arial" w:cs="Arial"/>
          <w:spacing w:val="-7"/>
        </w:rPr>
        <w:t xml:space="preserve"> </w:t>
      </w:r>
      <w:r w:rsidRPr="00EE4C58">
        <w:rPr>
          <w:rFonts w:ascii="Arial" w:hAnsi="Arial" w:eastAsia="Arial" w:cs="Arial"/>
        </w:rPr>
        <w:t>presentados</w:t>
      </w:r>
      <w:r w:rsidRPr="00EE4C58">
        <w:rPr>
          <w:rFonts w:ascii="Arial" w:hAnsi="Arial" w:eastAsia="Arial" w:cs="Arial"/>
          <w:spacing w:val="-7"/>
        </w:rPr>
        <w:t xml:space="preserve"> </w:t>
      </w:r>
      <w:r w:rsidRPr="00EE4C58">
        <w:rPr>
          <w:rFonts w:ascii="Arial" w:hAnsi="Arial" w:eastAsia="Arial" w:cs="Arial"/>
        </w:rPr>
        <w:t>acrediten</w:t>
      </w:r>
      <w:r w:rsidRPr="00EE4C58">
        <w:rPr>
          <w:rFonts w:ascii="Arial" w:hAnsi="Arial" w:eastAsia="Arial" w:cs="Arial"/>
          <w:spacing w:val="-7"/>
        </w:rPr>
        <w:t xml:space="preserve"> </w:t>
      </w:r>
      <w:r w:rsidRPr="00EE4C58">
        <w:rPr>
          <w:rFonts w:ascii="Arial" w:hAnsi="Arial" w:eastAsia="Arial" w:cs="Arial"/>
        </w:rPr>
        <w:t>las</w:t>
      </w:r>
      <w:r w:rsidRPr="00EE4C58">
        <w:rPr>
          <w:rFonts w:ascii="Arial" w:hAnsi="Arial" w:eastAsia="Arial" w:cs="Arial"/>
          <w:spacing w:val="-7"/>
        </w:rPr>
        <w:t xml:space="preserve"> </w:t>
      </w:r>
      <w:r w:rsidRPr="00EE4C58">
        <w:rPr>
          <w:rFonts w:ascii="Arial" w:hAnsi="Arial" w:eastAsia="Arial" w:cs="Arial"/>
        </w:rPr>
        <w:t>condiciones</w:t>
      </w:r>
      <w:r w:rsidRPr="00EE4C58">
        <w:rPr>
          <w:rFonts w:ascii="Arial" w:hAnsi="Arial" w:eastAsia="Arial" w:cs="Arial"/>
          <w:spacing w:val="-7"/>
        </w:rPr>
        <w:t xml:space="preserve"> </w:t>
      </w:r>
      <w:r w:rsidRPr="00EE4C58">
        <w:rPr>
          <w:rFonts w:ascii="Arial" w:hAnsi="Arial" w:eastAsia="Arial" w:cs="Arial"/>
        </w:rPr>
        <w:t>descritas en</w:t>
      </w:r>
      <w:r w:rsidRPr="00EE4C58">
        <w:rPr>
          <w:rFonts w:ascii="Arial" w:hAnsi="Arial" w:eastAsia="Arial" w:cs="Arial"/>
          <w:spacing w:val="-3"/>
        </w:rPr>
        <w:t xml:space="preserve"> </w:t>
      </w:r>
      <w:r w:rsidRPr="00EE4C58">
        <w:rPr>
          <w:rFonts w:ascii="Arial" w:hAnsi="Arial" w:eastAsia="Arial" w:cs="Arial"/>
        </w:rPr>
        <w:t>el</w:t>
      </w:r>
      <w:r w:rsidRPr="00EE4C58">
        <w:rPr>
          <w:rFonts w:ascii="Arial" w:hAnsi="Arial" w:eastAsia="Arial" w:cs="Arial"/>
          <w:spacing w:val="-3"/>
        </w:rPr>
        <w:t xml:space="preserve"> </w:t>
      </w:r>
      <w:r w:rsidRPr="00EE4C58">
        <w:rPr>
          <w:rFonts w:ascii="Arial" w:hAnsi="Arial" w:eastAsia="Arial" w:cs="Arial"/>
        </w:rPr>
        <w:t>primer</w:t>
      </w:r>
      <w:r w:rsidRPr="00EE4C58">
        <w:rPr>
          <w:rFonts w:ascii="Arial" w:hAnsi="Arial" w:eastAsia="Arial" w:cs="Arial"/>
          <w:spacing w:val="-3"/>
        </w:rPr>
        <w:t xml:space="preserve"> </w:t>
      </w:r>
      <w:r w:rsidRPr="00EE4C58">
        <w:rPr>
          <w:rFonts w:ascii="Arial" w:hAnsi="Arial" w:eastAsia="Arial" w:cs="Arial"/>
        </w:rPr>
        <w:t>y</w:t>
      </w:r>
      <w:r w:rsidRPr="00EE4C58">
        <w:rPr>
          <w:rFonts w:ascii="Arial" w:hAnsi="Arial" w:eastAsia="Arial" w:cs="Arial"/>
          <w:spacing w:val="-3"/>
        </w:rPr>
        <w:t xml:space="preserve"> </w:t>
      </w:r>
      <w:r w:rsidRPr="00EE4C58">
        <w:rPr>
          <w:rFonts w:ascii="Arial" w:hAnsi="Arial" w:eastAsia="Arial" w:cs="Arial"/>
        </w:rPr>
        <w:t>segundo</w:t>
      </w:r>
      <w:r w:rsidRPr="00EE4C58">
        <w:rPr>
          <w:rFonts w:ascii="Arial" w:hAnsi="Arial" w:eastAsia="Arial" w:cs="Arial"/>
          <w:spacing w:val="-3"/>
        </w:rPr>
        <w:t xml:space="preserve"> </w:t>
      </w:r>
      <w:r w:rsidRPr="00EE4C58">
        <w:rPr>
          <w:rFonts w:ascii="Arial" w:hAnsi="Arial" w:eastAsia="Arial" w:cs="Arial"/>
        </w:rPr>
        <w:t>inciso</w:t>
      </w:r>
      <w:r w:rsidRPr="00EE4C58">
        <w:rPr>
          <w:rFonts w:ascii="Arial" w:hAnsi="Arial" w:eastAsia="Arial" w:cs="Arial"/>
          <w:spacing w:val="-3"/>
        </w:rPr>
        <w:t xml:space="preserve"> </w:t>
      </w:r>
      <w:r w:rsidRPr="00EE4C58">
        <w:rPr>
          <w:rFonts w:ascii="Arial" w:hAnsi="Arial" w:eastAsia="Arial" w:cs="Arial"/>
        </w:rPr>
        <w:t>del</w:t>
      </w:r>
      <w:r w:rsidRPr="00EE4C58">
        <w:rPr>
          <w:rFonts w:ascii="Arial" w:hAnsi="Arial" w:eastAsia="Arial" w:cs="Arial"/>
          <w:spacing w:val="-3"/>
        </w:rPr>
        <w:t xml:space="preserve"> </w:t>
      </w:r>
      <w:r w:rsidRPr="00EE4C58">
        <w:rPr>
          <w:rFonts w:ascii="Arial" w:hAnsi="Arial" w:eastAsia="Arial" w:cs="Arial"/>
        </w:rPr>
        <w:t>numeral</w:t>
      </w:r>
      <w:r w:rsidRPr="00EE4C58">
        <w:rPr>
          <w:rFonts w:ascii="Arial" w:hAnsi="Arial" w:eastAsia="Arial" w:cs="Arial"/>
          <w:spacing w:val="-3"/>
        </w:rPr>
        <w:t xml:space="preserve"> </w:t>
      </w:r>
      <w:r w:rsidRPr="00EE4C58">
        <w:rPr>
          <w:rFonts w:ascii="Arial" w:hAnsi="Arial" w:eastAsia="Arial" w:cs="Arial"/>
        </w:rPr>
        <w:t>2</w:t>
      </w:r>
      <w:r w:rsidRPr="00EE4C58">
        <w:rPr>
          <w:rFonts w:ascii="Arial" w:hAnsi="Arial" w:eastAsia="Arial" w:cs="Arial"/>
          <w:spacing w:val="-3"/>
        </w:rPr>
        <w:t xml:space="preserve"> </w:t>
      </w:r>
      <w:r w:rsidRPr="00EE4C58">
        <w:rPr>
          <w:rFonts w:ascii="Arial" w:hAnsi="Arial" w:eastAsia="Arial" w:cs="Arial"/>
        </w:rPr>
        <w:t>del</w:t>
      </w:r>
      <w:r w:rsidRPr="00EE4C58">
        <w:rPr>
          <w:rFonts w:ascii="Arial" w:hAnsi="Arial" w:eastAsia="Arial" w:cs="Arial"/>
          <w:spacing w:val="-3"/>
        </w:rPr>
        <w:t xml:space="preserve"> </w:t>
      </w:r>
      <w:r w:rsidRPr="00EE4C58">
        <w:rPr>
          <w:rFonts w:ascii="Arial" w:hAnsi="Arial" w:eastAsia="Arial" w:cs="Arial"/>
        </w:rPr>
        <w:t>artículo</w:t>
      </w:r>
      <w:r w:rsidRPr="00EE4C58">
        <w:rPr>
          <w:rFonts w:ascii="Arial" w:hAnsi="Arial" w:eastAsia="Arial" w:cs="Arial"/>
          <w:spacing w:val="-2"/>
        </w:rPr>
        <w:t xml:space="preserve"> </w:t>
      </w:r>
      <w:r w:rsidRPr="00EE4C58">
        <w:rPr>
          <w:rFonts w:ascii="Arial" w:hAnsi="Arial" w:eastAsia="Arial" w:cs="Arial"/>
        </w:rPr>
        <w:t>2.2.1.2.4.2.14</w:t>
      </w:r>
      <w:r w:rsidRPr="00EE4C58">
        <w:rPr>
          <w:rFonts w:ascii="Arial" w:hAnsi="Arial" w:eastAsia="Arial" w:cs="Arial"/>
          <w:spacing w:val="-2"/>
        </w:rPr>
        <w:t xml:space="preserve"> </w:t>
      </w:r>
      <w:r w:rsidRPr="00EE4C58">
        <w:rPr>
          <w:rFonts w:ascii="Arial" w:hAnsi="Arial" w:eastAsia="Arial" w:cs="Arial"/>
        </w:rPr>
        <w:t>del</w:t>
      </w:r>
      <w:r w:rsidRPr="00EE4C58">
        <w:rPr>
          <w:rFonts w:ascii="Arial" w:hAnsi="Arial" w:eastAsia="Arial" w:cs="Arial"/>
          <w:spacing w:val="-3"/>
        </w:rPr>
        <w:t xml:space="preserve"> </w:t>
      </w:r>
      <w:r w:rsidRPr="00EE4C58">
        <w:rPr>
          <w:rFonts w:ascii="Arial" w:hAnsi="Arial" w:eastAsia="Arial" w:cs="Arial"/>
        </w:rPr>
        <w:t>Decreto</w:t>
      </w:r>
      <w:r w:rsidRPr="00EE4C58">
        <w:rPr>
          <w:rFonts w:ascii="Arial" w:hAnsi="Arial" w:eastAsia="Arial" w:cs="Arial"/>
          <w:spacing w:val="-3"/>
        </w:rPr>
        <w:t xml:space="preserve"> </w:t>
      </w:r>
      <w:r w:rsidRPr="00EE4C58">
        <w:rPr>
          <w:rFonts w:ascii="Arial" w:hAnsi="Arial" w:eastAsia="Arial" w:cs="Arial"/>
        </w:rPr>
        <w:t>1082</w:t>
      </w:r>
      <w:r w:rsidRPr="00EE4C58">
        <w:rPr>
          <w:rFonts w:ascii="Arial" w:hAnsi="Arial" w:eastAsia="Arial" w:cs="Arial"/>
          <w:spacing w:val="-3"/>
        </w:rPr>
        <w:t xml:space="preserve"> </w:t>
      </w:r>
      <w:r w:rsidRPr="00EE4C58">
        <w:rPr>
          <w:rFonts w:ascii="Arial" w:hAnsi="Arial" w:eastAsia="Arial" w:cs="Arial"/>
        </w:rPr>
        <w:t>de</w:t>
      </w:r>
      <w:r w:rsidRPr="00EE4C58">
        <w:rPr>
          <w:rFonts w:ascii="Arial" w:hAnsi="Arial" w:eastAsia="Arial" w:cs="Arial"/>
          <w:spacing w:val="-3"/>
        </w:rPr>
        <w:t xml:space="preserve"> </w:t>
      </w:r>
      <w:r w:rsidRPr="00EE4C58">
        <w:rPr>
          <w:rFonts w:ascii="Arial" w:hAnsi="Arial" w:eastAsia="Arial" w:cs="Arial"/>
        </w:rPr>
        <w:t>2015,</w:t>
      </w:r>
    </w:p>
    <w:p w:rsidRPr="00EE4C58" w:rsidR="00A52416" w:rsidP="00A52416" w:rsidRDefault="00A52416" w14:paraId="182895DA" w14:textId="77777777">
      <w:pPr>
        <w:spacing w:line="276" w:lineRule="auto"/>
        <w:ind w:left="118" w:right="80" w:firstLine="708"/>
        <w:jc w:val="both"/>
        <w:rPr>
          <w:rFonts w:ascii="Arial" w:hAnsi="Arial" w:eastAsia="Arial" w:cs="Arial"/>
        </w:rPr>
      </w:pPr>
      <w:r w:rsidRPr="00EE4C58">
        <w:rPr>
          <w:rFonts w:ascii="Arial" w:hAnsi="Arial" w:eastAsia="Arial" w:cs="Arial"/>
        </w:rPr>
        <w:t>En ese sentido, para aplicar la mencionada definición la entidad debe comprobar que el número de mujeres vinculadas equivale a un porcentaje igual o superior al cincuenta por ciento (50%) de los empleos del nivel directivo,</w:t>
      </w:r>
      <w:r w:rsidRPr="00EE4C58">
        <w:rPr>
          <w:rFonts w:ascii="Arial" w:hAnsi="Arial" w:eastAsia="Arial" w:cs="Arial"/>
          <w:spacing w:val="1"/>
        </w:rPr>
        <w:t xml:space="preserve"> </w:t>
      </w:r>
      <w:r w:rsidRPr="00EE4C58">
        <w:rPr>
          <w:rFonts w:ascii="Arial" w:hAnsi="Arial" w:eastAsia="Arial" w:cs="Arial"/>
        </w:rPr>
        <w:t>lo que se puede verificar</w:t>
      </w:r>
      <w:r w:rsidRPr="00EE4C58">
        <w:rPr>
          <w:rFonts w:ascii="Arial" w:hAnsi="Arial" w:eastAsia="Arial" w:cs="Arial"/>
          <w:spacing w:val="1"/>
        </w:rPr>
        <w:t xml:space="preserve"> </w:t>
      </w:r>
      <w:r w:rsidRPr="00EE4C58">
        <w:rPr>
          <w:rFonts w:ascii="Arial" w:hAnsi="Arial" w:eastAsia="Arial" w:cs="Arial"/>
        </w:rPr>
        <w:t>con la información</w:t>
      </w:r>
      <w:r w:rsidRPr="00EE4C58">
        <w:rPr>
          <w:rFonts w:ascii="Arial" w:hAnsi="Arial" w:eastAsia="Arial" w:cs="Arial"/>
          <w:spacing w:val="1"/>
        </w:rPr>
        <w:t xml:space="preserve"> </w:t>
      </w:r>
      <w:r w:rsidRPr="00EE4C58">
        <w:rPr>
          <w:rFonts w:ascii="Arial" w:hAnsi="Arial" w:eastAsia="Arial" w:cs="Arial"/>
        </w:rPr>
        <w:t>incluida en la</w:t>
      </w:r>
      <w:r w:rsidRPr="00EE4C58">
        <w:rPr>
          <w:rFonts w:ascii="Arial" w:hAnsi="Arial" w:eastAsia="Arial" w:cs="Arial"/>
          <w:spacing w:val="-6"/>
        </w:rPr>
        <w:t xml:space="preserve"> </w:t>
      </w:r>
      <w:r w:rsidRPr="00EE4C58">
        <w:rPr>
          <w:rFonts w:ascii="Arial" w:hAnsi="Arial" w:eastAsia="Arial" w:cs="Arial"/>
        </w:rPr>
        <w:t>certificación.</w:t>
      </w:r>
      <w:r w:rsidRPr="00EE4C58">
        <w:rPr>
          <w:rFonts w:ascii="Arial" w:hAnsi="Arial" w:eastAsia="Arial" w:cs="Arial"/>
          <w:spacing w:val="49"/>
        </w:rPr>
        <w:t xml:space="preserve"> </w:t>
      </w:r>
      <w:r w:rsidRPr="00EE4C58">
        <w:rPr>
          <w:rFonts w:ascii="Arial" w:hAnsi="Arial" w:eastAsia="Arial" w:cs="Arial"/>
        </w:rPr>
        <w:t>Así</w:t>
      </w:r>
      <w:r w:rsidRPr="00EE4C58">
        <w:rPr>
          <w:rFonts w:ascii="Arial" w:hAnsi="Arial" w:eastAsia="Arial" w:cs="Arial"/>
          <w:spacing w:val="-6"/>
        </w:rPr>
        <w:t xml:space="preserve"> </w:t>
      </w:r>
      <w:r w:rsidRPr="00EE4C58">
        <w:rPr>
          <w:rFonts w:ascii="Arial" w:hAnsi="Arial" w:eastAsia="Arial" w:cs="Arial"/>
        </w:rPr>
        <w:t>mismo,</w:t>
      </w:r>
      <w:r w:rsidRPr="00EE4C58">
        <w:rPr>
          <w:rFonts w:ascii="Arial" w:hAnsi="Arial" w:eastAsia="Arial" w:cs="Arial"/>
          <w:spacing w:val="-6"/>
        </w:rPr>
        <w:t xml:space="preserve"> </w:t>
      </w:r>
      <w:r w:rsidRPr="00EE4C58">
        <w:rPr>
          <w:rFonts w:ascii="Arial" w:hAnsi="Arial" w:eastAsia="Arial" w:cs="Arial"/>
        </w:rPr>
        <w:t>deberá</w:t>
      </w:r>
      <w:r w:rsidRPr="00EE4C58">
        <w:rPr>
          <w:rFonts w:ascii="Arial" w:hAnsi="Arial" w:eastAsia="Arial" w:cs="Arial"/>
          <w:spacing w:val="-6"/>
        </w:rPr>
        <w:t xml:space="preserve"> </w:t>
      </w:r>
      <w:r w:rsidRPr="00EE4C58">
        <w:rPr>
          <w:rFonts w:ascii="Arial" w:hAnsi="Arial" w:eastAsia="Arial" w:cs="Arial"/>
        </w:rPr>
        <w:t>establecerse</w:t>
      </w:r>
      <w:r w:rsidRPr="00EE4C58">
        <w:rPr>
          <w:rFonts w:ascii="Arial" w:hAnsi="Arial" w:eastAsia="Arial" w:cs="Arial"/>
          <w:spacing w:val="-6"/>
        </w:rPr>
        <w:t xml:space="preserve"> </w:t>
      </w:r>
      <w:r w:rsidRPr="00EE4C58">
        <w:rPr>
          <w:rFonts w:ascii="Arial" w:hAnsi="Arial" w:eastAsia="Arial" w:cs="Arial"/>
        </w:rPr>
        <w:t>si</w:t>
      </w:r>
      <w:r w:rsidRPr="00EE4C58">
        <w:rPr>
          <w:rFonts w:ascii="Arial" w:hAnsi="Arial" w:eastAsia="Arial" w:cs="Arial"/>
          <w:spacing w:val="-6"/>
        </w:rPr>
        <w:t xml:space="preserve"> </w:t>
      </w:r>
      <w:r w:rsidRPr="00EE4C58">
        <w:rPr>
          <w:rFonts w:ascii="Arial" w:hAnsi="Arial" w:eastAsia="Arial" w:cs="Arial"/>
        </w:rPr>
        <w:t>en</w:t>
      </w:r>
      <w:r w:rsidRPr="00EE4C58">
        <w:rPr>
          <w:rFonts w:ascii="Arial" w:hAnsi="Arial" w:eastAsia="Arial" w:cs="Arial"/>
          <w:spacing w:val="-6"/>
        </w:rPr>
        <w:t xml:space="preserve"> </w:t>
      </w:r>
      <w:r w:rsidRPr="00EE4C58">
        <w:rPr>
          <w:rFonts w:ascii="Arial" w:hAnsi="Arial" w:eastAsia="Arial" w:cs="Arial"/>
        </w:rPr>
        <w:t>efecto</w:t>
      </w:r>
      <w:r w:rsidRPr="00EE4C58">
        <w:rPr>
          <w:rFonts w:ascii="Arial" w:hAnsi="Arial" w:eastAsia="Arial" w:cs="Arial"/>
          <w:spacing w:val="-6"/>
        </w:rPr>
        <w:t xml:space="preserve"> </w:t>
      </w:r>
      <w:r w:rsidRPr="00EE4C58">
        <w:rPr>
          <w:rFonts w:ascii="Arial" w:hAnsi="Arial" w:eastAsia="Arial" w:cs="Arial"/>
        </w:rPr>
        <w:t>tal</w:t>
      </w:r>
      <w:r w:rsidRPr="00EE4C58">
        <w:rPr>
          <w:rFonts w:ascii="Arial" w:hAnsi="Arial" w:eastAsia="Arial" w:cs="Arial"/>
          <w:spacing w:val="-6"/>
        </w:rPr>
        <w:t xml:space="preserve"> </w:t>
      </w:r>
      <w:r w:rsidRPr="00EE4C58">
        <w:rPr>
          <w:rFonts w:ascii="Arial" w:hAnsi="Arial" w:eastAsia="Arial" w:cs="Arial"/>
        </w:rPr>
        <w:t>porcentaje</w:t>
      </w:r>
      <w:r w:rsidRPr="00EE4C58">
        <w:rPr>
          <w:rFonts w:ascii="Arial" w:hAnsi="Arial" w:eastAsia="Arial" w:cs="Arial"/>
          <w:spacing w:val="-6"/>
        </w:rPr>
        <w:t xml:space="preserve"> </w:t>
      </w:r>
      <w:r w:rsidRPr="00EE4C58">
        <w:rPr>
          <w:rFonts w:ascii="Arial" w:hAnsi="Arial" w:eastAsia="Arial" w:cs="Arial"/>
        </w:rPr>
        <w:t>de</w:t>
      </w:r>
      <w:r w:rsidRPr="00EE4C58">
        <w:rPr>
          <w:rFonts w:ascii="Arial" w:hAnsi="Arial" w:eastAsia="Arial" w:cs="Arial"/>
          <w:spacing w:val="-6"/>
        </w:rPr>
        <w:t xml:space="preserve"> </w:t>
      </w:r>
      <w:r w:rsidRPr="00EE4C58">
        <w:rPr>
          <w:rFonts w:ascii="Arial" w:hAnsi="Arial" w:eastAsia="Arial" w:cs="Arial"/>
        </w:rPr>
        <w:t>empleos</w:t>
      </w:r>
      <w:r w:rsidRPr="00EE4C58">
        <w:rPr>
          <w:rFonts w:ascii="Arial" w:hAnsi="Arial" w:eastAsia="Arial" w:cs="Arial"/>
          <w:spacing w:val="-6"/>
        </w:rPr>
        <w:t xml:space="preserve"> </w:t>
      </w:r>
      <w:r w:rsidRPr="00EE4C58">
        <w:rPr>
          <w:rFonts w:ascii="Arial" w:hAnsi="Arial" w:eastAsia="Arial" w:cs="Arial"/>
        </w:rPr>
        <w:t>en</w:t>
      </w:r>
      <w:r w:rsidRPr="00EE4C58">
        <w:rPr>
          <w:rFonts w:ascii="Arial" w:hAnsi="Arial" w:eastAsia="Arial" w:cs="Arial"/>
          <w:spacing w:val="-6"/>
        </w:rPr>
        <w:t xml:space="preserve"> </w:t>
      </w:r>
      <w:r w:rsidRPr="00EE4C58">
        <w:rPr>
          <w:rFonts w:ascii="Arial" w:hAnsi="Arial" w:eastAsia="Arial" w:cs="Arial"/>
        </w:rPr>
        <w:t>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w:t>
      </w:r>
      <w:r w:rsidRPr="00EE4C58">
        <w:rPr>
          <w:rFonts w:ascii="Arial" w:hAnsi="Arial" w:eastAsia="Arial" w:cs="Arial"/>
          <w:spacing w:val="-6"/>
        </w:rPr>
        <w:t xml:space="preserve"> </w:t>
      </w:r>
      <w:r w:rsidRPr="00EE4C58">
        <w:rPr>
          <w:rFonts w:ascii="Arial" w:hAnsi="Arial" w:eastAsia="Arial" w:cs="Arial"/>
        </w:rPr>
        <w:t>las</w:t>
      </w:r>
      <w:r w:rsidRPr="00EE4C58">
        <w:rPr>
          <w:rFonts w:ascii="Arial" w:hAnsi="Arial" w:eastAsia="Arial" w:cs="Arial"/>
          <w:spacing w:val="-6"/>
        </w:rPr>
        <w:t xml:space="preserve"> </w:t>
      </w:r>
      <w:r w:rsidRPr="00EE4C58">
        <w:rPr>
          <w:rFonts w:ascii="Arial" w:hAnsi="Arial" w:eastAsia="Arial" w:cs="Arial"/>
        </w:rPr>
        <w:t>personas</w:t>
      </w:r>
      <w:r w:rsidRPr="00EE4C58">
        <w:rPr>
          <w:rFonts w:ascii="Arial" w:hAnsi="Arial" w:eastAsia="Arial" w:cs="Arial"/>
          <w:spacing w:val="-6"/>
        </w:rPr>
        <w:t xml:space="preserve"> </w:t>
      </w:r>
      <w:r w:rsidRPr="00EE4C58">
        <w:rPr>
          <w:rFonts w:ascii="Arial" w:hAnsi="Arial" w:eastAsia="Arial" w:cs="Arial"/>
        </w:rPr>
        <w:t>relacionadas</w:t>
      </w:r>
      <w:r w:rsidRPr="00EE4C58">
        <w:rPr>
          <w:rFonts w:ascii="Arial" w:hAnsi="Arial" w:eastAsia="Arial" w:cs="Arial"/>
          <w:spacing w:val="-6"/>
        </w:rPr>
        <w:t xml:space="preserve"> </w:t>
      </w:r>
      <w:r w:rsidRPr="00EE4C58">
        <w:rPr>
          <w:rFonts w:ascii="Arial" w:hAnsi="Arial" w:eastAsia="Arial" w:cs="Arial"/>
        </w:rPr>
        <w:t>en</w:t>
      </w:r>
      <w:r w:rsidRPr="00EE4C58">
        <w:rPr>
          <w:rFonts w:ascii="Arial" w:hAnsi="Arial" w:eastAsia="Arial" w:cs="Arial"/>
          <w:spacing w:val="-6"/>
        </w:rPr>
        <w:t xml:space="preserve"> </w:t>
      </w:r>
      <w:r w:rsidRPr="00EE4C58">
        <w:rPr>
          <w:rFonts w:ascii="Arial" w:hAnsi="Arial" w:eastAsia="Arial" w:cs="Arial"/>
        </w:rPr>
        <w:t>la</w:t>
      </w:r>
      <w:r w:rsidRPr="00EE4C58">
        <w:rPr>
          <w:rFonts w:ascii="Arial" w:hAnsi="Arial" w:eastAsia="Arial" w:cs="Arial"/>
          <w:spacing w:val="-6"/>
        </w:rPr>
        <w:t xml:space="preserve"> </w:t>
      </w:r>
      <w:r w:rsidRPr="00EE4C58">
        <w:rPr>
          <w:rFonts w:ascii="Arial" w:hAnsi="Arial" w:eastAsia="Arial" w:cs="Arial"/>
        </w:rPr>
        <w:t>certificación</w:t>
      </w:r>
      <w:r w:rsidRPr="00EE4C58">
        <w:rPr>
          <w:rFonts w:ascii="Arial" w:hAnsi="Arial" w:eastAsia="Arial" w:cs="Arial"/>
          <w:spacing w:val="-6"/>
        </w:rPr>
        <w:t xml:space="preserve"> </w:t>
      </w:r>
      <w:r w:rsidRPr="00EE4C58">
        <w:rPr>
          <w:rFonts w:ascii="Arial" w:hAnsi="Arial" w:eastAsia="Arial" w:cs="Arial"/>
        </w:rPr>
        <w:t>efectivamente</w:t>
      </w:r>
      <w:r w:rsidRPr="00EE4C58">
        <w:rPr>
          <w:rFonts w:ascii="Arial" w:hAnsi="Arial" w:eastAsia="Arial" w:cs="Arial"/>
          <w:spacing w:val="-6"/>
        </w:rPr>
        <w:t xml:space="preserve"> </w:t>
      </w:r>
      <w:r w:rsidRPr="00EE4C58">
        <w:rPr>
          <w:rFonts w:ascii="Arial" w:hAnsi="Arial" w:eastAsia="Arial" w:cs="Arial"/>
        </w:rPr>
        <w:t>son</w:t>
      </w:r>
      <w:r w:rsidRPr="00EE4C58">
        <w:rPr>
          <w:rFonts w:ascii="Arial" w:hAnsi="Arial" w:eastAsia="Arial" w:cs="Arial"/>
          <w:spacing w:val="-6"/>
        </w:rPr>
        <w:t xml:space="preserve"> </w:t>
      </w:r>
      <w:r w:rsidRPr="00EE4C58">
        <w:rPr>
          <w:rFonts w:ascii="Arial" w:hAnsi="Arial" w:eastAsia="Arial" w:cs="Arial"/>
        </w:rPr>
        <w:t>del</w:t>
      </w:r>
      <w:r w:rsidRPr="00EE4C58">
        <w:rPr>
          <w:rFonts w:ascii="Arial" w:hAnsi="Arial" w:eastAsia="Arial" w:cs="Arial"/>
          <w:spacing w:val="-6"/>
        </w:rPr>
        <w:t xml:space="preserve"> </w:t>
      </w:r>
      <w:r w:rsidRPr="00EE4C58">
        <w:rPr>
          <w:rFonts w:ascii="Arial" w:hAnsi="Arial" w:eastAsia="Arial" w:cs="Arial"/>
        </w:rPr>
        <w:t>nivel</w:t>
      </w:r>
      <w:r w:rsidRPr="00EE4C58">
        <w:rPr>
          <w:rFonts w:ascii="Arial" w:hAnsi="Arial" w:eastAsia="Arial" w:cs="Arial"/>
          <w:spacing w:val="-6"/>
        </w:rPr>
        <w:t xml:space="preserve"> </w:t>
      </w:r>
      <w:r w:rsidRPr="00EE4C58">
        <w:rPr>
          <w:rFonts w:ascii="Arial" w:hAnsi="Arial" w:eastAsia="Arial" w:cs="Arial"/>
        </w:rPr>
        <w:t>directivo,</w:t>
      </w:r>
      <w:r w:rsidRPr="00EE4C58">
        <w:rPr>
          <w:rFonts w:ascii="Arial" w:hAnsi="Arial" w:eastAsia="Arial" w:cs="Arial"/>
          <w:spacing w:val="-6"/>
        </w:rPr>
        <w:t xml:space="preserve"> </w:t>
      </w:r>
      <w:r w:rsidRPr="00EE4C58">
        <w:rPr>
          <w:rFonts w:ascii="Arial" w:hAnsi="Arial" w:eastAsia="Arial" w:cs="Arial"/>
        </w:rPr>
        <w:t>para</w:t>
      </w:r>
      <w:r w:rsidRPr="00EE4C58">
        <w:rPr>
          <w:rFonts w:ascii="Arial" w:hAnsi="Arial" w:eastAsia="Arial" w:cs="Arial"/>
          <w:spacing w:val="-6"/>
        </w:rPr>
        <w:t xml:space="preserve"> </w:t>
      </w:r>
      <w:r w:rsidRPr="00EE4C58">
        <w:rPr>
          <w:rFonts w:ascii="Arial" w:hAnsi="Arial" w:eastAsia="Arial" w:cs="Arial"/>
        </w:rPr>
        <w:t>lo que deberá analizarse si las funciones descritas en el contrato o certificación aportada se subsumen</w:t>
      </w:r>
      <w:r w:rsidRPr="00EE4C58">
        <w:rPr>
          <w:rFonts w:ascii="Arial" w:hAnsi="Arial" w:eastAsia="Arial" w:cs="Arial"/>
          <w:spacing w:val="-2"/>
        </w:rPr>
        <w:t xml:space="preserve"> </w:t>
      </w:r>
      <w:r w:rsidRPr="00EE4C58">
        <w:rPr>
          <w:rFonts w:ascii="Arial" w:hAnsi="Arial" w:eastAsia="Arial" w:cs="Arial"/>
        </w:rPr>
        <w:t>en</w:t>
      </w:r>
      <w:r w:rsidRPr="00EE4C58">
        <w:rPr>
          <w:rFonts w:ascii="Arial" w:hAnsi="Arial" w:eastAsia="Arial" w:cs="Arial"/>
          <w:spacing w:val="-2"/>
        </w:rPr>
        <w:t xml:space="preserve"> </w:t>
      </w:r>
      <w:r w:rsidRPr="00EE4C58">
        <w:rPr>
          <w:rFonts w:ascii="Arial" w:hAnsi="Arial" w:eastAsia="Arial" w:cs="Arial"/>
        </w:rPr>
        <w:t>la</w:t>
      </w:r>
      <w:r w:rsidRPr="00EE4C58">
        <w:rPr>
          <w:rFonts w:ascii="Arial" w:hAnsi="Arial" w:eastAsia="Arial" w:cs="Arial"/>
          <w:spacing w:val="-2"/>
        </w:rPr>
        <w:t xml:space="preserve"> </w:t>
      </w:r>
      <w:r w:rsidRPr="00EE4C58">
        <w:rPr>
          <w:rFonts w:ascii="Arial" w:hAnsi="Arial" w:eastAsia="Arial" w:cs="Arial"/>
        </w:rPr>
        <w:t>noción</w:t>
      </w:r>
      <w:r w:rsidRPr="00EE4C58">
        <w:rPr>
          <w:rFonts w:ascii="Arial" w:hAnsi="Arial" w:eastAsia="Arial" w:cs="Arial"/>
          <w:spacing w:val="-2"/>
        </w:rPr>
        <w:t xml:space="preserve"> </w:t>
      </w:r>
      <w:r w:rsidRPr="00EE4C58">
        <w:rPr>
          <w:rFonts w:ascii="Arial" w:hAnsi="Arial" w:eastAsia="Arial" w:cs="Arial"/>
        </w:rPr>
        <w:t>establecida</w:t>
      </w:r>
      <w:r w:rsidRPr="00EE4C58">
        <w:rPr>
          <w:rFonts w:ascii="Arial" w:hAnsi="Arial" w:eastAsia="Arial" w:cs="Arial"/>
          <w:spacing w:val="-2"/>
        </w:rPr>
        <w:t xml:space="preserve"> </w:t>
      </w:r>
      <w:r w:rsidRPr="00EE4C58">
        <w:rPr>
          <w:rFonts w:ascii="Arial" w:hAnsi="Arial" w:eastAsia="Arial" w:cs="Arial"/>
        </w:rPr>
        <w:t>en</w:t>
      </w:r>
      <w:r w:rsidRPr="00EE4C58">
        <w:rPr>
          <w:rFonts w:ascii="Arial" w:hAnsi="Arial" w:eastAsia="Arial" w:cs="Arial"/>
          <w:spacing w:val="-2"/>
        </w:rPr>
        <w:t xml:space="preserve"> </w:t>
      </w:r>
      <w:r w:rsidRPr="00EE4C58">
        <w:rPr>
          <w:rFonts w:ascii="Arial" w:hAnsi="Arial" w:eastAsia="Arial" w:cs="Arial"/>
        </w:rPr>
        <w:t>el</w:t>
      </w:r>
      <w:r w:rsidRPr="00EE4C58">
        <w:rPr>
          <w:rFonts w:ascii="Arial" w:hAnsi="Arial" w:eastAsia="Arial" w:cs="Arial"/>
          <w:spacing w:val="-2"/>
        </w:rPr>
        <w:t xml:space="preserve"> </w:t>
      </w:r>
      <w:r w:rsidRPr="00EE4C58">
        <w:rPr>
          <w:rFonts w:ascii="Arial" w:hAnsi="Arial" w:eastAsia="Arial" w:cs="Arial"/>
        </w:rPr>
        <w:t>segundo</w:t>
      </w:r>
      <w:r w:rsidRPr="00EE4C58">
        <w:rPr>
          <w:rFonts w:ascii="Arial" w:hAnsi="Arial" w:eastAsia="Arial" w:cs="Arial"/>
          <w:spacing w:val="-2"/>
        </w:rPr>
        <w:t xml:space="preserve"> </w:t>
      </w:r>
      <w:r w:rsidRPr="00EE4C58">
        <w:rPr>
          <w:rFonts w:ascii="Arial" w:hAnsi="Arial" w:eastAsia="Arial" w:cs="Arial"/>
        </w:rPr>
        <w:t>inciso</w:t>
      </w:r>
      <w:r w:rsidRPr="00EE4C58">
        <w:rPr>
          <w:rFonts w:ascii="Arial" w:hAnsi="Arial" w:eastAsia="Arial" w:cs="Arial"/>
          <w:spacing w:val="-2"/>
        </w:rPr>
        <w:t xml:space="preserve"> </w:t>
      </w:r>
      <w:r w:rsidRPr="00EE4C58">
        <w:rPr>
          <w:rFonts w:ascii="Arial" w:hAnsi="Arial" w:eastAsia="Arial" w:cs="Arial"/>
        </w:rPr>
        <w:t>del</w:t>
      </w:r>
      <w:r w:rsidRPr="00EE4C58">
        <w:rPr>
          <w:rFonts w:ascii="Arial" w:hAnsi="Arial" w:eastAsia="Arial" w:cs="Arial"/>
          <w:spacing w:val="-2"/>
        </w:rPr>
        <w:t xml:space="preserve"> </w:t>
      </w:r>
      <w:r w:rsidRPr="00EE4C58">
        <w:rPr>
          <w:rFonts w:ascii="Arial" w:hAnsi="Arial" w:eastAsia="Arial" w:cs="Arial"/>
        </w:rPr>
        <w:t>numeral</w:t>
      </w:r>
      <w:r w:rsidRPr="00EE4C58">
        <w:rPr>
          <w:rFonts w:ascii="Arial" w:hAnsi="Arial" w:eastAsia="Arial" w:cs="Arial"/>
          <w:spacing w:val="-2"/>
        </w:rPr>
        <w:t xml:space="preserve"> </w:t>
      </w:r>
      <w:r w:rsidRPr="00EE4C58">
        <w:rPr>
          <w:rFonts w:ascii="Arial" w:hAnsi="Arial" w:eastAsia="Arial" w:cs="Arial"/>
        </w:rPr>
        <w:t>2</w:t>
      </w:r>
      <w:r w:rsidRPr="00EE4C58">
        <w:rPr>
          <w:rFonts w:ascii="Arial" w:hAnsi="Arial" w:eastAsia="Arial" w:cs="Arial"/>
          <w:spacing w:val="-2"/>
        </w:rPr>
        <w:t xml:space="preserve"> </w:t>
      </w:r>
      <w:r w:rsidRPr="00EE4C58">
        <w:rPr>
          <w:rFonts w:ascii="Arial" w:hAnsi="Arial" w:eastAsia="Arial" w:cs="Arial"/>
        </w:rPr>
        <w:t>del</w:t>
      </w:r>
      <w:r w:rsidRPr="00EE4C58">
        <w:rPr>
          <w:rFonts w:ascii="Arial" w:hAnsi="Arial" w:eastAsia="Arial" w:cs="Arial"/>
          <w:spacing w:val="-2"/>
        </w:rPr>
        <w:t xml:space="preserve"> </w:t>
      </w:r>
      <w:r w:rsidRPr="00EE4C58">
        <w:rPr>
          <w:rFonts w:ascii="Arial" w:hAnsi="Arial" w:eastAsia="Arial" w:cs="Arial"/>
        </w:rPr>
        <w:t>artículo</w:t>
      </w:r>
      <w:r w:rsidRPr="00EE4C58">
        <w:rPr>
          <w:rFonts w:ascii="Arial" w:hAnsi="Arial" w:eastAsia="Arial" w:cs="Arial"/>
          <w:spacing w:val="-2"/>
        </w:rPr>
        <w:t xml:space="preserve"> </w:t>
      </w:r>
      <w:r w:rsidRPr="00EE4C58">
        <w:rPr>
          <w:rFonts w:ascii="Arial" w:hAnsi="Arial" w:eastAsia="Arial" w:cs="Arial"/>
        </w:rPr>
        <w:t>2.2.1.2.4.2.14 del Decreto 1082 de 2015.</w:t>
      </w:r>
    </w:p>
    <w:p w:rsidRPr="00EE4C58" w:rsidR="00A52416" w:rsidP="00A52416" w:rsidRDefault="00A52416" w14:paraId="68099180" w14:textId="77777777">
      <w:pPr>
        <w:spacing w:line="276" w:lineRule="auto"/>
        <w:ind w:left="118" w:right="80" w:firstLine="708"/>
        <w:jc w:val="both"/>
        <w:rPr>
          <w:rFonts w:ascii="Arial" w:hAnsi="Arial" w:eastAsia="Arial" w:cs="Arial"/>
        </w:rPr>
      </w:pPr>
      <w:r w:rsidRPr="00EE4C58">
        <w:rPr>
          <w:rFonts w:ascii="Arial" w:hAnsi="Arial" w:eastAsia="Arial" w:cs="Arial"/>
        </w:rPr>
        <w:t>Conforme</w:t>
      </w:r>
      <w:r w:rsidRPr="00EE4C58">
        <w:rPr>
          <w:rFonts w:ascii="Arial" w:hAnsi="Arial" w:eastAsia="Arial" w:cs="Arial"/>
          <w:spacing w:val="-14"/>
        </w:rPr>
        <w:t xml:space="preserve"> </w:t>
      </w:r>
      <w:r w:rsidRPr="00EE4C58">
        <w:rPr>
          <w:rFonts w:ascii="Arial" w:hAnsi="Arial" w:eastAsia="Arial" w:cs="Arial"/>
        </w:rPr>
        <w:t>a</w:t>
      </w:r>
      <w:r w:rsidRPr="00EE4C58">
        <w:rPr>
          <w:rFonts w:ascii="Arial" w:hAnsi="Arial" w:eastAsia="Arial" w:cs="Arial"/>
          <w:spacing w:val="-15"/>
        </w:rPr>
        <w:t xml:space="preserve"> </w:t>
      </w:r>
      <w:r w:rsidRPr="00EE4C58">
        <w:rPr>
          <w:rFonts w:ascii="Arial" w:hAnsi="Arial" w:eastAsia="Arial" w:cs="Arial"/>
        </w:rPr>
        <w:t>lo</w:t>
      </w:r>
      <w:r w:rsidRPr="00EE4C58">
        <w:rPr>
          <w:rFonts w:ascii="Arial" w:hAnsi="Arial" w:eastAsia="Arial" w:cs="Arial"/>
          <w:spacing w:val="-15"/>
        </w:rPr>
        <w:t xml:space="preserve"> </w:t>
      </w:r>
      <w:r w:rsidRPr="00EE4C58">
        <w:rPr>
          <w:rFonts w:ascii="Arial" w:hAnsi="Arial" w:eastAsia="Arial" w:cs="Arial"/>
        </w:rPr>
        <w:t>anterior,</w:t>
      </w:r>
      <w:r w:rsidRPr="00EE4C58">
        <w:rPr>
          <w:rFonts w:ascii="Arial" w:hAnsi="Arial" w:eastAsia="Arial" w:cs="Arial"/>
          <w:spacing w:val="-14"/>
        </w:rPr>
        <w:t xml:space="preserve"> </w:t>
      </w:r>
      <w:r w:rsidRPr="00EE4C58">
        <w:rPr>
          <w:rFonts w:ascii="Arial" w:hAnsi="Arial" w:eastAsia="Arial" w:cs="Arial"/>
        </w:rPr>
        <w:t>en</w:t>
      </w:r>
      <w:r w:rsidRPr="00EE4C58">
        <w:rPr>
          <w:rFonts w:ascii="Arial" w:hAnsi="Arial" w:eastAsia="Arial" w:cs="Arial"/>
          <w:spacing w:val="-15"/>
        </w:rPr>
        <w:t xml:space="preserve"> </w:t>
      </w:r>
      <w:r w:rsidRPr="00EE4C58">
        <w:rPr>
          <w:rFonts w:ascii="Arial" w:hAnsi="Arial" w:eastAsia="Arial" w:cs="Arial"/>
        </w:rPr>
        <w:t>el</w:t>
      </w:r>
      <w:r w:rsidRPr="00EE4C58">
        <w:rPr>
          <w:rFonts w:ascii="Arial" w:hAnsi="Arial" w:eastAsia="Arial" w:cs="Arial"/>
          <w:spacing w:val="-15"/>
        </w:rPr>
        <w:t xml:space="preserve"> </w:t>
      </w:r>
      <w:r w:rsidRPr="00EE4C58">
        <w:rPr>
          <w:rFonts w:ascii="Arial" w:hAnsi="Arial" w:eastAsia="Arial" w:cs="Arial"/>
        </w:rPr>
        <w:t>evento</w:t>
      </w:r>
      <w:r w:rsidRPr="00EE4C58">
        <w:rPr>
          <w:rFonts w:ascii="Arial" w:hAnsi="Arial" w:eastAsia="Arial" w:cs="Arial"/>
          <w:spacing w:val="-14"/>
        </w:rPr>
        <w:t xml:space="preserve"> </w:t>
      </w:r>
      <w:r w:rsidRPr="00EE4C58">
        <w:rPr>
          <w:rFonts w:ascii="Arial" w:hAnsi="Arial" w:eastAsia="Arial" w:cs="Arial"/>
        </w:rPr>
        <w:t>en</w:t>
      </w:r>
      <w:r w:rsidRPr="00EE4C58">
        <w:rPr>
          <w:rFonts w:ascii="Arial" w:hAnsi="Arial" w:eastAsia="Arial" w:cs="Arial"/>
          <w:spacing w:val="-15"/>
        </w:rPr>
        <w:t xml:space="preserve"> </w:t>
      </w:r>
      <w:r w:rsidRPr="00EE4C58">
        <w:rPr>
          <w:rFonts w:ascii="Arial" w:hAnsi="Arial" w:eastAsia="Arial" w:cs="Arial"/>
        </w:rPr>
        <w:t>que</w:t>
      </w:r>
      <w:r w:rsidRPr="00EE4C58">
        <w:rPr>
          <w:rFonts w:ascii="Arial" w:hAnsi="Arial" w:eastAsia="Arial" w:cs="Arial"/>
          <w:spacing w:val="-15"/>
        </w:rPr>
        <w:t xml:space="preserve"> </w:t>
      </w:r>
      <w:r w:rsidRPr="00EE4C58">
        <w:rPr>
          <w:rFonts w:ascii="Arial" w:hAnsi="Arial" w:eastAsia="Arial" w:cs="Arial"/>
        </w:rPr>
        <w:t>un</w:t>
      </w:r>
      <w:r w:rsidRPr="00EE4C58">
        <w:rPr>
          <w:rFonts w:ascii="Arial" w:hAnsi="Arial" w:eastAsia="Arial" w:cs="Arial"/>
          <w:spacing w:val="-15"/>
        </w:rPr>
        <w:t xml:space="preserve"> </w:t>
      </w:r>
      <w:r w:rsidRPr="00EE4C58">
        <w:rPr>
          <w:rFonts w:ascii="Arial" w:hAnsi="Arial" w:eastAsia="Arial" w:cs="Arial"/>
        </w:rPr>
        <w:t>proponente</w:t>
      </w:r>
      <w:r w:rsidRPr="00EE4C58">
        <w:rPr>
          <w:rFonts w:ascii="Arial" w:hAnsi="Arial" w:eastAsia="Arial" w:cs="Arial"/>
          <w:spacing w:val="-14"/>
        </w:rPr>
        <w:t xml:space="preserve"> </w:t>
      </w:r>
      <w:r w:rsidRPr="00EE4C58">
        <w:rPr>
          <w:rFonts w:ascii="Arial" w:hAnsi="Arial" w:eastAsia="Arial" w:cs="Arial"/>
        </w:rPr>
        <w:t>presente</w:t>
      </w:r>
      <w:r w:rsidRPr="00EE4C58">
        <w:rPr>
          <w:rFonts w:ascii="Arial" w:hAnsi="Arial" w:eastAsia="Arial" w:cs="Arial"/>
          <w:spacing w:val="-14"/>
        </w:rPr>
        <w:t xml:space="preserve"> </w:t>
      </w:r>
      <w:r w:rsidRPr="00EE4C58">
        <w:rPr>
          <w:rFonts w:ascii="Arial" w:hAnsi="Arial" w:eastAsia="Arial" w:cs="Arial"/>
        </w:rPr>
        <w:t>la</w:t>
      </w:r>
      <w:r w:rsidRPr="00EE4C58">
        <w:rPr>
          <w:rFonts w:ascii="Arial" w:hAnsi="Arial" w:eastAsia="Arial" w:cs="Arial"/>
          <w:spacing w:val="-15"/>
        </w:rPr>
        <w:t xml:space="preserve"> </w:t>
      </w:r>
      <w:r w:rsidRPr="00EE4C58">
        <w:rPr>
          <w:rFonts w:ascii="Arial" w:hAnsi="Arial" w:eastAsia="Arial" w:cs="Arial"/>
        </w:rPr>
        <w:t>referida</w:t>
      </w:r>
      <w:r w:rsidRPr="00EE4C58">
        <w:rPr>
          <w:rFonts w:ascii="Arial" w:hAnsi="Arial" w:eastAsia="Arial" w:cs="Arial"/>
          <w:spacing w:val="-14"/>
        </w:rPr>
        <w:t xml:space="preserve"> </w:t>
      </w:r>
      <w:r w:rsidRPr="00EE4C58">
        <w:rPr>
          <w:rFonts w:ascii="Arial" w:hAnsi="Arial" w:eastAsia="Arial" w:cs="Arial"/>
        </w:rPr>
        <w:t>certificación con los respectivos soportes, pero se encuentre que los mismos no acreditan las condiciones descritas en el numeral 2 del artículo 2.2.1.2.4.2.14,</w:t>
      </w:r>
      <w:r w:rsidRPr="00EE4C58">
        <w:rPr>
          <w:rFonts w:ascii="Arial" w:hAnsi="Arial" w:eastAsia="Arial" w:cs="Arial"/>
          <w:spacing w:val="1"/>
        </w:rPr>
        <w:t xml:space="preserve"> </w:t>
      </w:r>
      <w:r w:rsidRPr="00EE4C58">
        <w:rPr>
          <w:rFonts w:ascii="Arial" w:hAnsi="Arial" w:eastAsia="Arial" w:cs="Arial"/>
        </w:rPr>
        <w:t>la Entidad deberá tener por no acreditada la condición de emprendimiento</w:t>
      </w:r>
      <w:r w:rsidRPr="00EE4C58">
        <w:rPr>
          <w:rFonts w:ascii="Arial" w:hAnsi="Arial" w:eastAsia="Arial" w:cs="Arial"/>
          <w:spacing w:val="1"/>
        </w:rPr>
        <w:t xml:space="preserve"> </w:t>
      </w:r>
      <w:r w:rsidRPr="00EE4C58">
        <w:rPr>
          <w:rFonts w:ascii="Arial" w:hAnsi="Arial" w:eastAsia="Arial" w:cs="Arial"/>
        </w:rPr>
        <w:t>o empresa de mujeres,</w:t>
      </w:r>
      <w:r w:rsidRPr="00EE4C58">
        <w:rPr>
          <w:rFonts w:ascii="Arial" w:hAnsi="Arial" w:eastAsia="Arial" w:cs="Arial"/>
          <w:spacing w:val="1"/>
        </w:rPr>
        <w:t xml:space="preserve"> </w:t>
      </w:r>
      <w:r w:rsidRPr="00EE4C58">
        <w:rPr>
          <w:rFonts w:ascii="Arial" w:hAnsi="Arial" w:eastAsia="Arial" w:cs="Arial"/>
        </w:rPr>
        <w:t>y, en consecuencia,</w:t>
      </w:r>
      <w:r w:rsidRPr="00EE4C58">
        <w:rPr>
          <w:rFonts w:ascii="Arial" w:hAnsi="Arial" w:eastAsia="Arial" w:cs="Arial"/>
          <w:spacing w:val="1"/>
        </w:rPr>
        <w:t xml:space="preserve"> </w:t>
      </w:r>
      <w:r w:rsidRPr="00EE4C58">
        <w:rPr>
          <w:rFonts w:ascii="Arial" w:hAnsi="Arial" w:eastAsia="Arial" w:cs="Arial"/>
        </w:rPr>
        <w:t>abstenerse</w:t>
      </w:r>
      <w:r w:rsidRPr="00EE4C58">
        <w:rPr>
          <w:rFonts w:ascii="Arial" w:hAnsi="Arial" w:eastAsia="Arial" w:cs="Arial"/>
          <w:spacing w:val="1"/>
        </w:rPr>
        <w:t xml:space="preserve"> </w:t>
      </w:r>
      <w:r w:rsidRPr="00EE4C58">
        <w:rPr>
          <w:rFonts w:ascii="Arial" w:hAnsi="Arial" w:eastAsia="Arial" w:cs="Arial"/>
        </w:rPr>
        <w:t>de aplicar criterios diferenciales en favor de este oferente. De esta manera, si, por ejemplo, analizados los documentos</w:t>
      </w:r>
      <w:r w:rsidRPr="00EE4C58">
        <w:rPr>
          <w:rFonts w:ascii="Arial" w:hAnsi="Arial" w:eastAsia="Arial" w:cs="Arial"/>
          <w:spacing w:val="12"/>
        </w:rPr>
        <w:t xml:space="preserve"> </w:t>
      </w:r>
      <w:r w:rsidRPr="00EE4C58">
        <w:rPr>
          <w:rFonts w:ascii="Arial" w:hAnsi="Arial" w:eastAsia="Arial" w:cs="Arial"/>
        </w:rPr>
        <w:t>presentados</w:t>
      </w:r>
      <w:r w:rsidRPr="00EE4C58">
        <w:rPr>
          <w:rFonts w:ascii="Arial" w:hAnsi="Arial" w:eastAsia="Arial" w:cs="Arial"/>
          <w:spacing w:val="12"/>
        </w:rPr>
        <w:t xml:space="preserve"> </w:t>
      </w:r>
      <w:r w:rsidRPr="00EE4C58">
        <w:rPr>
          <w:rFonts w:ascii="Arial" w:hAnsi="Arial" w:eastAsia="Arial" w:cs="Arial"/>
        </w:rPr>
        <w:t>la</w:t>
      </w:r>
      <w:r w:rsidRPr="00EE4C58">
        <w:rPr>
          <w:rFonts w:ascii="Arial" w:hAnsi="Arial" w:eastAsia="Arial" w:cs="Arial"/>
          <w:spacing w:val="11"/>
        </w:rPr>
        <w:t xml:space="preserve"> </w:t>
      </w:r>
      <w:r w:rsidRPr="00EE4C58">
        <w:rPr>
          <w:rFonts w:ascii="Arial" w:hAnsi="Arial" w:eastAsia="Arial" w:cs="Arial"/>
        </w:rPr>
        <w:t>entidad</w:t>
      </w:r>
      <w:r w:rsidRPr="00EE4C58">
        <w:rPr>
          <w:rFonts w:ascii="Arial" w:hAnsi="Arial" w:eastAsia="Arial" w:cs="Arial"/>
          <w:spacing w:val="12"/>
        </w:rPr>
        <w:t xml:space="preserve"> </w:t>
      </w:r>
      <w:r w:rsidRPr="00EE4C58">
        <w:rPr>
          <w:rFonts w:ascii="Arial" w:hAnsi="Arial" w:eastAsia="Arial" w:cs="Arial"/>
        </w:rPr>
        <w:t>advierte</w:t>
      </w:r>
      <w:r w:rsidRPr="00EE4C58">
        <w:rPr>
          <w:rFonts w:ascii="Arial" w:hAnsi="Arial" w:eastAsia="Arial" w:cs="Arial"/>
          <w:spacing w:val="12"/>
        </w:rPr>
        <w:t xml:space="preserve"> </w:t>
      </w:r>
      <w:r w:rsidRPr="00EE4C58">
        <w:rPr>
          <w:rFonts w:ascii="Arial" w:hAnsi="Arial" w:eastAsia="Arial" w:cs="Arial"/>
        </w:rPr>
        <w:t>que</w:t>
      </w:r>
      <w:r w:rsidRPr="00EE4C58">
        <w:rPr>
          <w:rFonts w:ascii="Arial" w:hAnsi="Arial" w:eastAsia="Arial" w:cs="Arial"/>
          <w:spacing w:val="11"/>
        </w:rPr>
        <w:t xml:space="preserve"> </w:t>
      </w:r>
      <w:r w:rsidRPr="00EE4C58">
        <w:rPr>
          <w:rFonts w:ascii="Arial" w:hAnsi="Arial" w:eastAsia="Arial" w:cs="Arial"/>
        </w:rPr>
        <w:t>el</w:t>
      </w:r>
      <w:r w:rsidRPr="00EE4C58">
        <w:rPr>
          <w:rFonts w:ascii="Arial" w:hAnsi="Arial" w:eastAsia="Arial" w:cs="Arial"/>
          <w:spacing w:val="11"/>
        </w:rPr>
        <w:t xml:space="preserve"> </w:t>
      </w:r>
      <w:r w:rsidRPr="00EE4C58">
        <w:rPr>
          <w:rFonts w:ascii="Arial" w:hAnsi="Arial" w:eastAsia="Arial" w:cs="Arial"/>
        </w:rPr>
        <w:t>porcentaje</w:t>
      </w:r>
      <w:r w:rsidRPr="00EE4C58">
        <w:rPr>
          <w:rFonts w:ascii="Arial" w:hAnsi="Arial" w:eastAsia="Arial" w:cs="Arial"/>
          <w:spacing w:val="12"/>
        </w:rPr>
        <w:t xml:space="preserve"> </w:t>
      </w:r>
      <w:r w:rsidRPr="00EE4C58">
        <w:rPr>
          <w:rFonts w:ascii="Arial" w:hAnsi="Arial" w:eastAsia="Arial" w:cs="Arial"/>
        </w:rPr>
        <w:t>igual</w:t>
      </w:r>
      <w:r w:rsidRPr="00EE4C58">
        <w:rPr>
          <w:rFonts w:ascii="Arial" w:hAnsi="Arial" w:eastAsia="Arial" w:cs="Arial"/>
          <w:spacing w:val="12"/>
        </w:rPr>
        <w:t xml:space="preserve"> </w:t>
      </w:r>
      <w:r w:rsidRPr="00EE4C58">
        <w:rPr>
          <w:rFonts w:ascii="Arial" w:hAnsi="Arial" w:eastAsia="Arial" w:cs="Arial"/>
        </w:rPr>
        <w:t>o</w:t>
      </w:r>
      <w:r w:rsidRPr="00EE4C58">
        <w:rPr>
          <w:rFonts w:ascii="Arial" w:hAnsi="Arial" w:eastAsia="Arial" w:cs="Arial"/>
          <w:spacing w:val="11"/>
        </w:rPr>
        <w:t xml:space="preserve"> </w:t>
      </w:r>
      <w:r w:rsidRPr="00EE4C58">
        <w:rPr>
          <w:rFonts w:ascii="Arial" w:hAnsi="Arial" w:eastAsia="Arial" w:cs="Arial"/>
        </w:rPr>
        <w:t>superior</w:t>
      </w:r>
      <w:r w:rsidRPr="00EE4C58">
        <w:rPr>
          <w:rFonts w:ascii="Arial" w:hAnsi="Arial" w:eastAsia="Arial" w:cs="Arial"/>
          <w:spacing w:val="12"/>
        </w:rPr>
        <w:t xml:space="preserve"> </w:t>
      </w:r>
      <w:r w:rsidRPr="00EE4C58">
        <w:rPr>
          <w:rFonts w:ascii="Arial" w:hAnsi="Arial" w:eastAsia="Arial" w:cs="Arial"/>
        </w:rPr>
        <w:t>al</w:t>
      </w:r>
      <w:r w:rsidRPr="00EE4C58">
        <w:rPr>
          <w:rFonts w:ascii="Arial" w:hAnsi="Arial" w:eastAsia="Arial" w:cs="Arial"/>
          <w:spacing w:val="11"/>
        </w:rPr>
        <w:t xml:space="preserve"> </w:t>
      </w:r>
      <w:r w:rsidRPr="00EE4C58">
        <w:rPr>
          <w:rFonts w:ascii="Arial" w:hAnsi="Arial" w:eastAsia="Arial" w:cs="Arial"/>
        </w:rPr>
        <w:t>cincuenta</w:t>
      </w:r>
      <w:r w:rsidRPr="00EE4C58">
        <w:rPr>
          <w:rFonts w:ascii="Arial" w:hAnsi="Arial" w:eastAsia="Arial" w:cs="Arial"/>
          <w:spacing w:val="12"/>
        </w:rPr>
        <w:t xml:space="preserve"> </w:t>
      </w:r>
      <w:r w:rsidRPr="00EE4C58">
        <w:rPr>
          <w:rFonts w:ascii="Arial" w:hAnsi="Arial" w:eastAsia="Arial" w:cs="Arial"/>
        </w:rPr>
        <w:t>por ciento (50%) de mujeres en empleos del nivel directivo no se ha mantenido durante al menos el año anterior a la fecha de cierre del proceso de selección, no sería viable aplicar la mencionada definición.</w:t>
      </w:r>
      <w:r w:rsidRPr="00EE4C58">
        <w:rPr>
          <w:rFonts w:ascii="Arial" w:hAnsi="Arial" w:eastAsia="Arial" w:cs="Arial"/>
          <w:spacing w:val="1"/>
        </w:rPr>
        <w:t xml:space="preserve"> </w:t>
      </w:r>
      <w:r w:rsidRPr="00EE4C58">
        <w:rPr>
          <w:rFonts w:ascii="Arial" w:hAnsi="Arial" w:eastAsia="Arial" w:cs="Arial"/>
        </w:rPr>
        <w:t>La misma consecuencia aplica al supuesto en el que se determine</w:t>
      </w:r>
      <w:r w:rsidRPr="00EE4C58">
        <w:rPr>
          <w:rFonts w:ascii="Arial" w:hAnsi="Arial" w:eastAsia="Arial" w:cs="Arial"/>
          <w:spacing w:val="1"/>
        </w:rPr>
        <w:t xml:space="preserve"> </w:t>
      </w:r>
      <w:r w:rsidRPr="00EE4C58">
        <w:rPr>
          <w:rFonts w:ascii="Arial" w:hAnsi="Arial" w:eastAsia="Arial" w:cs="Arial"/>
        </w:rPr>
        <w:t>que las funciones de</w:t>
      </w:r>
      <w:r w:rsidRPr="00EE4C58">
        <w:rPr>
          <w:rFonts w:ascii="Arial" w:hAnsi="Arial" w:eastAsia="Arial" w:cs="Arial"/>
          <w:spacing w:val="-4"/>
        </w:rPr>
        <w:t xml:space="preserve"> </w:t>
      </w:r>
      <w:r w:rsidRPr="00EE4C58">
        <w:rPr>
          <w:rFonts w:ascii="Arial" w:hAnsi="Arial" w:eastAsia="Arial" w:cs="Arial"/>
        </w:rPr>
        <w:t>las</w:t>
      </w:r>
      <w:r w:rsidRPr="00EE4C58">
        <w:rPr>
          <w:rFonts w:ascii="Arial" w:hAnsi="Arial" w:eastAsia="Arial" w:cs="Arial"/>
          <w:spacing w:val="-4"/>
        </w:rPr>
        <w:t xml:space="preserve"> </w:t>
      </w:r>
      <w:r w:rsidRPr="00EE4C58">
        <w:rPr>
          <w:rFonts w:ascii="Arial" w:hAnsi="Arial" w:eastAsia="Arial" w:cs="Arial"/>
        </w:rPr>
        <w:t>trabajadoras</w:t>
      </w:r>
      <w:r w:rsidRPr="00EE4C58">
        <w:rPr>
          <w:rFonts w:ascii="Arial" w:hAnsi="Arial" w:eastAsia="Arial" w:cs="Arial"/>
          <w:spacing w:val="-3"/>
        </w:rPr>
        <w:t xml:space="preserve"> </w:t>
      </w:r>
      <w:r w:rsidRPr="00EE4C58">
        <w:rPr>
          <w:rFonts w:ascii="Arial" w:hAnsi="Arial" w:eastAsia="Arial" w:cs="Arial"/>
        </w:rPr>
        <w:t>presuntamente</w:t>
      </w:r>
      <w:r w:rsidRPr="00EE4C58">
        <w:rPr>
          <w:rFonts w:ascii="Arial" w:hAnsi="Arial" w:eastAsia="Arial" w:cs="Arial"/>
          <w:spacing w:val="-3"/>
        </w:rPr>
        <w:t xml:space="preserve"> </w:t>
      </w:r>
      <w:r w:rsidRPr="00EE4C58">
        <w:rPr>
          <w:rFonts w:ascii="Arial" w:hAnsi="Arial" w:eastAsia="Arial" w:cs="Arial"/>
        </w:rPr>
        <w:t>vinculadas</w:t>
      </w:r>
      <w:r w:rsidRPr="00EE4C58">
        <w:rPr>
          <w:rFonts w:ascii="Arial" w:hAnsi="Arial" w:eastAsia="Arial" w:cs="Arial"/>
          <w:spacing w:val="-4"/>
        </w:rPr>
        <w:t xml:space="preserve"> </w:t>
      </w:r>
      <w:r w:rsidRPr="00EE4C58">
        <w:rPr>
          <w:rFonts w:ascii="Arial" w:hAnsi="Arial" w:eastAsia="Arial" w:cs="Arial"/>
        </w:rPr>
        <w:t>a</w:t>
      </w:r>
      <w:r w:rsidRPr="00EE4C58">
        <w:rPr>
          <w:rFonts w:ascii="Arial" w:hAnsi="Arial" w:eastAsia="Arial" w:cs="Arial"/>
          <w:spacing w:val="-4"/>
        </w:rPr>
        <w:t xml:space="preserve"> </w:t>
      </w:r>
      <w:r w:rsidRPr="00EE4C58">
        <w:rPr>
          <w:rFonts w:ascii="Arial" w:hAnsi="Arial" w:eastAsia="Arial" w:cs="Arial"/>
        </w:rPr>
        <w:t>empleos</w:t>
      </w:r>
      <w:r w:rsidRPr="00EE4C58">
        <w:rPr>
          <w:rFonts w:ascii="Arial" w:hAnsi="Arial" w:eastAsia="Arial" w:cs="Arial"/>
          <w:spacing w:val="-4"/>
        </w:rPr>
        <w:t xml:space="preserve"> </w:t>
      </w:r>
      <w:r w:rsidRPr="00EE4C58">
        <w:rPr>
          <w:rFonts w:ascii="Arial" w:hAnsi="Arial" w:eastAsia="Arial" w:cs="Arial"/>
        </w:rPr>
        <w:t>del</w:t>
      </w:r>
      <w:r w:rsidRPr="00EE4C58">
        <w:rPr>
          <w:rFonts w:ascii="Arial" w:hAnsi="Arial" w:eastAsia="Arial" w:cs="Arial"/>
          <w:spacing w:val="-4"/>
        </w:rPr>
        <w:t xml:space="preserve"> </w:t>
      </w:r>
      <w:r w:rsidRPr="00EE4C58">
        <w:rPr>
          <w:rFonts w:ascii="Arial" w:hAnsi="Arial" w:eastAsia="Arial" w:cs="Arial"/>
        </w:rPr>
        <w:t>nivel</w:t>
      </w:r>
      <w:r w:rsidRPr="00EE4C58">
        <w:rPr>
          <w:rFonts w:ascii="Arial" w:hAnsi="Arial" w:eastAsia="Arial" w:cs="Arial"/>
          <w:spacing w:val="-4"/>
        </w:rPr>
        <w:t xml:space="preserve"> </w:t>
      </w:r>
      <w:r w:rsidRPr="00EE4C58">
        <w:rPr>
          <w:rFonts w:ascii="Arial" w:hAnsi="Arial" w:eastAsia="Arial" w:cs="Arial"/>
        </w:rPr>
        <w:t>directivo</w:t>
      </w:r>
      <w:r w:rsidRPr="00EE4C58">
        <w:rPr>
          <w:rFonts w:ascii="Arial" w:hAnsi="Arial" w:eastAsia="Arial" w:cs="Arial"/>
          <w:spacing w:val="-4"/>
        </w:rPr>
        <w:t xml:space="preserve"> </w:t>
      </w:r>
      <w:r w:rsidRPr="00EE4C58">
        <w:rPr>
          <w:rFonts w:ascii="Arial" w:hAnsi="Arial" w:eastAsia="Arial" w:cs="Arial"/>
        </w:rPr>
        <w:t>no</w:t>
      </w:r>
      <w:r w:rsidRPr="00EE4C58">
        <w:rPr>
          <w:rFonts w:ascii="Arial" w:hAnsi="Arial" w:eastAsia="Arial" w:cs="Arial"/>
          <w:spacing w:val="-4"/>
        </w:rPr>
        <w:t xml:space="preserve"> </w:t>
      </w:r>
      <w:r w:rsidRPr="00EE4C58">
        <w:rPr>
          <w:rFonts w:ascii="Arial" w:hAnsi="Arial" w:eastAsia="Arial" w:cs="Arial"/>
        </w:rPr>
        <w:t>corresponden</w:t>
      </w:r>
      <w:r w:rsidRPr="00EE4C58">
        <w:rPr>
          <w:rFonts w:ascii="Arial" w:hAnsi="Arial" w:eastAsia="Arial" w:cs="Arial"/>
          <w:spacing w:val="-4"/>
        </w:rPr>
        <w:t xml:space="preserve"> </w:t>
      </w:r>
      <w:r w:rsidRPr="00EE4C58">
        <w:rPr>
          <w:rFonts w:ascii="Arial" w:hAnsi="Arial" w:eastAsia="Arial" w:cs="Arial"/>
        </w:rPr>
        <w:t>con las atribuidas a ese tipo de cargos de conformidad con lo señalado en la norma.</w:t>
      </w:r>
    </w:p>
    <w:p w:rsidRPr="00EE4C58" w:rsidR="00A52416" w:rsidP="00A52416" w:rsidRDefault="00A52416" w14:paraId="521FDC60" w14:textId="77777777">
      <w:pPr>
        <w:spacing w:line="276" w:lineRule="auto"/>
        <w:ind w:left="118" w:right="80" w:firstLine="708"/>
        <w:jc w:val="both"/>
        <w:rPr>
          <w:rFonts w:ascii="Arial" w:hAnsi="Arial" w:eastAsia="Arial" w:cs="Arial"/>
        </w:rPr>
      </w:pPr>
      <w:r w:rsidRPr="00EE4C58">
        <w:rPr>
          <w:rFonts w:ascii="Arial" w:hAnsi="Arial" w:eastAsia="Arial" w:cs="Arial"/>
        </w:rPr>
        <w:t>Debe destacarse</w:t>
      </w:r>
      <w:r w:rsidRPr="00EE4C58">
        <w:rPr>
          <w:rFonts w:ascii="Arial" w:hAnsi="Arial" w:eastAsia="Arial" w:cs="Arial"/>
          <w:spacing w:val="1"/>
        </w:rPr>
        <w:t xml:space="preserve"> </w:t>
      </w:r>
      <w:r w:rsidRPr="00EE4C58">
        <w:rPr>
          <w:rFonts w:ascii="Arial" w:hAnsi="Arial" w:eastAsia="Arial" w:cs="Arial"/>
        </w:rPr>
        <w:t>que,</w:t>
      </w:r>
      <w:r w:rsidRPr="00EE4C58">
        <w:rPr>
          <w:rFonts w:ascii="Arial" w:hAnsi="Arial" w:eastAsia="Arial" w:cs="Arial"/>
          <w:spacing w:val="1"/>
        </w:rPr>
        <w:t xml:space="preserve"> </w:t>
      </w:r>
      <w:r w:rsidRPr="00EE4C58">
        <w:rPr>
          <w:rFonts w:ascii="Arial" w:hAnsi="Arial" w:eastAsia="Arial" w:cs="Arial"/>
        </w:rPr>
        <w:t>la noción de empleo del nivel directivo</w:t>
      </w:r>
      <w:r w:rsidRPr="00EE4C58">
        <w:rPr>
          <w:rFonts w:ascii="Arial" w:hAnsi="Arial" w:eastAsia="Arial" w:cs="Arial"/>
          <w:spacing w:val="1"/>
        </w:rPr>
        <w:t xml:space="preserve"> </w:t>
      </w:r>
      <w:r w:rsidRPr="00EE4C58">
        <w:rPr>
          <w:rFonts w:ascii="Arial" w:hAnsi="Arial" w:eastAsia="Arial" w:cs="Arial"/>
        </w:rPr>
        <w:t>establecida</w:t>
      </w:r>
      <w:r w:rsidRPr="00EE4C58">
        <w:rPr>
          <w:rFonts w:ascii="Arial" w:hAnsi="Arial" w:eastAsia="Arial" w:cs="Arial"/>
          <w:spacing w:val="1"/>
        </w:rPr>
        <w:t xml:space="preserve"> </w:t>
      </w:r>
      <w:r w:rsidRPr="00EE4C58">
        <w:rPr>
          <w:rFonts w:ascii="Arial" w:hAnsi="Arial" w:eastAsia="Arial" w:cs="Arial"/>
        </w:rPr>
        <w:t>en el inciso segundo</w:t>
      </w:r>
      <w:r w:rsidRPr="00EE4C58">
        <w:rPr>
          <w:rFonts w:ascii="Arial" w:hAnsi="Arial" w:eastAsia="Arial" w:cs="Arial"/>
          <w:spacing w:val="10"/>
        </w:rPr>
        <w:t xml:space="preserve"> </w:t>
      </w:r>
      <w:r w:rsidRPr="00EE4C58">
        <w:rPr>
          <w:rFonts w:ascii="Arial" w:hAnsi="Arial" w:eastAsia="Arial" w:cs="Arial"/>
        </w:rPr>
        <w:t>del</w:t>
      </w:r>
      <w:r w:rsidRPr="00EE4C58">
        <w:rPr>
          <w:rFonts w:ascii="Arial" w:hAnsi="Arial" w:eastAsia="Arial" w:cs="Arial"/>
          <w:spacing w:val="9"/>
        </w:rPr>
        <w:t xml:space="preserve"> </w:t>
      </w:r>
      <w:r w:rsidRPr="00EE4C58">
        <w:rPr>
          <w:rFonts w:ascii="Arial" w:hAnsi="Arial" w:eastAsia="Arial" w:cs="Arial"/>
        </w:rPr>
        <w:t>numeral</w:t>
      </w:r>
      <w:r w:rsidRPr="00EE4C58">
        <w:rPr>
          <w:rFonts w:ascii="Arial" w:hAnsi="Arial" w:eastAsia="Arial" w:cs="Arial"/>
          <w:spacing w:val="9"/>
        </w:rPr>
        <w:t xml:space="preserve"> </w:t>
      </w:r>
      <w:r w:rsidRPr="00EE4C58">
        <w:rPr>
          <w:rFonts w:ascii="Arial" w:hAnsi="Arial" w:eastAsia="Arial" w:cs="Arial"/>
        </w:rPr>
        <w:t>2</w:t>
      </w:r>
      <w:r w:rsidRPr="00EE4C58">
        <w:rPr>
          <w:rFonts w:ascii="Arial" w:hAnsi="Arial" w:eastAsia="Arial" w:cs="Arial"/>
          <w:spacing w:val="9"/>
        </w:rPr>
        <w:t xml:space="preserve"> </w:t>
      </w:r>
      <w:r w:rsidRPr="00EE4C58">
        <w:rPr>
          <w:rFonts w:ascii="Arial" w:hAnsi="Arial" w:eastAsia="Arial" w:cs="Arial"/>
        </w:rPr>
        <w:t>del</w:t>
      </w:r>
      <w:r w:rsidRPr="00EE4C58">
        <w:rPr>
          <w:rFonts w:ascii="Arial" w:hAnsi="Arial" w:eastAsia="Arial" w:cs="Arial"/>
          <w:spacing w:val="9"/>
        </w:rPr>
        <w:t xml:space="preserve"> </w:t>
      </w:r>
      <w:r w:rsidRPr="00EE4C58">
        <w:rPr>
          <w:rFonts w:ascii="Arial" w:hAnsi="Arial" w:eastAsia="Arial" w:cs="Arial"/>
        </w:rPr>
        <w:t>artículo</w:t>
      </w:r>
      <w:r w:rsidRPr="00EE4C58">
        <w:rPr>
          <w:rFonts w:ascii="Arial" w:hAnsi="Arial" w:eastAsia="Arial" w:cs="Arial"/>
          <w:spacing w:val="10"/>
        </w:rPr>
        <w:t xml:space="preserve"> </w:t>
      </w:r>
      <w:r w:rsidRPr="00EE4C58">
        <w:rPr>
          <w:rFonts w:ascii="Arial" w:hAnsi="Arial" w:eastAsia="Arial" w:cs="Arial"/>
        </w:rPr>
        <w:t>2.2.1.2.4.2.14</w:t>
      </w:r>
      <w:r w:rsidRPr="00EE4C58">
        <w:rPr>
          <w:rFonts w:ascii="Arial" w:hAnsi="Arial" w:eastAsia="Arial" w:cs="Arial"/>
          <w:spacing w:val="11"/>
        </w:rPr>
        <w:t xml:space="preserve"> </w:t>
      </w:r>
      <w:r w:rsidRPr="00EE4C58">
        <w:rPr>
          <w:rFonts w:ascii="Arial" w:hAnsi="Arial" w:eastAsia="Arial" w:cs="Arial"/>
        </w:rPr>
        <w:t>se</w:t>
      </w:r>
      <w:r w:rsidRPr="00EE4C58">
        <w:rPr>
          <w:rFonts w:ascii="Arial" w:hAnsi="Arial" w:eastAsia="Arial" w:cs="Arial"/>
          <w:spacing w:val="9"/>
        </w:rPr>
        <w:t xml:space="preserve"> </w:t>
      </w:r>
      <w:r w:rsidRPr="00EE4C58">
        <w:rPr>
          <w:rFonts w:ascii="Arial" w:hAnsi="Arial" w:eastAsia="Arial" w:cs="Arial"/>
        </w:rPr>
        <w:t>refiere</w:t>
      </w:r>
      <w:r w:rsidRPr="00EE4C58">
        <w:rPr>
          <w:rFonts w:ascii="Arial" w:hAnsi="Arial" w:eastAsia="Arial" w:cs="Arial"/>
          <w:spacing w:val="10"/>
        </w:rPr>
        <w:t xml:space="preserve"> </w:t>
      </w:r>
      <w:r w:rsidRPr="00EE4C58">
        <w:rPr>
          <w:rFonts w:ascii="Arial" w:hAnsi="Arial" w:eastAsia="Arial" w:cs="Arial"/>
        </w:rPr>
        <w:t>exclusivamente</w:t>
      </w:r>
      <w:r w:rsidRPr="00EE4C58">
        <w:rPr>
          <w:rFonts w:ascii="Arial" w:hAnsi="Arial" w:eastAsia="Arial" w:cs="Arial"/>
          <w:spacing w:val="10"/>
        </w:rPr>
        <w:t xml:space="preserve"> </w:t>
      </w:r>
      <w:r w:rsidRPr="00EE4C58">
        <w:rPr>
          <w:rFonts w:ascii="Arial" w:hAnsi="Arial" w:eastAsia="Arial" w:cs="Arial"/>
        </w:rPr>
        <w:t>a</w:t>
      </w:r>
      <w:r w:rsidRPr="00EE4C58">
        <w:rPr>
          <w:rFonts w:ascii="Arial" w:hAnsi="Arial" w:eastAsia="Arial" w:cs="Arial"/>
          <w:spacing w:val="9"/>
        </w:rPr>
        <w:t xml:space="preserve"> </w:t>
      </w:r>
      <w:r w:rsidRPr="00EE4C58">
        <w:rPr>
          <w:rFonts w:ascii="Arial" w:hAnsi="Arial" w:eastAsia="Arial" w:cs="Arial"/>
        </w:rPr>
        <w:t>aquellos</w:t>
      </w:r>
      <w:r w:rsidRPr="00EE4C58">
        <w:rPr>
          <w:rFonts w:ascii="Arial" w:hAnsi="Arial" w:eastAsia="Arial" w:cs="Arial"/>
          <w:spacing w:val="10"/>
        </w:rPr>
        <w:t xml:space="preserve"> </w:t>
      </w:r>
      <w:r w:rsidRPr="00EE4C58">
        <w:rPr>
          <w:rFonts w:ascii="Arial" w:hAnsi="Arial" w:eastAsia="Arial" w:cs="Arial"/>
        </w:rPr>
        <w:t>empleos “[…]</w:t>
      </w:r>
      <w:r w:rsidRPr="00EE4C58">
        <w:rPr>
          <w:rFonts w:ascii="Arial" w:hAnsi="Arial" w:eastAsia="Arial" w:cs="Arial"/>
          <w:spacing w:val="-5"/>
        </w:rPr>
        <w:t xml:space="preserve"> </w:t>
      </w:r>
      <w:r w:rsidRPr="00EE4C58">
        <w:rPr>
          <w:rFonts w:ascii="Arial" w:hAnsi="Arial" w:eastAsia="Arial" w:cs="Arial"/>
        </w:rPr>
        <w:t>cuyas</w:t>
      </w:r>
      <w:r w:rsidRPr="00EE4C58">
        <w:rPr>
          <w:rFonts w:ascii="Arial" w:hAnsi="Arial" w:eastAsia="Arial" w:cs="Arial"/>
          <w:spacing w:val="-5"/>
        </w:rPr>
        <w:t xml:space="preserve"> </w:t>
      </w:r>
      <w:r w:rsidRPr="00EE4C58">
        <w:rPr>
          <w:rFonts w:ascii="Arial" w:hAnsi="Arial" w:eastAsia="Arial" w:cs="Arial"/>
        </w:rPr>
        <w:t>funciones</w:t>
      </w:r>
      <w:r w:rsidRPr="00EE4C58">
        <w:rPr>
          <w:rFonts w:ascii="Arial" w:hAnsi="Arial" w:eastAsia="Arial" w:cs="Arial"/>
          <w:spacing w:val="-5"/>
        </w:rPr>
        <w:t xml:space="preserve"> </w:t>
      </w:r>
      <w:r w:rsidRPr="00EE4C58">
        <w:rPr>
          <w:rFonts w:ascii="Arial" w:hAnsi="Arial" w:eastAsia="Arial" w:cs="Arial"/>
        </w:rPr>
        <w:t>están</w:t>
      </w:r>
      <w:r w:rsidRPr="00EE4C58">
        <w:rPr>
          <w:rFonts w:ascii="Arial" w:hAnsi="Arial" w:eastAsia="Arial" w:cs="Arial"/>
          <w:spacing w:val="-5"/>
        </w:rPr>
        <w:t xml:space="preserve"> </w:t>
      </w:r>
      <w:r w:rsidRPr="00EE4C58">
        <w:rPr>
          <w:rFonts w:ascii="Arial" w:hAnsi="Arial" w:eastAsia="Arial" w:cs="Arial"/>
        </w:rPr>
        <w:t>relacionadas</w:t>
      </w:r>
      <w:r w:rsidRPr="00EE4C58">
        <w:rPr>
          <w:rFonts w:ascii="Arial" w:hAnsi="Arial" w:eastAsia="Arial" w:cs="Arial"/>
          <w:spacing w:val="-5"/>
        </w:rPr>
        <w:t xml:space="preserve"> </w:t>
      </w:r>
      <w:r w:rsidRPr="00EE4C58">
        <w:rPr>
          <w:rFonts w:ascii="Arial" w:hAnsi="Arial" w:eastAsia="Arial" w:cs="Arial"/>
        </w:rPr>
        <w:t>con</w:t>
      </w:r>
      <w:r w:rsidRPr="00EE4C58">
        <w:rPr>
          <w:rFonts w:ascii="Arial" w:hAnsi="Arial" w:eastAsia="Arial" w:cs="Arial"/>
          <w:spacing w:val="-5"/>
        </w:rPr>
        <w:t xml:space="preserve"> </w:t>
      </w:r>
      <w:r w:rsidRPr="00EE4C58">
        <w:rPr>
          <w:rFonts w:ascii="Arial" w:hAnsi="Arial" w:eastAsia="Arial" w:cs="Arial"/>
        </w:rPr>
        <w:t>la</w:t>
      </w:r>
      <w:r w:rsidRPr="00EE4C58">
        <w:rPr>
          <w:rFonts w:ascii="Arial" w:hAnsi="Arial" w:eastAsia="Arial" w:cs="Arial"/>
          <w:spacing w:val="-5"/>
        </w:rPr>
        <w:t xml:space="preserve"> </w:t>
      </w:r>
      <w:r w:rsidRPr="00EE4C58">
        <w:rPr>
          <w:rFonts w:ascii="Arial" w:hAnsi="Arial" w:eastAsia="Arial" w:cs="Arial"/>
        </w:rPr>
        <w:t>dirección</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5"/>
        </w:rPr>
        <w:t xml:space="preserve"> </w:t>
      </w:r>
      <w:r w:rsidRPr="00EE4C58">
        <w:rPr>
          <w:rFonts w:ascii="Arial" w:hAnsi="Arial" w:eastAsia="Arial" w:cs="Arial"/>
        </w:rPr>
        <w:t>áreas</w:t>
      </w:r>
      <w:r w:rsidRPr="00EE4C58">
        <w:rPr>
          <w:rFonts w:ascii="Arial" w:hAnsi="Arial" w:eastAsia="Arial" w:cs="Arial"/>
          <w:spacing w:val="-5"/>
        </w:rPr>
        <w:t xml:space="preserve"> </w:t>
      </w:r>
      <w:r w:rsidRPr="00EE4C58">
        <w:rPr>
          <w:rFonts w:ascii="Arial" w:hAnsi="Arial" w:eastAsia="Arial" w:cs="Arial"/>
        </w:rPr>
        <w:t>misionales</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5"/>
        </w:rPr>
        <w:t xml:space="preserve"> </w:t>
      </w:r>
      <w:r w:rsidRPr="00EE4C58">
        <w:rPr>
          <w:rFonts w:ascii="Arial" w:hAnsi="Arial" w:eastAsia="Arial" w:cs="Arial"/>
        </w:rPr>
        <w:t>la</w:t>
      </w:r>
      <w:r w:rsidRPr="00EE4C58">
        <w:rPr>
          <w:rFonts w:ascii="Arial" w:hAnsi="Arial" w:eastAsia="Arial" w:cs="Arial"/>
          <w:spacing w:val="-5"/>
        </w:rPr>
        <w:t xml:space="preserve"> </w:t>
      </w:r>
      <w:r w:rsidRPr="00EE4C58">
        <w:rPr>
          <w:rFonts w:ascii="Arial" w:hAnsi="Arial" w:eastAsia="Arial" w:cs="Arial"/>
        </w:rPr>
        <w:t>empresa</w:t>
      </w:r>
      <w:r w:rsidRPr="00EE4C58">
        <w:rPr>
          <w:rFonts w:ascii="Arial" w:hAnsi="Arial" w:eastAsia="Arial" w:cs="Arial"/>
          <w:spacing w:val="-5"/>
        </w:rPr>
        <w:t xml:space="preserve"> </w:t>
      </w:r>
      <w:r w:rsidRPr="00EE4C58">
        <w:rPr>
          <w:rFonts w:ascii="Arial" w:hAnsi="Arial" w:eastAsia="Arial" w:cs="Arial"/>
        </w:rPr>
        <w:t>y</w:t>
      </w:r>
      <w:r w:rsidRPr="00EE4C58">
        <w:rPr>
          <w:rFonts w:ascii="Arial" w:hAnsi="Arial" w:eastAsia="Arial" w:cs="Arial"/>
          <w:spacing w:val="-5"/>
        </w:rPr>
        <w:t xml:space="preserve"> </w:t>
      </w:r>
      <w:r w:rsidRPr="00EE4C58">
        <w:rPr>
          <w:rFonts w:ascii="Arial" w:hAnsi="Arial" w:eastAsia="Arial" w:cs="Arial"/>
        </w:rPr>
        <w:t>la toma</w:t>
      </w:r>
      <w:r w:rsidRPr="00EE4C58">
        <w:rPr>
          <w:rFonts w:ascii="Arial" w:hAnsi="Arial" w:eastAsia="Arial" w:cs="Arial"/>
          <w:spacing w:val="10"/>
        </w:rPr>
        <w:t xml:space="preserve"> </w:t>
      </w:r>
      <w:r w:rsidRPr="00EE4C58">
        <w:rPr>
          <w:rFonts w:ascii="Arial" w:hAnsi="Arial" w:eastAsia="Arial" w:cs="Arial"/>
        </w:rPr>
        <w:t>de</w:t>
      </w:r>
      <w:r w:rsidRPr="00EE4C58">
        <w:rPr>
          <w:rFonts w:ascii="Arial" w:hAnsi="Arial" w:eastAsia="Arial" w:cs="Arial"/>
          <w:spacing w:val="10"/>
        </w:rPr>
        <w:t xml:space="preserve"> </w:t>
      </w:r>
      <w:r w:rsidRPr="00EE4C58">
        <w:rPr>
          <w:rFonts w:ascii="Arial" w:hAnsi="Arial" w:eastAsia="Arial" w:cs="Arial"/>
        </w:rPr>
        <w:t>decisiones</w:t>
      </w:r>
      <w:r w:rsidRPr="00EE4C58">
        <w:rPr>
          <w:rFonts w:ascii="Arial" w:hAnsi="Arial" w:eastAsia="Arial" w:cs="Arial"/>
          <w:spacing w:val="10"/>
        </w:rPr>
        <w:t xml:space="preserve"> </w:t>
      </w:r>
      <w:r w:rsidRPr="00EE4C58">
        <w:rPr>
          <w:rFonts w:ascii="Arial" w:hAnsi="Arial" w:eastAsia="Arial" w:cs="Arial"/>
        </w:rPr>
        <w:t>a</w:t>
      </w:r>
      <w:r w:rsidRPr="00EE4C58">
        <w:rPr>
          <w:rFonts w:ascii="Arial" w:hAnsi="Arial" w:eastAsia="Arial" w:cs="Arial"/>
          <w:spacing w:val="10"/>
        </w:rPr>
        <w:t xml:space="preserve"> </w:t>
      </w:r>
      <w:r w:rsidRPr="00EE4C58">
        <w:rPr>
          <w:rFonts w:ascii="Arial" w:hAnsi="Arial" w:eastAsia="Arial" w:cs="Arial"/>
        </w:rPr>
        <w:t>nivel</w:t>
      </w:r>
      <w:r w:rsidRPr="00EE4C58">
        <w:rPr>
          <w:rFonts w:ascii="Arial" w:hAnsi="Arial" w:eastAsia="Arial" w:cs="Arial"/>
          <w:spacing w:val="10"/>
        </w:rPr>
        <w:t xml:space="preserve"> </w:t>
      </w:r>
      <w:r w:rsidRPr="00EE4C58">
        <w:rPr>
          <w:rFonts w:ascii="Arial" w:hAnsi="Arial" w:eastAsia="Arial" w:cs="Arial"/>
        </w:rPr>
        <w:t>estratégico”.</w:t>
      </w:r>
      <w:r w:rsidRPr="00EE4C58">
        <w:rPr>
          <w:rFonts w:ascii="Arial" w:hAnsi="Arial" w:eastAsia="Arial" w:cs="Arial"/>
          <w:spacing w:val="11"/>
        </w:rPr>
        <w:t xml:space="preserve"> </w:t>
      </w:r>
      <w:r w:rsidRPr="00EE4C58">
        <w:rPr>
          <w:rFonts w:ascii="Arial" w:hAnsi="Arial" w:eastAsia="Arial" w:cs="Arial"/>
        </w:rPr>
        <w:t>En</w:t>
      </w:r>
      <w:r w:rsidRPr="00EE4C58">
        <w:rPr>
          <w:rFonts w:ascii="Arial" w:hAnsi="Arial" w:eastAsia="Arial" w:cs="Arial"/>
          <w:spacing w:val="10"/>
        </w:rPr>
        <w:t xml:space="preserve"> </w:t>
      </w:r>
      <w:r w:rsidRPr="00EE4C58">
        <w:rPr>
          <w:rFonts w:ascii="Arial" w:hAnsi="Arial" w:eastAsia="Arial" w:cs="Arial"/>
        </w:rPr>
        <w:t>ese</w:t>
      </w:r>
      <w:r w:rsidRPr="00EE4C58">
        <w:rPr>
          <w:rFonts w:ascii="Arial" w:hAnsi="Arial" w:eastAsia="Arial" w:cs="Arial"/>
          <w:spacing w:val="10"/>
        </w:rPr>
        <w:t xml:space="preserve"> </w:t>
      </w:r>
      <w:r w:rsidRPr="00EE4C58">
        <w:rPr>
          <w:rFonts w:ascii="Arial" w:hAnsi="Arial" w:eastAsia="Arial" w:cs="Arial"/>
        </w:rPr>
        <w:t>orden,</w:t>
      </w:r>
      <w:r w:rsidRPr="00EE4C58">
        <w:rPr>
          <w:rFonts w:ascii="Arial" w:hAnsi="Arial" w:eastAsia="Arial" w:cs="Arial"/>
          <w:spacing w:val="10"/>
        </w:rPr>
        <w:t xml:space="preserve"> </w:t>
      </w:r>
      <w:r w:rsidRPr="00EE4C58">
        <w:rPr>
          <w:rFonts w:ascii="Arial" w:hAnsi="Arial" w:eastAsia="Arial" w:cs="Arial"/>
        </w:rPr>
        <w:t>resulta</w:t>
      </w:r>
      <w:r w:rsidRPr="00EE4C58">
        <w:rPr>
          <w:rFonts w:ascii="Arial" w:hAnsi="Arial" w:eastAsia="Arial" w:cs="Arial"/>
          <w:spacing w:val="10"/>
        </w:rPr>
        <w:t xml:space="preserve"> </w:t>
      </w:r>
      <w:r w:rsidRPr="00EE4C58">
        <w:rPr>
          <w:rFonts w:ascii="Arial" w:hAnsi="Arial" w:eastAsia="Arial" w:cs="Arial"/>
        </w:rPr>
        <w:t>claro</w:t>
      </w:r>
      <w:r w:rsidRPr="00EE4C58">
        <w:rPr>
          <w:rFonts w:ascii="Arial" w:hAnsi="Arial" w:eastAsia="Arial" w:cs="Arial"/>
          <w:spacing w:val="10"/>
        </w:rPr>
        <w:t xml:space="preserve"> </w:t>
      </w:r>
      <w:r w:rsidRPr="00EE4C58">
        <w:rPr>
          <w:rFonts w:ascii="Arial" w:hAnsi="Arial" w:eastAsia="Arial" w:cs="Arial"/>
        </w:rPr>
        <w:t>que</w:t>
      </w:r>
      <w:r w:rsidRPr="00EE4C58">
        <w:rPr>
          <w:rFonts w:ascii="Arial" w:hAnsi="Arial" w:eastAsia="Arial" w:cs="Arial"/>
          <w:spacing w:val="10"/>
        </w:rPr>
        <w:t xml:space="preserve"> </w:t>
      </w:r>
      <w:r w:rsidRPr="00EE4C58">
        <w:rPr>
          <w:rFonts w:ascii="Arial" w:hAnsi="Arial" w:eastAsia="Arial" w:cs="Arial"/>
        </w:rPr>
        <w:t>la</w:t>
      </w:r>
      <w:r w:rsidRPr="00EE4C58">
        <w:rPr>
          <w:rFonts w:ascii="Arial" w:hAnsi="Arial" w:eastAsia="Arial" w:cs="Arial"/>
          <w:spacing w:val="10"/>
        </w:rPr>
        <w:t xml:space="preserve"> </w:t>
      </w:r>
      <w:r w:rsidRPr="00EE4C58">
        <w:rPr>
          <w:rFonts w:ascii="Arial" w:hAnsi="Arial" w:eastAsia="Arial" w:cs="Arial"/>
        </w:rPr>
        <w:t>norma</w:t>
      </w:r>
      <w:r w:rsidRPr="00EE4C58">
        <w:rPr>
          <w:rFonts w:ascii="Arial" w:hAnsi="Arial" w:eastAsia="Arial" w:cs="Arial"/>
          <w:spacing w:val="10"/>
        </w:rPr>
        <w:t xml:space="preserve"> </w:t>
      </w:r>
      <w:r w:rsidRPr="00EE4C58">
        <w:rPr>
          <w:rFonts w:ascii="Arial" w:hAnsi="Arial" w:eastAsia="Arial" w:cs="Arial"/>
        </w:rPr>
        <w:t>no</w:t>
      </w:r>
      <w:r w:rsidRPr="00EE4C58">
        <w:rPr>
          <w:rFonts w:ascii="Arial" w:hAnsi="Arial" w:eastAsia="Arial" w:cs="Arial"/>
          <w:spacing w:val="10"/>
        </w:rPr>
        <w:t xml:space="preserve"> </w:t>
      </w:r>
      <w:r w:rsidRPr="00EE4C58">
        <w:rPr>
          <w:rFonts w:ascii="Arial" w:hAnsi="Arial" w:eastAsia="Arial" w:cs="Arial"/>
        </w:rPr>
        <w:t>establece el monto de la remuneración como un criterio para determinar si un empleo es o no del nivel directivo,</w:t>
      </w:r>
      <w:r w:rsidRPr="00EE4C58">
        <w:rPr>
          <w:rFonts w:ascii="Arial" w:hAnsi="Arial" w:eastAsia="Arial" w:cs="Arial"/>
          <w:spacing w:val="10"/>
        </w:rPr>
        <w:t xml:space="preserve"> </w:t>
      </w:r>
      <w:r w:rsidRPr="00EE4C58">
        <w:rPr>
          <w:rFonts w:ascii="Arial" w:hAnsi="Arial" w:eastAsia="Arial" w:cs="Arial"/>
        </w:rPr>
        <w:t>por</w:t>
      </w:r>
      <w:r w:rsidRPr="00EE4C58">
        <w:rPr>
          <w:rFonts w:ascii="Arial" w:hAnsi="Arial" w:eastAsia="Arial" w:cs="Arial"/>
          <w:spacing w:val="9"/>
        </w:rPr>
        <w:t xml:space="preserve"> </w:t>
      </w:r>
      <w:r w:rsidRPr="00EE4C58">
        <w:rPr>
          <w:rFonts w:ascii="Arial" w:hAnsi="Arial" w:eastAsia="Arial" w:cs="Arial"/>
        </w:rPr>
        <w:t>cuanto</w:t>
      </w:r>
      <w:r w:rsidRPr="00EE4C58">
        <w:rPr>
          <w:rFonts w:ascii="Arial" w:hAnsi="Arial" w:eastAsia="Arial" w:cs="Arial"/>
          <w:spacing w:val="10"/>
        </w:rPr>
        <w:t xml:space="preserve"> </w:t>
      </w:r>
      <w:r w:rsidRPr="00EE4C58">
        <w:rPr>
          <w:rFonts w:ascii="Arial" w:hAnsi="Arial" w:eastAsia="Arial" w:cs="Arial"/>
        </w:rPr>
        <w:t>solo</w:t>
      </w:r>
      <w:r w:rsidRPr="00EE4C58">
        <w:rPr>
          <w:rFonts w:ascii="Arial" w:hAnsi="Arial" w:eastAsia="Arial" w:cs="Arial"/>
          <w:spacing w:val="9"/>
        </w:rPr>
        <w:t xml:space="preserve"> </w:t>
      </w:r>
      <w:r w:rsidRPr="00EE4C58">
        <w:rPr>
          <w:rFonts w:ascii="Arial" w:hAnsi="Arial" w:eastAsia="Arial" w:cs="Arial"/>
        </w:rPr>
        <w:t>se</w:t>
      </w:r>
      <w:r w:rsidRPr="00EE4C58">
        <w:rPr>
          <w:rFonts w:ascii="Arial" w:hAnsi="Arial" w:eastAsia="Arial" w:cs="Arial"/>
          <w:spacing w:val="9"/>
        </w:rPr>
        <w:t xml:space="preserve"> </w:t>
      </w:r>
      <w:r w:rsidRPr="00EE4C58">
        <w:rPr>
          <w:rFonts w:ascii="Arial" w:hAnsi="Arial" w:eastAsia="Arial" w:cs="Arial"/>
        </w:rPr>
        <w:t>refiere</w:t>
      </w:r>
      <w:r w:rsidRPr="00EE4C58">
        <w:rPr>
          <w:rFonts w:ascii="Arial" w:hAnsi="Arial" w:eastAsia="Arial" w:cs="Arial"/>
          <w:spacing w:val="10"/>
        </w:rPr>
        <w:t xml:space="preserve"> </w:t>
      </w:r>
      <w:r w:rsidRPr="00EE4C58">
        <w:rPr>
          <w:rFonts w:ascii="Arial" w:hAnsi="Arial" w:eastAsia="Arial" w:cs="Arial"/>
        </w:rPr>
        <w:t>a</w:t>
      </w:r>
      <w:r w:rsidRPr="00EE4C58">
        <w:rPr>
          <w:rFonts w:ascii="Arial" w:hAnsi="Arial" w:eastAsia="Arial" w:cs="Arial"/>
          <w:spacing w:val="9"/>
        </w:rPr>
        <w:t xml:space="preserve"> </w:t>
      </w:r>
      <w:r w:rsidRPr="00EE4C58">
        <w:rPr>
          <w:rFonts w:ascii="Arial" w:hAnsi="Arial" w:eastAsia="Arial" w:cs="Arial"/>
        </w:rPr>
        <w:t>la</w:t>
      </w:r>
      <w:r w:rsidRPr="00EE4C58">
        <w:rPr>
          <w:rFonts w:ascii="Arial" w:hAnsi="Arial" w:eastAsia="Arial" w:cs="Arial"/>
          <w:spacing w:val="9"/>
        </w:rPr>
        <w:t xml:space="preserve"> </w:t>
      </w:r>
      <w:r w:rsidRPr="00EE4C58">
        <w:rPr>
          <w:rFonts w:ascii="Arial" w:hAnsi="Arial" w:eastAsia="Arial" w:cs="Arial"/>
        </w:rPr>
        <w:t>de</w:t>
      </w:r>
      <w:r w:rsidRPr="00EE4C58">
        <w:rPr>
          <w:rFonts w:ascii="Arial" w:hAnsi="Arial" w:eastAsia="Arial" w:cs="Arial"/>
          <w:spacing w:val="9"/>
        </w:rPr>
        <w:t xml:space="preserve"> </w:t>
      </w:r>
      <w:r w:rsidRPr="00EE4C58">
        <w:rPr>
          <w:rFonts w:ascii="Arial" w:hAnsi="Arial" w:eastAsia="Arial" w:cs="Arial"/>
        </w:rPr>
        <w:t>manera</w:t>
      </w:r>
      <w:r w:rsidRPr="00EE4C58">
        <w:rPr>
          <w:rFonts w:ascii="Arial" w:hAnsi="Arial" w:eastAsia="Arial" w:cs="Arial"/>
          <w:spacing w:val="9"/>
        </w:rPr>
        <w:t xml:space="preserve"> </w:t>
      </w:r>
      <w:r w:rsidRPr="00EE4C58">
        <w:rPr>
          <w:rFonts w:ascii="Arial" w:hAnsi="Arial" w:eastAsia="Arial" w:cs="Arial"/>
        </w:rPr>
        <w:t>cualitativa</w:t>
      </w:r>
      <w:r w:rsidRPr="00EE4C58">
        <w:rPr>
          <w:rFonts w:ascii="Arial" w:hAnsi="Arial" w:eastAsia="Arial" w:cs="Arial"/>
          <w:spacing w:val="10"/>
        </w:rPr>
        <w:t xml:space="preserve"> </w:t>
      </w:r>
      <w:r w:rsidRPr="00EE4C58">
        <w:rPr>
          <w:rFonts w:ascii="Arial" w:hAnsi="Arial" w:eastAsia="Arial" w:cs="Arial"/>
        </w:rPr>
        <w:t>a</w:t>
      </w:r>
      <w:r w:rsidRPr="00EE4C58">
        <w:rPr>
          <w:rFonts w:ascii="Arial" w:hAnsi="Arial" w:eastAsia="Arial" w:cs="Arial"/>
          <w:spacing w:val="9"/>
        </w:rPr>
        <w:t xml:space="preserve"> </w:t>
      </w:r>
      <w:r w:rsidRPr="00EE4C58">
        <w:rPr>
          <w:rFonts w:ascii="Arial" w:hAnsi="Arial" w:eastAsia="Arial" w:cs="Arial"/>
        </w:rPr>
        <w:t>un</w:t>
      </w:r>
      <w:r w:rsidRPr="00EE4C58">
        <w:rPr>
          <w:rFonts w:ascii="Arial" w:hAnsi="Arial" w:eastAsia="Arial" w:cs="Arial"/>
          <w:spacing w:val="9"/>
        </w:rPr>
        <w:t xml:space="preserve"> </w:t>
      </w:r>
      <w:r w:rsidRPr="00EE4C58">
        <w:rPr>
          <w:rFonts w:ascii="Arial" w:hAnsi="Arial" w:eastAsia="Arial" w:cs="Arial"/>
        </w:rPr>
        <w:t>tipo</w:t>
      </w:r>
      <w:r w:rsidRPr="00EE4C58">
        <w:rPr>
          <w:rFonts w:ascii="Arial" w:hAnsi="Arial" w:eastAsia="Arial" w:cs="Arial"/>
          <w:spacing w:val="10"/>
        </w:rPr>
        <w:t xml:space="preserve"> </w:t>
      </w:r>
      <w:r w:rsidRPr="00EE4C58">
        <w:rPr>
          <w:rFonts w:ascii="Arial" w:hAnsi="Arial" w:eastAsia="Arial" w:cs="Arial"/>
        </w:rPr>
        <w:t>de</w:t>
      </w:r>
      <w:r w:rsidRPr="00EE4C58">
        <w:rPr>
          <w:rFonts w:ascii="Arial" w:hAnsi="Arial" w:eastAsia="Arial" w:cs="Arial"/>
          <w:spacing w:val="9"/>
        </w:rPr>
        <w:t xml:space="preserve"> </w:t>
      </w:r>
      <w:r w:rsidRPr="00EE4C58">
        <w:rPr>
          <w:rFonts w:ascii="Arial" w:hAnsi="Arial" w:eastAsia="Arial" w:cs="Arial"/>
        </w:rPr>
        <w:t>funciones</w:t>
      </w:r>
      <w:r w:rsidRPr="00EE4C58">
        <w:rPr>
          <w:rFonts w:ascii="Arial" w:hAnsi="Arial" w:eastAsia="Arial" w:cs="Arial"/>
          <w:spacing w:val="10"/>
        </w:rPr>
        <w:t xml:space="preserve"> </w:t>
      </w:r>
      <w:r w:rsidRPr="00EE4C58">
        <w:rPr>
          <w:rFonts w:ascii="Arial" w:hAnsi="Arial" w:eastAsia="Arial" w:cs="Arial"/>
        </w:rPr>
        <w:t>asociadas a estos empleos.</w:t>
      </w:r>
    </w:p>
    <w:p w:rsidRPr="00EE4C58" w:rsidR="00A52416" w:rsidP="00A52416" w:rsidRDefault="00A52416" w14:paraId="2B5638E6" w14:textId="77777777">
      <w:pPr>
        <w:spacing w:line="276" w:lineRule="auto"/>
        <w:ind w:left="118" w:right="80" w:firstLine="708"/>
        <w:jc w:val="both"/>
        <w:rPr>
          <w:rFonts w:ascii="Arial" w:hAnsi="Arial" w:eastAsia="Arial" w:cs="Arial"/>
        </w:rPr>
      </w:pPr>
      <w:r w:rsidRPr="00EE4C58">
        <w:rPr>
          <w:rFonts w:ascii="Arial" w:hAnsi="Arial" w:eastAsia="Arial" w:cs="Arial"/>
        </w:rPr>
        <w:t xml:space="preserve">Esto implica que el hecho de que los empleos tengan una remuneración que pueda considerarse baja, </w:t>
      </w:r>
      <w:r w:rsidRPr="00EE4C58">
        <w:rPr>
          <w:rFonts w:ascii="Arial" w:hAnsi="Arial" w:eastAsia="Arial" w:cs="Arial"/>
          <w:i/>
        </w:rPr>
        <w:t>per se</w:t>
      </w:r>
      <w:r w:rsidRPr="00EE4C58">
        <w:rPr>
          <w:rFonts w:ascii="Arial" w:hAnsi="Arial" w:eastAsia="Arial" w:cs="Arial"/>
        </w:rPr>
        <w:t>, no es una razón suficiente</w:t>
      </w:r>
      <w:r w:rsidRPr="00EE4C58">
        <w:rPr>
          <w:rFonts w:ascii="Arial" w:hAnsi="Arial" w:eastAsia="Arial" w:cs="Arial"/>
          <w:spacing w:val="1"/>
        </w:rPr>
        <w:t xml:space="preserve"> </w:t>
      </w:r>
      <w:r w:rsidRPr="00EE4C58">
        <w:rPr>
          <w:rFonts w:ascii="Arial" w:hAnsi="Arial" w:eastAsia="Arial" w:cs="Arial"/>
        </w:rPr>
        <w:t>para no aplicar la definición del numeral 2 del artículo</w:t>
      </w:r>
      <w:r w:rsidRPr="00EE4C58">
        <w:rPr>
          <w:rFonts w:ascii="Arial" w:hAnsi="Arial" w:eastAsia="Arial" w:cs="Arial"/>
          <w:spacing w:val="1"/>
        </w:rPr>
        <w:t xml:space="preserve"> </w:t>
      </w:r>
      <w:r w:rsidRPr="00EE4C58">
        <w:rPr>
          <w:rFonts w:ascii="Arial" w:hAnsi="Arial" w:eastAsia="Arial" w:cs="Arial"/>
        </w:rPr>
        <w:t>2.2.1.2.4.2.14,</w:t>
      </w:r>
      <w:r w:rsidRPr="00EE4C58">
        <w:rPr>
          <w:rFonts w:ascii="Arial" w:hAnsi="Arial" w:eastAsia="Arial" w:cs="Arial"/>
          <w:spacing w:val="2"/>
        </w:rPr>
        <w:t xml:space="preserve"> </w:t>
      </w:r>
      <w:r w:rsidRPr="00EE4C58">
        <w:rPr>
          <w:rFonts w:ascii="Arial" w:hAnsi="Arial" w:eastAsia="Arial" w:cs="Arial"/>
        </w:rPr>
        <w:t>siempre que se encuentren</w:t>
      </w:r>
      <w:r w:rsidRPr="00EE4C58">
        <w:rPr>
          <w:rFonts w:ascii="Arial" w:hAnsi="Arial" w:eastAsia="Arial" w:cs="Arial"/>
          <w:spacing w:val="1"/>
        </w:rPr>
        <w:t xml:space="preserve"> </w:t>
      </w:r>
      <w:r w:rsidRPr="00EE4C58">
        <w:rPr>
          <w:rFonts w:ascii="Arial" w:hAnsi="Arial" w:eastAsia="Arial" w:cs="Arial"/>
        </w:rPr>
        <w:t>acreditadas</w:t>
      </w:r>
      <w:r w:rsidRPr="00EE4C58">
        <w:rPr>
          <w:rFonts w:ascii="Arial" w:hAnsi="Arial" w:eastAsia="Arial" w:cs="Arial"/>
          <w:spacing w:val="1"/>
        </w:rPr>
        <w:t xml:space="preserve"> </w:t>
      </w:r>
      <w:r w:rsidRPr="00EE4C58">
        <w:rPr>
          <w:rFonts w:ascii="Arial" w:hAnsi="Arial" w:eastAsia="Arial" w:cs="Arial"/>
        </w:rPr>
        <w:t>las demás condiciones</w:t>
      </w:r>
      <w:r w:rsidRPr="00EE4C58">
        <w:rPr>
          <w:rFonts w:ascii="Arial" w:hAnsi="Arial" w:eastAsia="Arial" w:cs="Arial"/>
          <w:spacing w:val="1"/>
        </w:rPr>
        <w:t xml:space="preserve"> </w:t>
      </w:r>
      <w:r w:rsidRPr="00EE4C58">
        <w:rPr>
          <w:rFonts w:ascii="Arial" w:hAnsi="Arial" w:eastAsia="Arial" w:cs="Arial"/>
        </w:rPr>
        <w:t xml:space="preserve">a las que se refiere la norma. No obstante, si además de la baja </w:t>
      </w:r>
      <w:r w:rsidRPr="00EE4C58">
        <w:rPr>
          <w:rFonts w:ascii="Arial" w:hAnsi="Arial" w:eastAsia="Arial" w:cs="Arial"/>
        </w:rPr>
        <w:t>remuneración si se advierte que las funciones asignadas a las trabajadoras certificadas no tienen que ver con la dirección de áreas misionales,</w:t>
      </w:r>
      <w:r w:rsidRPr="00EE4C58">
        <w:rPr>
          <w:rFonts w:ascii="Arial" w:hAnsi="Arial" w:eastAsia="Arial" w:cs="Arial"/>
          <w:spacing w:val="1"/>
        </w:rPr>
        <w:t xml:space="preserve"> </w:t>
      </w:r>
      <w:r w:rsidRPr="00EE4C58">
        <w:rPr>
          <w:rFonts w:ascii="Arial" w:hAnsi="Arial" w:eastAsia="Arial" w:cs="Arial"/>
        </w:rPr>
        <w:t>ni con la toma de decisiones a nivel estratégico,</w:t>
      </w:r>
      <w:r w:rsidRPr="00EE4C58">
        <w:rPr>
          <w:rFonts w:ascii="Arial" w:hAnsi="Arial" w:eastAsia="Arial" w:cs="Arial"/>
          <w:spacing w:val="1"/>
        </w:rPr>
        <w:t xml:space="preserve"> </w:t>
      </w:r>
      <w:r w:rsidRPr="00EE4C58">
        <w:rPr>
          <w:rFonts w:ascii="Arial" w:hAnsi="Arial" w:eastAsia="Arial" w:cs="Arial"/>
        </w:rPr>
        <w:t>ni supongan representación</w:t>
      </w:r>
      <w:r w:rsidRPr="00EE4C58">
        <w:rPr>
          <w:rFonts w:ascii="Arial" w:hAnsi="Arial" w:eastAsia="Arial" w:cs="Arial"/>
          <w:spacing w:val="1"/>
        </w:rPr>
        <w:t xml:space="preserve"> </w:t>
      </w:r>
      <w:r w:rsidRPr="00EE4C58">
        <w:rPr>
          <w:rFonts w:ascii="Arial" w:hAnsi="Arial" w:eastAsia="Arial" w:cs="Arial"/>
        </w:rPr>
        <w:t>del empleador,</w:t>
      </w:r>
      <w:r w:rsidRPr="00EE4C58">
        <w:rPr>
          <w:rFonts w:ascii="Arial" w:hAnsi="Arial" w:eastAsia="Arial" w:cs="Arial"/>
          <w:spacing w:val="-5"/>
        </w:rPr>
        <w:t xml:space="preserve"> </w:t>
      </w:r>
      <w:r w:rsidRPr="00EE4C58">
        <w:rPr>
          <w:rFonts w:ascii="Arial" w:hAnsi="Arial" w:eastAsia="Arial" w:cs="Arial"/>
        </w:rPr>
        <w:t>tales</w:t>
      </w:r>
      <w:r w:rsidRPr="00EE4C58">
        <w:rPr>
          <w:rFonts w:ascii="Arial" w:hAnsi="Arial" w:eastAsia="Arial" w:cs="Arial"/>
          <w:spacing w:val="-5"/>
        </w:rPr>
        <w:t xml:space="preserve"> </w:t>
      </w:r>
      <w:r w:rsidRPr="00EE4C58">
        <w:rPr>
          <w:rFonts w:ascii="Arial" w:hAnsi="Arial" w:eastAsia="Arial" w:cs="Arial"/>
        </w:rPr>
        <w:t>empleos</w:t>
      </w:r>
      <w:r w:rsidRPr="00EE4C58">
        <w:rPr>
          <w:rFonts w:ascii="Arial" w:hAnsi="Arial" w:eastAsia="Arial" w:cs="Arial"/>
          <w:spacing w:val="-5"/>
        </w:rPr>
        <w:t xml:space="preserve"> </w:t>
      </w:r>
      <w:r w:rsidRPr="00EE4C58">
        <w:rPr>
          <w:rFonts w:ascii="Arial" w:hAnsi="Arial" w:eastAsia="Arial" w:cs="Arial"/>
        </w:rPr>
        <w:t>no</w:t>
      </w:r>
      <w:r w:rsidRPr="00EE4C58">
        <w:rPr>
          <w:rFonts w:ascii="Arial" w:hAnsi="Arial" w:eastAsia="Arial" w:cs="Arial"/>
          <w:spacing w:val="-6"/>
        </w:rPr>
        <w:t xml:space="preserve"> </w:t>
      </w:r>
      <w:r w:rsidRPr="00EE4C58">
        <w:rPr>
          <w:rFonts w:ascii="Arial" w:hAnsi="Arial" w:eastAsia="Arial" w:cs="Arial"/>
        </w:rPr>
        <w:t>serán</w:t>
      </w:r>
      <w:r w:rsidRPr="00EE4C58">
        <w:rPr>
          <w:rFonts w:ascii="Arial" w:hAnsi="Arial" w:eastAsia="Arial" w:cs="Arial"/>
          <w:spacing w:val="-5"/>
        </w:rPr>
        <w:t xml:space="preserve"> </w:t>
      </w:r>
      <w:r w:rsidRPr="00EE4C58">
        <w:rPr>
          <w:rFonts w:ascii="Arial" w:hAnsi="Arial" w:eastAsia="Arial" w:cs="Arial"/>
        </w:rPr>
        <w:t>susceptibles</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6"/>
        </w:rPr>
        <w:t xml:space="preserve"> </w:t>
      </w:r>
      <w:r w:rsidRPr="00EE4C58">
        <w:rPr>
          <w:rFonts w:ascii="Arial" w:hAnsi="Arial" w:eastAsia="Arial" w:cs="Arial"/>
        </w:rPr>
        <w:t>ser</w:t>
      </w:r>
      <w:r w:rsidRPr="00EE4C58">
        <w:rPr>
          <w:rFonts w:ascii="Arial" w:hAnsi="Arial" w:eastAsia="Arial" w:cs="Arial"/>
          <w:spacing w:val="-6"/>
        </w:rPr>
        <w:t xml:space="preserve"> </w:t>
      </w:r>
      <w:r w:rsidRPr="00EE4C58">
        <w:rPr>
          <w:rFonts w:ascii="Arial" w:hAnsi="Arial" w:eastAsia="Arial" w:cs="Arial"/>
        </w:rPr>
        <w:t>tenidos</w:t>
      </w:r>
      <w:r w:rsidRPr="00EE4C58">
        <w:rPr>
          <w:rFonts w:ascii="Arial" w:hAnsi="Arial" w:eastAsia="Arial" w:cs="Arial"/>
          <w:spacing w:val="-5"/>
        </w:rPr>
        <w:t xml:space="preserve"> </w:t>
      </w:r>
      <w:r w:rsidRPr="00EE4C58">
        <w:rPr>
          <w:rFonts w:ascii="Arial" w:hAnsi="Arial" w:eastAsia="Arial" w:cs="Arial"/>
        </w:rPr>
        <w:t>en</w:t>
      </w:r>
      <w:r w:rsidRPr="00EE4C58">
        <w:rPr>
          <w:rFonts w:ascii="Arial" w:hAnsi="Arial" w:eastAsia="Arial" w:cs="Arial"/>
          <w:spacing w:val="-6"/>
        </w:rPr>
        <w:t xml:space="preserve"> </w:t>
      </w:r>
      <w:r w:rsidRPr="00EE4C58">
        <w:rPr>
          <w:rFonts w:ascii="Arial" w:hAnsi="Arial" w:eastAsia="Arial" w:cs="Arial"/>
        </w:rPr>
        <w:t>cuenta</w:t>
      </w:r>
      <w:r w:rsidRPr="00EE4C58">
        <w:rPr>
          <w:rFonts w:ascii="Arial" w:hAnsi="Arial" w:eastAsia="Arial" w:cs="Arial"/>
          <w:spacing w:val="-5"/>
        </w:rPr>
        <w:t xml:space="preserve"> </w:t>
      </w:r>
      <w:r w:rsidRPr="00EE4C58">
        <w:rPr>
          <w:rFonts w:ascii="Arial" w:hAnsi="Arial" w:eastAsia="Arial" w:cs="Arial"/>
        </w:rPr>
        <w:t>para</w:t>
      </w:r>
      <w:r w:rsidRPr="00EE4C58">
        <w:rPr>
          <w:rFonts w:ascii="Arial" w:hAnsi="Arial" w:eastAsia="Arial" w:cs="Arial"/>
          <w:spacing w:val="-5"/>
        </w:rPr>
        <w:t xml:space="preserve"> </w:t>
      </w:r>
      <w:r w:rsidRPr="00EE4C58">
        <w:rPr>
          <w:rFonts w:ascii="Arial" w:hAnsi="Arial" w:eastAsia="Arial" w:cs="Arial"/>
        </w:rPr>
        <w:t>la</w:t>
      </w:r>
      <w:r w:rsidRPr="00EE4C58">
        <w:rPr>
          <w:rFonts w:ascii="Arial" w:hAnsi="Arial" w:eastAsia="Arial" w:cs="Arial"/>
          <w:spacing w:val="-6"/>
        </w:rPr>
        <w:t xml:space="preserve"> </w:t>
      </w:r>
      <w:r w:rsidRPr="00EE4C58">
        <w:rPr>
          <w:rFonts w:ascii="Arial" w:hAnsi="Arial" w:eastAsia="Arial" w:cs="Arial"/>
        </w:rPr>
        <w:t>aplicación</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6"/>
        </w:rPr>
        <w:t xml:space="preserve"> </w:t>
      </w:r>
      <w:r w:rsidRPr="00EE4C58">
        <w:rPr>
          <w:rFonts w:ascii="Arial" w:hAnsi="Arial" w:eastAsia="Arial" w:cs="Arial"/>
        </w:rPr>
        <w:t>la definición bajo estudio.</w:t>
      </w:r>
    </w:p>
    <w:p w:rsidRPr="00EE4C58" w:rsidR="00A52416" w:rsidP="00A52416" w:rsidRDefault="00A52416" w14:paraId="25D1AA38" w14:textId="77777777">
      <w:pPr>
        <w:spacing w:line="276" w:lineRule="auto"/>
        <w:ind w:left="118" w:right="80" w:firstLine="708"/>
        <w:jc w:val="both"/>
        <w:rPr>
          <w:rFonts w:ascii="Arial" w:hAnsi="Arial" w:eastAsia="Arial" w:cs="Arial"/>
        </w:rPr>
      </w:pPr>
      <w:r w:rsidRPr="00EE4C58">
        <w:rPr>
          <w:rFonts w:ascii="Arial" w:hAnsi="Arial" w:eastAsia="Arial" w:cs="Arial"/>
        </w:rPr>
        <w:t>Con todo, debe advertirse que corresponde a las Entidades Estatales</w:t>
      </w:r>
      <w:r w:rsidRPr="00EE4C58">
        <w:rPr>
          <w:rFonts w:ascii="Arial" w:hAnsi="Arial" w:eastAsia="Arial" w:cs="Arial"/>
          <w:spacing w:val="1"/>
        </w:rPr>
        <w:t xml:space="preserve"> </w:t>
      </w:r>
      <w:r w:rsidRPr="00EE4C58">
        <w:rPr>
          <w:rFonts w:ascii="Arial" w:hAnsi="Arial" w:eastAsia="Arial" w:cs="Arial"/>
        </w:rPr>
        <w:t>contratantes determinar</w:t>
      </w:r>
      <w:r w:rsidRPr="00EE4C58">
        <w:rPr>
          <w:rFonts w:ascii="Arial" w:hAnsi="Arial" w:eastAsia="Arial" w:cs="Arial"/>
          <w:spacing w:val="1"/>
        </w:rPr>
        <w:t xml:space="preserve"> </w:t>
      </w:r>
      <w:r w:rsidRPr="00EE4C58">
        <w:rPr>
          <w:rFonts w:ascii="Arial" w:hAnsi="Arial" w:eastAsia="Arial" w:cs="Arial"/>
        </w:rPr>
        <w:t>en cada caso concreto</w:t>
      </w:r>
      <w:r w:rsidRPr="00EE4C58">
        <w:rPr>
          <w:rFonts w:ascii="Arial" w:hAnsi="Arial" w:eastAsia="Arial" w:cs="Arial"/>
          <w:spacing w:val="1"/>
        </w:rPr>
        <w:t xml:space="preserve"> </w:t>
      </w:r>
      <w:r w:rsidRPr="00EE4C58">
        <w:rPr>
          <w:rFonts w:ascii="Arial" w:hAnsi="Arial" w:eastAsia="Arial" w:cs="Arial"/>
        </w:rPr>
        <w:t>si en efecto</w:t>
      </w:r>
      <w:r w:rsidRPr="00EE4C58">
        <w:rPr>
          <w:rFonts w:ascii="Arial" w:hAnsi="Arial" w:eastAsia="Arial" w:cs="Arial"/>
          <w:spacing w:val="1"/>
        </w:rPr>
        <w:t xml:space="preserve"> </w:t>
      </w:r>
      <w:r w:rsidRPr="00EE4C58">
        <w:rPr>
          <w:rFonts w:ascii="Arial" w:hAnsi="Arial" w:eastAsia="Arial" w:cs="Arial"/>
        </w:rPr>
        <w:t>se cumplen las condiciones</w:t>
      </w:r>
      <w:r w:rsidRPr="00EE4C58">
        <w:rPr>
          <w:rFonts w:ascii="Arial" w:hAnsi="Arial" w:eastAsia="Arial" w:cs="Arial"/>
          <w:spacing w:val="1"/>
        </w:rPr>
        <w:t xml:space="preserve"> </w:t>
      </w:r>
      <w:r w:rsidRPr="00EE4C58">
        <w:rPr>
          <w:rFonts w:ascii="Arial" w:hAnsi="Arial" w:eastAsia="Arial" w:cs="Arial"/>
        </w:rPr>
        <w:t>antes</w:t>
      </w:r>
      <w:r w:rsidRPr="00EE4C58">
        <w:rPr>
          <w:rFonts w:ascii="Arial" w:hAnsi="Arial" w:eastAsia="Arial" w:cs="Arial"/>
          <w:spacing w:val="1"/>
        </w:rPr>
        <w:t xml:space="preserve"> </w:t>
      </w:r>
      <w:r w:rsidRPr="00EE4C58">
        <w:rPr>
          <w:rFonts w:ascii="Arial" w:hAnsi="Arial" w:eastAsia="Arial" w:cs="Arial"/>
        </w:rPr>
        <w:t>explicadas, verificando</w:t>
      </w:r>
      <w:r w:rsidRPr="00EE4C58">
        <w:rPr>
          <w:rFonts w:ascii="Arial" w:hAnsi="Arial" w:eastAsia="Arial" w:cs="Arial"/>
          <w:spacing w:val="-10"/>
        </w:rPr>
        <w:t xml:space="preserve"> </w:t>
      </w:r>
      <w:r w:rsidRPr="00EE4C58">
        <w:rPr>
          <w:rFonts w:ascii="Arial" w:hAnsi="Arial" w:eastAsia="Arial" w:cs="Arial"/>
        </w:rPr>
        <w:t>además</w:t>
      </w:r>
      <w:r w:rsidRPr="00EE4C58">
        <w:rPr>
          <w:rFonts w:ascii="Arial" w:hAnsi="Arial" w:eastAsia="Arial" w:cs="Arial"/>
          <w:spacing w:val="-10"/>
        </w:rPr>
        <w:t xml:space="preserve"> </w:t>
      </w:r>
      <w:r w:rsidRPr="00EE4C58">
        <w:rPr>
          <w:rFonts w:ascii="Arial" w:hAnsi="Arial" w:eastAsia="Arial" w:cs="Arial"/>
        </w:rPr>
        <w:t>que</w:t>
      </w:r>
      <w:r w:rsidRPr="00EE4C58">
        <w:rPr>
          <w:rFonts w:ascii="Arial" w:hAnsi="Arial" w:eastAsia="Arial" w:cs="Arial"/>
          <w:spacing w:val="-10"/>
        </w:rPr>
        <w:t xml:space="preserve"> </w:t>
      </w:r>
      <w:r w:rsidRPr="00EE4C58">
        <w:rPr>
          <w:rFonts w:ascii="Arial" w:hAnsi="Arial" w:eastAsia="Arial" w:cs="Arial"/>
        </w:rPr>
        <w:t>dicha</w:t>
      </w:r>
      <w:r w:rsidRPr="00EE4C58">
        <w:rPr>
          <w:rFonts w:ascii="Arial" w:hAnsi="Arial" w:eastAsia="Arial" w:cs="Arial"/>
          <w:spacing w:val="-10"/>
        </w:rPr>
        <w:t xml:space="preserve"> </w:t>
      </w:r>
      <w:r w:rsidRPr="00EE4C58">
        <w:rPr>
          <w:rFonts w:ascii="Arial" w:hAnsi="Arial" w:eastAsia="Arial" w:cs="Arial"/>
        </w:rPr>
        <w:t>acreditación</w:t>
      </w:r>
      <w:r w:rsidRPr="00EE4C58">
        <w:rPr>
          <w:rFonts w:ascii="Arial" w:hAnsi="Arial" w:eastAsia="Arial" w:cs="Arial"/>
          <w:spacing w:val="-10"/>
        </w:rPr>
        <w:t xml:space="preserve"> </w:t>
      </w:r>
      <w:r w:rsidRPr="00EE4C58">
        <w:rPr>
          <w:rFonts w:ascii="Arial" w:hAnsi="Arial" w:eastAsia="Arial" w:cs="Arial"/>
        </w:rPr>
        <w:t>se</w:t>
      </w:r>
      <w:r w:rsidRPr="00EE4C58">
        <w:rPr>
          <w:rFonts w:ascii="Arial" w:hAnsi="Arial" w:eastAsia="Arial" w:cs="Arial"/>
          <w:spacing w:val="-10"/>
        </w:rPr>
        <w:t xml:space="preserve"> </w:t>
      </w:r>
      <w:r w:rsidRPr="00EE4C58">
        <w:rPr>
          <w:rFonts w:ascii="Arial" w:hAnsi="Arial" w:eastAsia="Arial" w:cs="Arial"/>
        </w:rPr>
        <w:t>haga</w:t>
      </w:r>
      <w:r w:rsidRPr="00EE4C58">
        <w:rPr>
          <w:rFonts w:ascii="Arial" w:hAnsi="Arial" w:eastAsia="Arial" w:cs="Arial"/>
          <w:spacing w:val="-10"/>
        </w:rPr>
        <w:t xml:space="preserve"> </w:t>
      </w:r>
      <w:r w:rsidRPr="00EE4C58">
        <w:rPr>
          <w:rFonts w:ascii="Arial" w:hAnsi="Arial" w:eastAsia="Arial" w:cs="Arial"/>
        </w:rPr>
        <w:t>con</w:t>
      </w:r>
      <w:r w:rsidRPr="00EE4C58">
        <w:rPr>
          <w:rFonts w:ascii="Arial" w:hAnsi="Arial" w:eastAsia="Arial" w:cs="Arial"/>
          <w:spacing w:val="-10"/>
        </w:rPr>
        <w:t xml:space="preserve"> </w:t>
      </w:r>
      <w:r w:rsidRPr="00EE4C58">
        <w:rPr>
          <w:rFonts w:ascii="Arial" w:hAnsi="Arial" w:eastAsia="Arial" w:cs="Arial"/>
        </w:rPr>
        <w:t>sujeción</w:t>
      </w:r>
      <w:r w:rsidRPr="00EE4C58">
        <w:rPr>
          <w:rFonts w:ascii="Arial" w:hAnsi="Arial" w:eastAsia="Arial" w:cs="Arial"/>
          <w:spacing w:val="-10"/>
        </w:rPr>
        <w:t xml:space="preserve"> </w:t>
      </w:r>
      <w:r w:rsidRPr="00EE4C58">
        <w:rPr>
          <w:rFonts w:ascii="Arial" w:hAnsi="Arial" w:eastAsia="Arial" w:cs="Arial"/>
        </w:rPr>
        <w:t>al</w:t>
      </w:r>
      <w:r w:rsidRPr="00EE4C58">
        <w:rPr>
          <w:rFonts w:ascii="Arial" w:hAnsi="Arial" w:eastAsia="Arial" w:cs="Arial"/>
          <w:spacing w:val="-10"/>
        </w:rPr>
        <w:t xml:space="preserve"> </w:t>
      </w:r>
      <w:r w:rsidRPr="00EE4C58">
        <w:rPr>
          <w:rFonts w:ascii="Arial" w:hAnsi="Arial" w:eastAsia="Arial" w:cs="Arial"/>
        </w:rPr>
        <w:t>marco</w:t>
      </w:r>
      <w:r w:rsidRPr="00EE4C58">
        <w:rPr>
          <w:rFonts w:ascii="Arial" w:hAnsi="Arial" w:eastAsia="Arial" w:cs="Arial"/>
          <w:spacing w:val="-10"/>
        </w:rPr>
        <w:t xml:space="preserve"> </w:t>
      </w:r>
      <w:r w:rsidRPr="00EE4C58">
        <w:rPr>
          <w:rFonts w:ascii="Arial" w:hAnsi="Arial" w:eastAsia="Arial" w:cs="Arial"/>
        </w:rPr>
        <w:t>jurídico</w:t>
      </w:r>
      <w:r w:rsidRPr="00EE4C58">
        <w:rPr>
          <w:rFonts w:ascii="Arial" w:hAnsi="Arial" w:eastAsia="Arial" w:cs="Arial"/>
          <w:spacing w:val="-10"/>
        </w:rPr>
        <w:t xml:space="preserve"> </w:t>
      </w:r>
      <w:r w:rsidRPr="00EE4C58">
        <w:rPr>
          <w:rFonts w:ascii="Arial" w:hAnsi="Arial" w:eastAsia="Arial" w:cs="Arial"/>
        </w:rPr>
        <w:t>aplicable.</w:t>
      </w:r>
      <w:r w:rsidRPr="00EE4C58">
        <w:rPr>
          <w:rFonts w:ascii="Arial" w:hAnsi="Arial" w:eastAsia="Arial" w:cs="Arial"/>
          <w:spacing w:val="41"/>
        </w:rPr>
        <w:t xml:space="preserve"> </w:t>
      </w:r>
      <w:r w:rsidRPr="00EE4C58">
        <w:rPr>
          <w:rFonts w:ascii="Arial" w:hAnsi="Arial" w:eastAsia="Arial" w:cs="Arial"/>
        </w:rPr>
        <w:t>Para estos efectos deberá realizarse el análisis de cada uno de los empleos certificados para poder si cada</w:t>
      </w:r>
      <w:r w:rsidRPr="00EE4C58">
        <w:rPr>
          <w:rFonts w:ascii="Arial" w:hAnsi="Arial" w:eastAsia="Arial" w:cs="Arial"/>
          <w:spacing w:val="1"/>
        </w:rPr>
        <w:t xml:space="preserve"> </w:t>
      </w:r>
      <w:r w:rsidRPr="00EE4C58">
        <w:rPr>
          <w:rFonts w:ascii="Arial" w:hAnsi="Arial" w:eastAsia="Arial" w:cs="Arial"/>
        </w:rPr>
        <w:t>uno</w:t>
      </w:r>
      <w:r w:rsidRPr="00EE4C58">
        <w:rPr>
          <w:rFonts w:ascii="Arial" w:hAnsi="Arial" w:eastAsia="Arial" w:cs="Arial"/>
          <w:spacing w:val="1"/>
        </w:rPr>
        <w:t xml:space="preserve"> </w:t>
      </w:r>
      <w:r w:rsidRPr="00EE4C58">
        <w:rPr>
          <w:rFonts w:ascii="Arial" w:hAnsi="Arial" w:eastAsia="Arial" w:cs="Arial"/>
        </w:rPr>
        <w:t>de ellos</w:t>
      </w:r>
      <w:r w:rsidRPr="00EE4C58">
        <w:rPr>
          <w:rFonts w:ascii="Arial" w:hAnsi="Arial" w:eastAsia="Arial" w:cs="Arial"/>
          <w:spacing w:val="1"/>
        </w:rPr>
        <w:t xml:space="preserve"> </w:t>
      </w:r>
      <w:r w:rsidRPr="00EE4C58">
        <w:rPr>
          <w:rFonts w:ascii="Arial" w:hAnsi="Arial" w:eastAsia="Arial" w:cs="Arial"/>
        </w:rPr>
        <w:t>puede</w:t>
      </w:r>
      <w:r w:rsidRPr="00EE4C58">
        <w:rPr>
          <w:rFonts w:ascii="Arial" w:hAnsi="Arial" w:eastAsia="Arial" w:cs="Arial"/>
          <w:spacing w:val="1"/>
        </w:rPr>
        <w:t xml:space="preserve"> </w:t>
      </w:r>
      <w:r w:rsidRPr="00EE4C58">
        <w:rPr>
          <w:rFonts w:ascii="Arial" w:hAnsi="Arial" w:eastAsia="Arial" w:cs="Arial"/>
        </w:rPr>
        <w:t>ser considerado</w:t>
      </w:r>
      <w:r w:rsidRPr="00EE4C58">
        <w:rPr>
          <w:rFonts w:ascii="Arial" w:hAnsi="Arial" w:eastAsia="Arial" w:cs="Arial"/>
          <w:spacing w:val="1"/>
        </w:rPr>
        <w:t xml:space="preserve"> </w:t>
      </w:r>
      <w:r w:rsidRPr="00EE4C58">
        <w:rPr>
          <w:rFonts w:ascii="Arial" w:hAnsi="Arial" w:eastAsia="Arial" w:cs="Arial"/>
        </w:rPr>
        <w:t>del</w:t>
      </w:r>
      <w:r w:rsidRPr="00EE4C58">
        <w:rPr>
          <w:rFonts w:ascii="Arial" w:hAnsi="Arial" w:eastAsia="Arial" w:cs="Arial"/>
          <w:spacing w:val="1"/>
        </w:rPr>
        <w:t xml:space="preserve"> </w:t>
      </w:r>
      <w:r w:rsidRPr="00EE4C58">
        <w:rPr>
          <w:rFonts w:ascii="Arial" w:hAnsi="Arial" w:eastAsia="Arial" w:cs="Arial"/>
        </w:rPr>
        <w:t>nivel</w:t>
      </w:r>
      <w:r w:rsidRPr="00EE4C58">
        <w:rPr>
          <w:rFonts w:ascii="Arial" w:hAnsi="Arial" w:eastAsia="Arial" w:cs="Arial"/>
          <w:spacing w:val="1"/>
        </w:rPr>
        <w:t xml:space="preserve"> </w:t>
      </w:r>
      <w:r w:rsidRPr="00EE4C58">
        <w:rPr>
          <w:rFonts w:ascii="Arial" w:hAnsi="Arial" w:eastAsia="Arial" w:cs="Arial"/>
        </w:rPr>
        <w:t>directivo</w:t>
      </w:r>
      <w:r w:rsidRPr="00EE4C58">
        <w:rPr>
          <w:rFonts w:ascii="Arial" w:hAnsi="Arial" w:eastAsia="Arial" w:cs="Arial"/>
          <w:spacing w:val="1"/>
        </w:rPr>
        <w:t xml:space="preserve"> </w:t>
      </w:r>
      <w:r w:rsidRPr="00EE4C58">
        <w:rPr>
          <w:rFonts w:ascii="Arial" w:hAnsi="Arial" w:eastAsia="Arial" w:cs="Arial"/>
        </w:rPr>
        <w:t>en virtud</w:t>
      </w:r>
      <w:r w:rsidRPr="00EE4C58">
        <w:rPr>
          <w:rFonts w:ascii="Arial" w:hAnsi="Arial" w:eastAsia="Arial" w:cs="Arial"/>
          <w:spacing w:val="1"/>
        </w:rPr>
        <w:t xml:space="preserve"> </w:t>
      </w:r>
      <w:r w:rsidRPr="00EE4C58">
        <w:rPr>
          <w:rFonts w:ascii="Arial" w:hAnsi="Arial" w:eastAsia="Arial" w:cs="Arial"/>
        </w:rPr>
        <w:t>de las funciones</w:t>
      </w:r>
      <w:r w:rsidRPr="00EE4C58">
        <w:rPr>
          <w:rFonts w:ascii="Arial" w:hAnsi="Arial" w:eastAsia="Arial" w:cs="Arial"/>
          <w:spacing w:val="1"/>
        </w:rPr>
        <w:t xml:space="preserve"> </w:t>
      </w:r>
      <w:r w:rsidRPr="00EE4C58">
        <w:rPr>
          <w:rFonts w:ascii="Arial" w:hAnsi="Arial" w:eastAsia="Arial" w:cs="Arial"/>
        </w:rPr>
        <w:t>que</w:t>
      </w:r>
      <w:r w:rsidRPr="00EE4C58">
        <w:rPr>
          <w:rFonts w:ascii="Arial" w:hAnsi="Arial" w:eastAsia="Arial" w:cs="Arial"/>
          <w:spacing w:val="1"/>
        </w:rPr>
        <w:t xml:space="preserve"> </w:t>
      </w:r>
      <w:r w:rsidRPr="00EE4C58">
        <w:rPr>
          <w:rFonts w:ascii="Arial" w:hAnsi="Arial" w:eastAsia="Arial" w:cs="Arial"/>
        </w:rPr>
        <w:t>tenga asignadas.</w:t>
      </w:r>
    </w:p>
    <w:p w:rsidRPr="00EE4C58" w:rsidR="00A52416" w:rsidP="00293B9A" w:rsidRDefault="00A52416" w14:paraId="777BF7F0" w14:textId="77777777">
      <w:pPr>
        <w:spacing w:after="0" w:line="276" w:lineRule="auto"/>
        <w:jc w:val="both"/>
        <w:rPr>
          <w:rFonts w:ascii="Arial" w:hAnsi="Arial" w:eastAsia="Calibri" w:cs="Arial"/>
          <w:b/>
          <w:lang w:val="es-ES_tradnl"/>
        </w:rPr>
      </w:pPr>
      <w:r w:rsidRPr="00EE4C58">
        <w:rPr>
          <w:rFonts w:ascii="Arial" w:hAnsi="Arial" w:eastAsia="Calibri" w:cs="Arial"/>
          <w:b/>
          <w:lang w:val="es-ES_tradnl"/>
        </w:rPr>
        <w:t>3. Respuestas</w:t>
      </w:r>
    </w:p>
    <w:p w:rsidRPr="00EE4C58" w:rsidR="00293B9A" w:rsidP="00293B9A" w:rsidRDefault="00293B9A" w14:paraId="0C8593F7" w14:textId="77777777">
      <w:pPr>
        <w:spacing w:after="0" w:line="276" w:lineRule="auto"/>
        <w:jc w:val="both"/>
        <w:rPr>
          <w:rFonts w:ascii="Arial" w:hAnsi="Arial" w:eastAsia="Calibri" w:cs="Arial"/>
          <w:b/>
          <w:lang w:val="es-ES_tradnl"/>
        </w:rPr>
      </w:pPr>
    </w:p>
    <w:p w:rsidRPr="00EE4C58" w:rsidR="00A52416" w:rsidP="00A52416" w:rsidRDefault="00A52416" w14:paraId="2B1FA6C2" w14:textId="77777777">
      <w:pPr>
        <w:spacing w:after="0" w:line="240" w:lineRule="auto"/>
        <w:ind w:left="709" w:right="709"/>
        <w:jc w:val="both"/>
        <w:rPr>
          <w:rFonts w:ascii="Arial" w:hAnsi="Arial" w:cs="Arial"/>
          <w:sz w:val="21"/>
          <w:szCs w:val="21"/>
          <w:lang w:val="es-ES_tradnl"/>
        </w:rPr>
      </w:pPr>
      <w:r w:rsidRPr="00EE4C58">
        <w:rPr>
          <w:rFonts w:ascii="Arial" w:hAnsi="Arial" w:cs="Arial"/>
          <w:sz w:val="21"/>
          <w:szCs w:val="21"/>
          <w:lang w:val="es-ES_tradnl"/>
        </w:rPr>
        <w:t xml:space="preserve">“[…] </w:t>
      </w:r>
      <w:r w:rsidRPr="00EE4C58">
        <w:rPr>
          <w:rFonts w:ascii="Arial" w:hAnsi="Arial" w:cs="Arial"/>
          <w:b/>
          <w:bCs/>
          <w:sz w:val="21"/>
          <w:szCs w:val="21"/>
          <w:lang w:val="es-ES_tradnl"/>
        </w:rPr>
        <w:t>Pregunta No 1</w:t>
      </w:r>
      <w:r w:rsidRPr="00EE4C58">
        <w:rPr>
          <w:rFonts w:ascii="Arial" w:hAnsi="Arial" w:cs="Arial"/>
          <w:sz w:val="21"/>
          <w:szCs w:val="21"/>
          <w:lang w:val="es-ES_tradnl"/>
        </w:rPr>
        <w:t xml:space="preserve">: En los procesos de selección pública de Licitación Pública, las entidades estatales están obligadas a incluir los criterios diferenciales de emprendimientos y empresas de mujeres, según el artículo 2.2.1.2.4.2.15. del Decreto 1082 de 2015. </w:t>
      </w:r>
      <w:proofErr w:type="gramStart"/>
      <w:r w:rsidRPr="00EE4C58">
        <w:rPr>
          <w:rFonts w:ascii="Arial" w:hAnsi="Arial" w:cs="Arial"/>
          <w:sz w:val="21"/>
          <w:szCs w:val="21"/>
          <w:lang w:val="es-ES_tradnl"/>
        </w:rPr>
        <w:t xml:space="preserve">¿Se debe entender que en el artículo citado existen dos condiciones </w:t>
      </w:r>
      <w:proofErr w:type="spellStart"/>
      <w:r w:rsidRPr="00EE4C58">
        <w:rPr>
          <w:rFonts w:ascii="Arial" w:hAnsi="Arial" w:cs="Arial"/>
          <w:sz w:val="21"/>
          <w:szCs w:val="21"/>
          <w:lang w:val="es-ES_tradnl"/>
        </w:rPr>
        <w:t>especificas</w:t>
      </w:r>
      <w:proofErr w:type="spellEnd"/>
      <w:r w:rsidRPr="00EE4C58">
        <w:rPr>
          <w:rFonts w:ascii="Arial" w:hAnsi="Arial" w:cs="Arial"/>
          <w:sz w:val="21"/>
          <w:szCs w:val="21"/>
          <w:lang w:val="es-ES_tradnl"/>
        </w:rPr>
        <w:t xml:space="preserve"> como lo son: 1.</w:t>
      </w:r>
      <w:proofErr w:type="gramEnd"/>
      <w:r w:rsidRPr="00EE4C58">
        <w:rPr>
          <w:rFonts w:ascii="Arial" w:hAnsi="Arial" w:cs="Arial"/>
          <w:sz w:val="21"/>
          <w:szCs w:val="21"/>
          <w:lang w:val="es-ES_tradnl"/>
        </w:rPr>
        <w:t xml:space="preserve"> Requisitos habilitantes diferenciales y 2. Puntaje adicional? </w:t>
      </w:r>
    </w:p>
    <w:p w:rsidRPr="00EE4C58" w:rsidR="003A3EEF" w:rsidP="003A3EEF" w:rsidRDefault="003A3EEF" w14:paraId="01EE4A35" w14:textId="77777777">
      <w:pPr>
        <w:spacing w:after="0" w:line="240" w:lineRule="auto"/>
        <w:ind w:right="709"/>
        <w:jc w:val="both"/>
        <w:rPr>
          <w:rFonts w:ascii="Arial" w:hAnsi="Arial" w:cs="Arial"/>
          <w:sz w:val="21"/>
          <w:szCs w:val="21"/>
          <w:lang w:val="es-ES_tradnl"/>
        </w:rPr>
      </w:pPr>
    </w:p>
    <w:p w:rsidRPr="00EE4C58" w:rsidR="00805E80" w:rsidP="00957FB8" w:rsidRDefault="00957FB8" w14:paraId="081E369C" w14:textId="6BB7D337">
      <w:pPr>
        <w:spacing w:after="120" w:line="276" w:lineRule="auto"/>
        <w:jc w:val="both"/>
        <w:rPr>
          <w:rFonts w:ascii="Arial" w:hAnsi="Arial" w:eastAsia="Arial" w:cs="Arial"/>
        </w:rPr>
      </w:pPr>
      <w:r w:rsidRPr="00EE4C58">
        <w:rPr>
          <w:rFonts w:ascii="Arial" w:hAnsi="Arial" w:eastAsia="Arial" w:cs="Arial"/>
          <w:lang w:val="es-MX"/>
        </w:rPr>
        <w:t xml:space="preserve">De acuerdo con lo indicado en el presente concepto y en aras a dar respuesta a la consulta se hace necesario indicar que el artículo 32 de la ley 2069 del 2020 introdujo el deber de las Entidades Estatales de incluir en los procesos de </w:t>
      </w:r>
      <w:r w:rsidRPr="00EE4C58">
        <w:rPr>
          <w:rFonts w:ascii="Arial" w:hAnsi="Arial" w:eastAsia="Arial" w:cs="Arial"/>
          <w:i/>
          <w:iCs/>
          <w:lang w:val="es-MX"/>
        </w:rPr>
        <w:t>licitación pública</w:t>
      </w:r>
      <w:r w:rsidRPr="00EE4C58">
        <w:rPr>
          <w:rFonts w:ascii="Arial" w:hAnsi="Arial" w:eastAsia="Arial" w:cs="Arial"/>
          <w:lang w:val="es-MX"/>
        </w:rPr>
        <w:t xml:space="preserve">, selección abreviada de menor cuantía y concurso de méritos, así como en los procesos competitivos que adelantan las Entidades Estatales exceptuadas de aplicar el </w:t>
      </w:r>
      <w:r w:rsidRPr="00EE4C58">
        <w:rPr>
          <w:rFonts w:ascii="Arial" w:hAnsi="Arial" w:eastAsia="Arial" w:cs="Arial"/>
        </w:rPr>
        <w:t>el Estatuto</w:t>
      </w:r>
      <w:r w:rsidRPr="00EE4C58">
        <w:rPr>
          <w:rFonts w:ascii="Arial" w:hAnsi="Arial" w:eastAsia="Arial" w:cs="Arial"/>
          <w:spacing w:val="1"/>
        </w:rPr>
        <w:t xml:space="preserve"> </w:t>
      </w:r>
      <w:r w:rsidRPr="00EE4C58">
        <w:rPr>
          <w:rFonts w:ascii="Arial" w:hAnsi="Arial" w:eastAsia="Arial" w:cs="Arial"/>
        </w:rPr>
        <w:t>General</w:t>
      </w:r>
      <w:r w:rsidRPr="00EE4C58">
        <w:rPr>
          <w:rFonts w:ascii="Arial" w:hAnsi="Arial" w:eastAsia="Arial" w:cs="Arial"/>
          <w:spacing w:val="1"/>
        </w:rPr>
        <w:t xml:space="preserve"> </w:t>
      </w:r>
      <w:r w:rsidRPr="00EE4C58">
        <w:rPr>
          <w:rFonts w:ascii="Arial" w:hAnsi="Arial" w:eastAsia="Arial" w:cs="Arial"/>
        </w:rPr>
        <w:t>de Contratación</w:t>
      </w:r>
      <w:r w:rsidRPr="00EE4C58">
        <w:rPr>
          <w:rFonts w:ascii="Arial" w:hAnsi="Arial" w:eastAsia="Arial" w:cs="Arial"/>
          <w:spacing w:val="1"/>
        </w:rPr>
        <w:t xml:space="preserve"> </w:t>
      </w:r>
      <w:r w:rsidRPr="00EE4C58">
        <w:rPr>
          <w:rFonts w:ascii="Arial" w:hAnsi="Arial" w:eastAsia="Arial" w:cs="Arial"/>
        </w:rPr>
        <w:t>de la Administración</w:t>
      </w:r>
      <w:r w:rsidRPr="00EE4C58">
        <w:rPr>
          <w:rFonts w:ascii="Arial" w:hAnsi="Arial" w:eastAsia="Arial" w:cs="Arial"/>
          <w:spacing w:val="1"/>
        </w:rPr>
        <w:t xml:space="preserve"> </w:t>
      </w:r>
      <w:r w:rsidRPr="00EE4C58">
        <w:rPr>
          <w:rFonts w:ascii="Arial" w:hAnsi="Arial" w:eastAsia="Arial" w:cs="Arial"/>
        </w:rPr>
        <w:t xml:space="preserve">Pública, </w:t>
      </w:r>
      <w:r w:rsidRPr="00EE4C58">
        <w:rPr>
          <w:rFonts w:ascii="Arial" w:hAnsi="Arial" w:eastAsia="Arial" w:cs="Arial"/>
          <w:i/>
          <w:iCs/>
        </w:rPr>
        <w:t>requisitos</w:t>
      </w:r>
      <w:r w:rsidRPr="00EE4C58">
        <w:rPr>
          <w:rFonts w:ascii="Arial" w:hAnsi="Arial" w:eastAsia="Arial" w:cs="Arial"/>
          <w:i/>
          <w:iCs/>
          <w:spacing w:val="1"/>
        </w:rPr>
        <w:t xml:space="preserve"> </w:t>
      </w:r>
      <w:r w:rsidRPr="00EE4C58">
        <w:rPr>
          <w:rFonts w:ascii="Arial" w:hAnsi="Arial" w:eastAsia="Arial" w:cs="Arial"/>
          <w:i/>
          <w:iCs/>
        </w:rPr>
        <w:t>diferenciales</w:t>
      </w:r>
      <w:r w:rsidRPr="00EE4C58">
        <w:rPr>
          <w:rFonts w:ascii="Arial" w:hAnsi="Arial" w:eastAsia="Arial" w:cs="Arial"/>
          <w:spacing w:val="1"/>
        </w:rPr>
        <w:t xml:space="preserve"> </w:t>
      </w:r>
      <w:r w:rsidRPr="00EE4C58">
        <w:rPr>
          <w:rFonts w:ascii="Arial" w:hAnsi="Arial" w:eastAsia="Arial" w:cs="Arial"/>
        </w:rPr>
        <w:t xml:space="preserve">y </w:t>
      </w:r>
      <w:r w:rsidRPr="00EE4C58">
        <w:rPr>
          <w:rFonts w:ascii="Arial" w:hAnsi="Arial" w:eastAsia="Arial" w:cs="Arial"/>
          <w:i/>
          <w:iCs/>
        </w:rPr>
        <w:t>puntajes</w:t>
      </w:r>
      <w:r w:rsidRPr="00EE4C58">
        <w:rPr>
          <w:rFonts w:ascii="Arial" w:hAnsi="Arial" w:eastAsia="Arial" w:cs="Arial"/>
          <w:i/>
          <w:iCs/>
          <w:spacing w:val="1"/>
        </w:rPr>
        <w:t xml:space="preserve"> </w:t>
      </w:r>
      <w:r w:rsidRPr="00EE4C58">
        <w:rPr>
          <w:rFonts w:ascii="Arial" w:hAnsi="Arial" w:eastAsia="Arial" w:cs="Arial"/>
          <w:i/>
          <w:iCs/>
        </w:rPr>
        <w:t>adicionales</w:t>
      </w:r>
      <w:r w:rsidRPr="00EE4C58">
        <w:rPr>
          <w:rFonts w:ascii="Arial" w:hAnsi="Arial" w:eastAsia="Arial" w:cs="Arial"/>
          <w:i/>
          <w:iCs/>
          <w:spacing w:val="1"/>
        </w:rPr>
        <w:t>, de acuerdo con los resultados del análisis del sector</w:t>
      </w:r>
      <w:r w:rsidRPr="00EE4C58">
        <w:rPr>
          <w:rFonts w:ascii="Arial" w:hAnsi="Arial" w:eastAsia="Arial" w:cs="Arial"/>
          <w:spacing w:val="1"/>
        </w:rPr>
        <w:t>,</w:t>
      </w:r>
      <w:r w:rsidRPr="00EE4C58">
        <w:rPr>
          <w:rFonts w:ascii="Arial" w:hAnsi="Arial" w:eastAsia="Arial" w:cs="Arial"/>
          <w:i/>
          <w:iCs/>
          <w:spacing w:val="1"/>
        </w:rPr>
        <w:t xml:space="preserve"> </w:t>
      </w:r>
      <w:r w:rsidRPr="00EE4C58" w:rsidR="00867BD0">
        <w:rPr>
          <w:rFonts w:ascii="Arial" w:hAnsi="Arial" w:eastAsia="Arial" w:cs="Arial"/>
        </w:rPr>
        <w:t>aplicables a los</w:t>
      </w:r>
      <w:r w:rsidRPr="00EE4C58">
        <w:rPr>
          <w:rFonts w:ascii="Arial" w:hAnsi="Arial" w:eastAsia="Arial" w:cs="Arial"/>
        </w:rPr>
        <w:t xml:space="preserve"> emprendimientos</w:t>
      </w:r>
      <w:r w:rsidRPr="00EE4C58">
        <w:rPr>
          <w:rFonts w:ascii="Arial" w:hAnsi="Arial" w:eastAsia="Arial" w:cs="Arial"/>
          <w:spacing w:val="1"/>
        </w:rPr>
        <w:t xml:space="preserve"> </w:t>
      </w:r>
      <w:r w:rsidRPr="00EE4C58">
        <w:rPr>
          <w:rFonts w:ascii="Arial" w:hAnsi="Arial" w:eastAsia="Arial" w:cs="Arial"/>
        </w:rPr>
        <w:t>y empresas de mujeres con la finalidad de incentivar su participación</w:t>
      </w:r>
      <w:r w:rsidRPr="00EE4C58">
        <w:rPr>
          <w:rFonts w:ascii="Arial" w:hAnsi="Arial" w:eastAsia="Arial" w:cs="Arial"/>
          <w:spacing w:val="-5"/>
        </w:rPr>
        <w:t xml:space="preserve"> </w:t>
      </w:r>
      <w:r w:rsidRPr="00EE4C58">
        <w:rPr>
          <w:rFonts w:ascii="Arial" w:hAnsi="Arial" w:eastAsia="Arial" w:cs="Arial"/>
        </w:rPr>
        <w:t>en</w:t>
      </w:r>
      <w:r w:rsidRPr="00EE4C58">
        <w:rPr>
          <w:rFonts w:ascii="Arial" w:hAnsi="Arial" w:eastAsia="Arial" w:cs="Arial"/>
          <w:spacing w:val="-5"/>
        </w:rPr>
        <w:t xml:space="preserve"> </w:t>
      </w:r>
      <w:r w:rsidRPr="00EE4C58">
        <w:rPr>
          <w:rFonts w:ascii="Arial" w:hAnsi="Arial" w:eastAsia="Arial" w:cs="Arial"/>
        </w:rPr>
        <w:t>el</w:t>
      </w:r>
      <w:r w:rsidRPr="00EE4C58">
        <w:rPr>
          <w:rFonts w:ascii="Arial" w:hAnsi="Arial" w:eastAsia="Arial" w:cs="Arial"/>
          <w:spacing w:val="-5"/>
        </w:rPr>
        <w:t xml:space="preserve"> </w:t>
      </w:r>
      <w:r w:rsidRPr="00EE4C58">
        <w:rPr>
          <w:rFonts w:ascii="Arial" w:hAnsi="Arial" w:eastAsia="Arial" w:cs="Arial"/>
        </w:rPr>
        <w:t>sistema</w:t>
      </w:r>
      <w:r w:rsidRPr="00EE4C58">
        <w:rPr>
          <w:rFonts w:ascii="Arial" w:hAnsi="Arial" w:eastAsia="Arial" w:cs="Arial"/>
          <w:spacing w:val="-5"/>
        </w:rPr>
        <w:t xml:space="preserve"> </w:t>
      </w:r>
      <w:r w:rsidRPr="00EE4C58">
        <w:rPr>
          <w:rFonts w:ascii="Arial" w:hAnsi="Arial" w:eastAsia="Arial" w:cs="Arial"/>
        </w:rPr>
        <w:t>de</w:t>
      </w:r>
      <w:r w:rsidRPr="00EE4C58">
        <w:rPr>
          <w:rFonts w:ascii="Arial" w:hAnsi="Arial" w:eastAsia="Arial" w:cs="Arial"/>
          <w:spacing w:val="-5"/>
        </w:rPr>
        <w:t xml:space="preserve"> </w:t>
      </w:r>
      <w:r w:rsidRPr="00EE4C58">
        <w:rPr>
          <w:rFonts w:ascii="Arial" w:hAnsi="Arial" w:eastAsia="Arial" w:cs="Arial"/>
        </w:rPr>
        <w:t>compras</w:t>
      </w:r>
      <w:r w:rsidRPr="00EE4C58">
        <w:rPr>
          <w:rFonts w:ascii="Arial" w:hAnsi="Arial" w:eastAsia="Arial" w:cs="Arial"/>
          <w:spacing w:val="-5"/>
        </w:rPr>
        <w:t xml:space="preserve"> </w:t>
      </w:r>
      <w:r w:rsidRPr="00EE4C58">
        <w:rPr>
          <w:rFonts w:ascii="Arial" w:hAnsi="Arial" w:eastAsia="Arial" w:cs="Arial"/>
        </w:rPr>
        <w:t>públicas.</w:t>
      </w:r>
    </w:p>
    <w:p w:rsidRPr="00EE4C58" w:rsidR="007F7CB6" w:rsidP="00957FB8" w:rsidRDefault="00805E80" w14:paraId="3CAD09F2" w14:textId="597D07AA">
      <w:pPr>
        <w:spacing w:after="120" w:line="276" w:lineRule="auto"/>
        <w:jc w:val="both"/>
        <w:rPr>
          <w:rFonts w:ascii="Arial" w:hAnsi="Arial" w:eastAsia="Arial" w:cs="Arial"/>
        </w:rPr>
      </w:pPr>
      <w:r w:rsidRPr="00EE4C58">
        <w:rPr>
          <w:rFonts w:ascii="Arial" w:hAnsi="Arial" w:eastAsia="Arial" w:cs="Arial"/>
        </w:rPr>
        <w:tab/>
      </w:r>
      <w:r w:rsidRPr="00EE4C58">
        <w:rPr>
          <w:rFonts w:ascii="Arial" w:hAnsi="Arial" w:eastAsia="Arial" w:cs="Arial"/>
        </w:rPr>
        <w:t xml:space="preserve">Así las cosas, </w:t>
      </w:r>
      <w:r w:rsidRPr="00EE4C58" w:rsidR="008D0234">
        <w:rPr>
          <w:rFonts w:ascii="Arial" w:hAnsi="Arial" w:eastAsia="Arial" w:cs="Arial"/>
        </w:rPr>
        <w:t xml:space="preserve">ha de </w:t>
      </w:r>
      <w:r w:rsidRPr="00EE4C58" w:rsidR="00610BC4">
        <w:rPr>
          <w:rFonts w:ascii="Arial" w:hAnsi="Arial" w:eastAsia="Arial" w:cs="Arial"/>
        </w:rPr>
        <w:t xml:space="preserve">precisarse </w:t>
      </w:r>
      <w:r w:rsidRPr="00EE4C58" w:rsidR="009A76F3">
        <w:rPr>
          <w:rFonts w:ascii="Arial" w:hAnsi="Arial" w:eastAsia="Arial" w:cs="Arial"/>
        </w:rPr>
        <w:t>que para impulsar la participación de los emprendimientos</w:t>
      </w:r>
      <w:r w:rsidRPr="00EE4C58" w:rsidR="009A76F3">
        <w:rPr>
          <w:rFonts w:ascii="Arial" w:hAnsi="Arial" w:eastAsia="Arial" w:cs="Arial"/>
          <w:spacing w:val="1"/>
        </w:rPr>
        <w:t xml:space="preserve"> </w:t>
      </w:r>
      <w:r w:rsidRPr="00EE4C58" w:rsidR="009A76F3">
        <w:rPr>
          <w:rFonts w:ascii="Arial" w:hAnsi="Arial" w:eastAsia="Arial" w:cs="Arial"/>
        </w:rPr>
        <w:t xml:space="preserve">y empresas de mujeres </w:t>
      </w:r>
      <w:r w:rsidRPr="00EE4C58" w:rsidR="006C70BE">
        <w:rPr>
          <w:rFonts w:ascii="Arial" w:hAnsi="Arial" w:eastAsia="Arial" w:cs="Arial"/>
        </w:rPr>
        <w:t>en</w:t>
      </w:r>
      <w:r w:rsidRPr="00EE4C58" w:rsidR="006C70BE">
        <w:rPr>
          <w:rFonts w:ascii="Arial" w:hAnsi="Arial" w:eastAsia="Arial" w:cs="Arial"/>
          <w:spacing w:val="-5"/>
        </w:rPr>
        <w:t xml:space="preserve"> </w:t>
      </w:r>
      <w:r w:rsidRPr="00EE4C58" w:rsidR="006C70BE">
        <w:rPr>
          <w:rFonts w:ascii="Arial" w:hAnsi="Arial" w:eastAsia="Arial" w:cs="Arial"/>
        </w:rPr>
        <w:t>el</w:t>
      </w:r>
      <w:r w:rsidRPr="00EE4C58" w:rsidR="006C70BE">
        <w:rPr>
          <w:rFonts w:ascii="Arial" w:hAnsi="Arial" w:eastAsia="Arial" w:cs="Arial"/>
          <w:spacing w:val="-5"/>
        </w:rPr>
        <w:t xml:space="preserve"> </w:t>
      </w:r>
      <w:r w:rsidRPr="00EE4C58" w:rsidR="006C70BE">
        <w:rPr>
          <w:rFonts w:ascii="Arial" w:hAnsi="Arial" w:eastAsia="Arial" w:cs="Arial"/>
        </w:rPr>
        <w:t>sistema</w:t>
      </w:r>
      <w:r w:rsidRPr="00EE4C58" w:rsidR="006C70BE">
        <w:rPr>
          <w:rFonts w:ascii="Arial" w:hAnsi="Arial" w:eastAsia="Arial" w:cs="Arial"/>
          <w:spacing w:val="-5"/>
        </w:rPr>
        <w:t xml:space="preserve"> </w:t>
      </w:r>
      <w:r w:rsidRPr="00EE4C58" w:rsidR="006C70BE">
        <w:rPr>
          <w:rFonts w:ascii="Arial" w:hAnsi="Arial" w:eastAsia="Arial" w:cs="Arial"/>
        </w:rPr>
        <w:t>de</w:t>
      </w:r>
      <w:r w:rsidRPr="00EE4C58" w:rsidR="006C70BE">
        <w:rPr>
          <w:rFonts w:ascii="Arial" w:hAnsi="Arial" w:eastAsia="Arial" w:cs="Arial"/>
          <w:spacing w:val="-5"/>
        </w:rPr>
        <w:t xml:space="preserve"> </w:t>
      </w:r>
      <w:r w:rsidRPr="00EE4C58" w:rsidR="006C70BE">
        <w:rPr>
          <w:rFonts w:ascii="Arial" w:hAnsi="Arial" w:eastAsia="Arial" w:cs="Arial"/>
        </w:rPr>
        <w:t>compras</w:t>
      </w:r>
      <w:r w:rsidRPr="00EE4C58" w:rsidR="006C70BE">
        <w:rPr>
          <w:rFonts w:ascii="Arial" w:hAnsi="Arial" w:eastAsia="Arial" w:cs="Arial"/>
          <w:spacing w:val="-5"/>
        </w:rPr>
        <w:t xml:space="preserve"> </w:t>
      </w:r>
      <w:r w:rsidRPr="00EE4C58" w:rsidR="003A1200">
        <w:rPr>
          <w:rFonts w:ascii="Arial" w:hAnsi="Arial" w:eastAsia="Arial" w:cs="Arial"/>
          <w:spacing w:val="-5"/>
        </w:rPr>
        <w:t xml:space="preserve">y contratación </w:t>
      </w:r>
      <w:r w:rsidRPr="00EE4C58" w:rsidR="006C70BE">
        <w:rPr>
          <w:rFonts w:ascii="Arial" w:hAnsi="Arial" w:eastAsia="Arial" w:cs="Arial"/>
        </w:rPr>
        <w:t>pública</w:t>
      </w:r>
      <w:r w:rsidRPr="00EE4C58" w:rsidR="00523167">
        <w:rPr>
          <w:rFonts w:ascii="Arial" w:hAnsi="Arial" w:eastAsia="Arial" w:cs="Arial"/>
        </w:rPr>
        <w:t xml:space="preserve">, </w:t>
      </w:r>
      <w:r w:rsidRPr="00EE4C58" w:rsidR="006C70BE">
        <w:rPr>
          <w:rFonts w:ascii="Arial" w:hAnsi="Arial" w:eastAsia="Arial" w:cs="Arial"/>
        </w:rPr>
        <w:t>se dispuso en el artículo 2.2.1.2.4.2.15 del Decreto 1082 de 2015, adicionado por el Decreto 1860 de 2021</w:t>
      </w:r>
      <w:r w:rsidRPr="00EE4C58" w:rsidR="00A26B6C">
        <w:rPr>
          <w:rFonts w:ascii="Arial" w:hAnsi="Arial" w:eastAsia="Arial" w:cs="Arial"/>
        </w:rPr>
        <w:t xml:space="preserve">, </w:t>
      </w:r>
      <w:r w:rsidRPr="00EE4C58" w:rsidR="001B2025">
        <w:rPr>
          <w:rFonts w:ascii="Arial" w:hAnsi="Arial" w:eastAsia="Arial" w:cs="Arial"/>
        </w:rPr>
        <w:t>la incorporación de</w:t>
      </w:r>
      <w:r w:rsidRPr="00EE4C58" w:rsidR="00D407A9">
        <w:rPr>
          <w:rFonts w:ascii="Arial" w:hAnsi="Arial" w:eastAsia="Arial" w:cs="Arial"/>
        </w:rPr>
        <w:t xml:space="preserve">: i) </w:t>
      </w:r>
      <w:r w:rsidRPr="00EE4C58" w:rsidR="00A26B6C">
        <w:rPr>
          <w:rFonts w:ascii="Arial" w:hAnsi="Arial" w:eastAsia="Arial" w:cs="Arial"/>
          <w:i/>
          <w:iCs/>
        </w:rPr>
        <w:t>criterios diferenciales</w:t>
      </w:r>
      <w:r w:rsidRPr="00EE4C58" w:rsidR="00A26B6C">
        <w:rPr>
          <w:rFonts w:ascii="Arial" w:hAnsi="Arial" w:eastAsia="Arial" w:cs="Arial"/>
        </w:rPr>
        <w:t xml:space="preserve"> en cuanto a requisitos habilitantes diferenciales</w:t>
      </w:r>
      <w:r w:rsidRPr="00EE4C58" w:rsidR="00D407A9">
        <w:rPr>
          <w:rFonts w:ascii="Arial" w:hAnsi="Arial" w:eastAsia="Arial" w:cs="Arial"/>
        </w:rPr>
        <w:t xml:space="preserve">; </w:t>
      </w:r>
      <w:r w:rsidRPr="00EE4C58" w:rsidR="0047499A">
        <w:rPr>
          <w:rFonts w:ascii="Arial" w:hAnsi="Arial" w:eastAsia="Arial" w:cs="Arial"/>
        </w:rPr>
        <w:t xml:space="preserve">y </w:t>
      </w:r>
      <w:proofErr w:type="spellStart"/>
      <w:r w:rsidRPr="00EE4C58" w:rsidR="00D407A9">
        <w:rPr>
          <w:rFonts w:ascii="Arial" w:hAnsi="Arial" w:eastAsia="Arial" w:cs="Arial"/>
        </w:rPr>
        <w:t>ii</w:t>
      </w:r>
      <w:proofErr w:type="spellEnd"/>
      <w:r w:rsidRPr="00EE4C58" w:rsidR="00D407A9">
        <w:rPr>
          <w:rFonts w:ascii="Arial" w:hAnsi="Arial" w:eastAsia="Arial" w:cs="Arial"/>
        </w:rPr>
        <w:t>)</w:t>
      </w:r>
      <w:r w:rsidRPr="00EE4C58" w:rsidR="00A63768">
        <w:rPr>
          <w:rFonts w:ascii="Arial" w:hAnsi="Arial" w:eastAsia="Arial" w:cs="Arial"/>
        </w:rPr>
        <w:t xml:space="preserve"> </w:t>
      </w:r>
      <w:r w:rsidRPr="00EE4C58" w:rsidR="00257BC9">
        <w:rPr>
          <w:rFonts w:ascii="Arial" w:hAnsi="Arial" w:eastAsia="Arial" w:cs="Arial"/>
        </w:rPr>
        <w:t xml:space="preserve">la aplicación de un </w:t>
      </w:r>
      <w:r w:rsidRPr="00EE4C58" w:rsidR="00257BC9">
        <w:rPr>
          <w:rFonts w:ascii="Arial" w:hAnsi="Arial" w:eastAsia="Arial" w:cs="Arial"/>
          <w:i/>
          <w:iCs/>
        </w:rPr>
        <w:t>puntaje adicional</w:t>
      </w:r>
      <w:r w:rsidRPr="00EE4C58" w:rsidR="00257BC9">
        <w:rPr>
          <w:rFonts w:ascii="Arial" w:hAnsi="Arial" w:eastAsia="Arial" w:cs="Arial"/>
        </w:rPr>
        <w:t xml:space="preserve"> de hasta el cero coma veinticinco por ciento (0,25%) del valor total de los puntos establecidos en los pliegos de condiciones o documentos equivalentes</w:t>
      </w:r>
      <w:r w:rsidR="001050C5">
        <w:rPr>
          <w:rFonts w:ascii="Arial" w:hAnsi="Arial" w:eastAsia="Arial" w:cs="Arial"/>
        </w:rPr>
        <w:t>,</w:t>
      </w:r>
      <w:r w:rsidRPr="00EE4C58" w:rsidR="0036350E">
        <w:rPr>
          <w:rFonts w:ascii="Arial" w:hAnsi="Arial" w:eastAsia="Arial" w:cs="Arial"/>
        </w:rPr>
        <w:t xml:space="preserve"> siempre que no se ponga en riesgo el cumplimiento adecuado del objeto contractual.</w:t>
      </w:r>
      <w:r w:rsidRPr="00EE4C58" w:rsidR="0002133D">
        <w:rPr>
          <w:rFonts w:ascii="Arial" w:hAnsi="Arial" w:eastAsia="Arial" w:cs="Arial"/>
        </w:rPr>
        <w:t xml:space="preserve"> </w:t>
      </w:r>
    </w:p>
    <w:p w:rsidRPr="00EE4C58" w:rsidR="00957FB8" w:rsidP="003A3EEF" w:rsidRDefault="00957FB8" w14:paraId="4F1BBDA6" w14:textId="77777777">
      <w:pPr>
        <w:spacing w:after="0" w:line="240" w:lineRule="auto"/>
        <w:ind w:right="709"/>
        <w:jc w:val="both"/>
        <w:rPr>
          <w:rFonts w:ascii="Arial" w:hAnsi="Arial" w:cs="Arial"/>
          <w:sz w:val="21"/>
          <w:szCs w:val="21"/>
        </w:rPr>
      </w:pPr>
    </w:p>
    <w:p w:rsidRPr="00EE4C58" w:rsidR="00A52416" w:rsidP="00A52416" w:rsidRDefault="00A52416" w14:paraId="446736BF" w14:textId="77777777">
      <w:pPr>
        <w:spacing w:after="0" w:line="240" w:lineRule="auto"/>
        <w:ind w:left="709" w:right="709"/>
        <w:jc w:val="both"/>
        <w:rPr>
          <w:rFonts w:ascii="Arial" w:hAnsi="Arial" w:cs="Arial"/>
          <w:sz w:val="21"/>
          <w:szCs w:val="21"/>
          <w:lang w:val="es-ES_tradnl"/>
        </w:rPr>
      </w:pPr>
      <w:r w:rsidRPr="00EE4C58">
        <w:rPr>
          <w:rFonts w:ascii="Arial" w:hAnsi="Arial" w:cs="Arial"/>
          <w:b/>
          <w:bCs/>
          <w:sz w:val="21"/>
          <w:szCs w:val="21"/>
          <w:lang w:val="es-ES_tradnl"/>
        </w:rPr>
        <w:t>Pregunta No 2:</w:t>
      </w:r>
      <w:r w:rsidRPr="00EE4C58">
        <w:rPr>
          <w:rFonts w:ascii="Arial" w:hAnsi="Arial" w:cs="Arial"/>
          <w:sz w:val="21"/>
          <w:szCs w:val="21"/>
          <w:lang w:val="es-ES_tradnl"/>
        </w:rPr>
        <w:t xml:space="preserve"> En los procesos de selección pública de Licitación Pública, las entidades estatales están obligadas a incluir los criterios diferenciales de </w:t>
      </w:r>
      <w:r w:rsidRPr="00EE4C58">
        <w:rPr>
          <w:rFonts w:ascii="Arial" w:hAnsi="Arial" w:cs="Arial"/>
          <w:sz w:val="21"/>
          <w:szCs w:val="21"/>
          <w:lang w:val="es-ES_tradnl"/>
        </w:rPr>
        <w:t xml:space="preserve">emprendimientos y empresas de mujeres. Sin embargo, </w:t>
      </w:r>
      <w:proofErr w:type="gramStart"/>
      <w:r w:rsidRPr="00EE4C58">
        <w:rPr>
          <w:rFonts w:ascii="Arial" w:hAnsi="Arial" w:cs="Arial"/>
          <w:sz w:val="21"/>
          <w:szCs w:val="21"/>
          <w:lang w:val="es-ES_tradnl"/>
        </w:rPr>
        <w:t>¿Deben las entidades estatales establecer los requisitos habilitantes diferenciales, relacionados con los aspectos de Tiempo de Experiencia, Número de Contratos para acreditar experiencia, índices de capacidad financiera, índices de capacidad organizacional o valor de la garantía de seriedad de la oferta, descritos en el artículo 2.</w:t>
      </w:r>
      <w:proofErr w:type="gramEnd"/>
      <w:r w:rsidRPr="00EE4C58">
        <w:rPr>
          <w:rFonts w:ascii="Arial" w:hAnsi="Arial" w:cs="Arial"/>
          <w:sz w:val="21"/>
          <w:szCs w:val="21"/>
          <w:lang w:val="es-ES_tradnl"/>
        </w:rPr>
        <w:t>2.1.2.4.2.15. del Decreto 1082 de 2015?</w:t>
      </w:r>
    </w:p>
    <w:p w:rsidRPr="00EE4C58" w:rsidR="00A52416" w:rsidP="00A52416" w:rsidRDefault="00A52416" w14:paraId="46AC16C7" w14:textId="77777777">
      <w:pPr>
        <w:spacing w:after="0" w:line="240" w:lineRule="auto"/>
        <w:ind w:left="709" w:right="709"/>
        <w:jc w:val="both"/>
        <w:rPr>
          <w:rFonts w:ascii="Arial" w:hAnsi="Arial" w:cs="Arial"/>
          <w:sz w:val="21"/>
          <w:szCs w:val="21"/>
        </w:rPr>
      </w:pPr>
    </w:p>
    <w:p w:rsidRPr="00EE4C58" w:rsidR="00A52416" w:rsidP="00A52416" w:rsidRDefault="00A52416" w14:paraId="52F29E84" w14:textId="77777777">
      <w:pPr>
        <w:spacing w:after="0" w:line="240" w:lineRule="auto"/>
        <w:ind w:left="709" w:right="709"/>
        <w:jc w:val="both"/>
        <w:rPr>
          <w:rFonts w:ascii="Arial" w:hAnsi="Arial" w:cs="Arial"/>
          <w:sz w:val="21"/>
          <w:szCs w:val="21"/>
        </w:rPr>
      </w:pPr>
      <w:proofErr w:type="gramStart"/>
      <w:r w:rsidRPr="00EE4C58">
        <w:rPr>
          <w:rFonts w:ascii="Arial" w:hAnsi="Arial" w:cs="Arial"/>
          <w:sz w:val="21"/>
          <w:szCs w:val="21"/>
        </w:rPr>
        <w:t>O</w:t>
      </w:r>
      <w:proofErr w:type="gramEnd"/>
      <w:r w:rsidRPr="00EE4C58">
        <w:rPr>
          <w:rFonts w:ascii="Arial" w:hAnsi="Arial" w:cs="Arial"/>
          <w:sz w:val="21"/>
          <w:szCs w:val="21"/>
        </w:rPr>
        <w:t xml:space="preserve"> por el contrario, ¿Las entidades estatales pueden determinar y establecer como requisito habilitante diferencial, las certificaciones de cuotas accionarias o cargos directivos de mujeres, como lo señala el artículo 2.2.1.2.4.2.14. del Decreto 1082 de 2015, omitiendo los aspectos de Experiencia, Indicadores Financieros y Valor de la garantía, señalados en el artículo 2.2.1.2.4.2.15. del mismo Decreto?</w:t>
      </w:r>
    </w:p>
    <w:p w:rsidRPr="00EE4C58" w:rsidR="00293EAE" w:rsidP="00293EAE" w:rsidRDefault="00293EAE" w14:paraId="097F3824" w14:textId="77777777">
      <w:pPr>
        <w:spacing w:after="0" w:line="240" w:lineRule="auto"/>
        <w:ind w:right="709"/>
        <w:jc w:val="both"/>
        <w:rPr>
          <w:rFonts w:ascii="Arial" w:hAnsi="Arial" w:cs="Arial"/>
          <w:sz w:val="21"/>
          <w:szCs w:val="21"/>
        </w:rPr>
      </w:pPr>
    </w:p>
    <w:p w:rsidRPr="00EE4C58" w:rsidR="00293EAE" w:rsidP="0019695A" w:rsidRDefault="007F22D2" w14:paraId="4960AD0C" w14:textId="51DEDAC3">
      <w:pPr>
        <w:spacing w:after="120" w:line="276" w:lineRule="auto"/>
        <w:jc w:val="both"/>
        <w:rPr>
          <w:rFonts w:ascii="Arial" w:hAnsi="Arial" w:cs="Arial"/>
        </w:rPr>
      </w:pPr>
      <w:r w:rsidRPr="00EE4C58">
        <w:rPr>
          <w:rFonts w:ascii="Arial" w:hAnsi="Arial" w:eastAsia="Arial" w:cs="Arial"/>
        </w:rPr>
        <w:t>Frente a los requisitos habilitantes</w:t>
      </w:r>
      <w:r w:rsidRPr="00EE4C58" w:rsidR="00293EAE">
        <w:rPr>
          <w:rFonts w:ascii="Arial" w:hAnsi="Arial" w:eastAsia="Arial" w:cs="Arial"/>
        </w:rPr>
        <w:t xml:space="preserve">, </w:t>
      </w:r>
      <w:r w:rsidR="00B24C5D">
        <w:rPr>
          <w:rFonts w:ascii="Arial" w:hAnsi="Arial" w:eastAsia="Arial" w:cs="Arial"/>
        </w:rPr>
        <w:t>vale</w:t>
      </w:r>
      <w:r w:rsidRPr="00EE4C58" w:rsidR="00293EAE">
        <w:rPr>
          <w:rFonts w:ascii="Arial" w:hAnsi="Arial" w:eastAsia="Arial" w:cs="Arial"/>
        </w:rPr>
        <w:t xml:space="preserve"> la pena indicar que </w:t>
      </w:r>
      <w:r w:rsidRPr="00EE4C58">
        <w:rPr>
          <w:rFonts w:ascii="Arial" w:hAnsi="Arial" w:eastAsia="Arial" w:cs="Arial"/>
        </w:rPr>
        <w:t>estos se encuentran reglamentados</w:t>
      </w:r>
      <w:r w:rsidRPr="00EE4C58" w:rsidR="00C57A01">
        <w:rPr>
          <w:rFonts w:ascii="Arial" w:hAnsi="Arial" w:eastAsia="Arial" w:cs="Arial"/>
        </w:rPr>
        <w:t xml:space="preserve"> de manera general</w:t>
      </w:r>
      <w:r w:rsidRPr="00EE4C58">
        <w:rPr>
          <w:rFonts w:ascii="Arial" w:hAnsi="Arial" w:eastAsia="Arial" w:cs="Arial"/>
        </w:rPr>
        <w:t xml:space="preserve"> en </w:t>
      </w:r>
      <w:r w:rsidRPr="00EE4C58" w:rsidR="00293EAE">
        <w:rPr>
          <w:rFonts w:ascii="Arial" w:hAnsi="Arial" w:cs="Arial"/>
          <w:spacing w:val="-1"/>
        </w:rPr>
        <w:t>el</w:t>
      </w:r>
      <w:r w:rsidRPr="00EE4C58" w:rsidR="00293EAE">
        <w:rPr>
          <w:rFonts w:ascii="Arial" w:hAnsi="Arial" w:cs="Arial"/>
          <w:spacing w:val="-13"/>
        </w:rPr>
        <w:t xml:space="preserve"> </w:t>
      </w:r>
      <w:r w:rsidRPr="00EE4C58" w:rsidR="00293EAE">
        <w:rPr>
          <w:rFonts w:ascii="Arial" w:hAnsi="Arial" w:cs="Arial"/>
          <w:spacing w:val="-1"/>
        </w:rPr>
        <w:t>Decreto</w:t>
      </w:r>
      <w:r w:rsidRPr="00EE4C58" w:rsidR="00293EAE">
        <w:rPr>
          <w:rFonts w:ascii="Arial" w:hAnsi="Arial" w:cs="Arial"/>
          <w:spacing w:val="-12"/>
        </w:rPr>
        <w:t xml:space="preserve"> </w:t>
      </w:r>
      <w:r w:rsidRPr="00EE4C58" w:rsidR="00293EAE">
        <w:rPr>
          <w:rFonts w:ascii="Arial" w:hAnsi="Arial" w:cs="Arial"/>
          <w:spacing w:val="-1"/>
        </w:rPr>
        <w:t>1082</w:t>
      </w:r>
      <w:r w:rsidRPr="00EE4C58" w:rsidR="00293EAE">
        <w:rPr>
          <w:rFonts w:ascii="Arial" w:hAnsi="Arial" w:cs="Arial"/>
          <w:spacing w:val="-14"/>
        </w:rPr>
        <w:t xml:space="preserve"> </w:t>
      </w:r>
      <w:r w:rsidRPr="00EE4C58" w:rsidR="00293EAE">
        <w:rPr>
          <w:rFonts w:ascii="Arial" w:hAnsi="Arial" w:cs="Arial"/>
          <w:spacing w:val="-1"/>
        </w:rPr>
        <w:t>de</w:t>
      </w:r>
      <w:r w:rsidRPr="00EE4C58" w:rsidR="00293EAE">
        <w:rPr>
          <w:rFonts w:ascii="Arial" w:hAnsi="Arial" w:cs="Arial"/>
          <w:spacing w:val="-13"/>
        </w:rPr>
        <w:t xml:space="preserve"> </w:t>
      </w:r>
      <w:r w:rsidRPr="00EE4C58" w:rsidR="00293EAE">
        <w:rPr>
          <w:rFonts w:ascii="Arial" w:hAnsi="Arial" w:cs="Arial"/>
          <w:spacing w:val="-1"/>
        </w:rPr>
        <w:t>2015</w:t>
      </w:r>
      <w:r w:rsidRPr="00EE4C58" w:rsidR="00293EAE">
        <w:rPr>
          <w:rFonts w:ascii="Arial" w:hAnsi="Arial" w:cs="Arial"/>
          <w:spacing w:val="-13"/>
        </w:rPr>
        <w:t xml:space="preserve"> </w:t>
      </w:r>
      <w:r w:rsidRPr="00EE4C58" w:rsidR="00293EAE">
        <w:rPr>
          <w:rFonts w:ascii="Arial" w:hAnsi="Arial" w:cs="Arial"/>
          <w:spacing w:val="-1"/>
        </w:rPr>
        <w:t>en</w:t>
      </w:r>
      <w:r w:rsidRPr="00EE4C58" w:rsidR="00293EAE">
        <w:rPr>
          <w:rFonts w:ascii="Arial" w:hAnsi="Arial" w:cs="Arial"/>
          <w:spacing w:val="-14"/>
        </w:rPr>
        <w:t xml:space="preserve"> </w:t>
      </w:r>
      <w:r w:rsidRPr="00EE4C58" w:rsidR="00293EAE">
        <w:rPr>
          <w:rFonts w:ascii="Arial" w:hAnsi="Arial" w:cs="Arial"/>
          <w:spacing w:val="-1"/>
        </w:rPr>
        <w:t>su</w:t>
      </w:r>
      <w:r w:rsidRPr="00EE4C58" w:rsidR="00293EAE">
        <w:rPr>
          <w:rFonts w:ascii="Arial" w:hAnsi="Arial" w:cs="Arial"/>
          <w:spacing w:val="-13"/>
        </w:rPr>
        <w:t xml:space="preserve"> </w:t>
      </w:r>
      <w:r w:rsidRPr="00EE4C58" w:rsidR="00293EAE">
        <w:rPr>
          <w:rFonts w:ascii="Arial" w:hAnsi="Arial" w:cs="Arial"/>
          <w:spacing w:val="-1"/>
        </w:rPr>
        <w:t>artículo</w:t>
      </w:r>
      <w:r w:rsidRPr="00EE4C58" w:rsidR="00293EAE">
        <w:rPr>
          <w:rFonts w:ascii="Arial" w:hAnsi="Arial" w:cs="Arial"/>
          <w:spacing w:val="-13"/>
        </w:rPr>
        <w:t xml:space="preserve"> </w:t>
      </w:r>
      <w:r w:rsidRPr="00EE4C58" w:rsidR="00293EAE">
        <w:rPr>
          <w:rFonts w:ascii="Arial" w:hAnsi="Arial" w:cs="Arial"/>
          <w:spacing w:val="-1"/>
        </w:rPr>
        <w:t>2.2.1.1.1.6.2</w:t>
      </w:r>
      <w:r w:rsidRPr="00EE4C58" w:rsidR="00293EAE">
        <w:rPr>
          <w:rFonts w:ascii="Arial" w:hAnsi="Arial" w:cs="Arial"/>
        </w:rPr>
        <w:t xml:space="preserve">, </w:t>
      </w:r>
      <w:r w:rsidRPr="00EE4C58" w:rsidR="00293EAE">
        <w:rPr>
          <w:rFonts w:ascii="Arial" w:hAnsi="Arial" w:cs="Arial"/>
          <w:spacing w:val="-59"/>
        </w:rPr>
        <w:t xml:space="preserve"> </w:t>
      </w:r>
      <w:r w:rsidRPr="00EE4C58" w:rsidR="00293EAE">
        <w:rPr>
          <w:rFonts w:ascii="Arial" w:hAnsi="Arial" w:cs="Arial"/>
        </w:rPr>
        <w:t>estableciendo que estos deben ser señalados en los pliegos de condiciones o en la invitación,</w:t>
      </w:r>
      <w:r w:rsidRPr="00EE4C58" w:rsidR="00293EAE">
        <w:rPr>
          <w:rFonts w:ascii="Arial" w:hAnsi="Arial" w:cs="Arial"/>
          <w:spacing w:val="1"/>
        </w:rPr>
        <w:t xml:space="preserve"> </w:t>
      </w:r>
      <w:r w:rsidRPr="00EE4C58" w:rsidR="00293EAE">
        <w:rPr>
          <w:rFonts w:ascii="Arial" w:hAnsi="Arial" w:cs="Arial"/>
        </w:rPr>
        <w:t>y que la determinación de estos debe ser realizada en función de criterios como el riesgo del</w:t>
      </w:r>
      <w:r w:rsidRPr="00EE4C58" w:rsidR="00293EAE">
        <w:rPr>
          <w:rFonts w:ascii="Arial" w:hAnsi="Arial" w:cs="Arial"/>
          <w:spacing w:val="1"/>
        </w:rPr>
        <w:t xml:space="preserve"> </w:t>
      </w:r>
      <w:r w:rsidRPr="00EE4C58" w:rsidR="00293EAE">
        <w:rPr>
          <w:rFonts w:ascii="Arial" w:hAnsi="Arial" w:cs="Arial"/>
        </w:rPr>
        <w:t>proceso de contratación, el valor del contrato, el análisis del sector económico respectivo y el</w:t>
      </w:r>
      <w:r w:rsidRPr="00EE4C58" w:rsidR="00293EAE">
        <w:rPr>
          <w:rFonts w:ascii="Arial" w:hAnsi="Arial" w:cs="Arial"/>
          <w:spacing w:val="1"/>
        </w:rPr>
        <w:t xml:space="preserve"> </w:t>
      </w:r>
      <w:r w:rsidRPr="00EE4C58" w:rsidR="00293EAE">
        <w:rPr>
          <w:rFonts w:ascii="Arial" w:hAnsi="Arial" w:cs="Arial"/>
        </w:rPr>
        <w:t>conocimiento</w:t>
      </w:r>
      <w:r w:rsidRPr="00EE4C58" w:rsidR="00293EAE">
        <w:rPr>
          <w:rFonts w:ascii="Arial" w:hAnsi="Arial" w:cs="Arial"/>
          <w:spacing w:val="-5"/>
        </w:rPr>
        <w:t xml:space="preserve"> </w:t>
      </w:r>
      <w:r w:rsidRPr="00EE4C58" w:rsidR="00293EAE">
        <w:rPr>
          <w:rFonts w:ascii="Arial" w:hAnsi="Arial" w:cs="Arial"/>
        </w:rPr>
        <w:t>de</w:t>
      </w:r>
      <w:r w:rsidRPr="00EE4C58" w:rsidR="00293EAE">
        <w:rPr>
          <w:rFonts w:ascii="Arial" w:hAnsi="Arial" w:cs="Arial"/>
          <w:spacing w:val="-5"/>
        </w:rPr>
        <w:t xml:space="preserve"> </w:t>
      </w:r>
      <w:r w:rsidRPr="00EE4C58" w:rsidR="00293EAE">
        <w:rPr>
          <w:rFonts w:ascii="Arial" w:hAnsi="Arial" w:cs="Arial"/>
        </w:rPr>
        <w:t>fondo</w:t>
      </w:r>
      <w:r w:rsidRPr="00EE4C58" w:rsidR="00293EAE">
        <w:rPr>
          <w:rFonts w:ascii="Arial" w:hAnsi="Arial" w:cs="Arial"/>
          <w:spacing w:val="-5"/>
        </w:rPr>
        <w:t xml:space="preserve"> </w:t>
      </w:r>
      <w:r w:rsidRPr="00EE4C58" w:rsidR="00293EAE">
        <w:rPr>
          <w:rFonts w:ascii="Arial" w:hAnsi="Arial" w:cs="Arial"/>
        </w:rPr>
        <w:t>de</w:t>
      </w:r>
      <w:r w:rsidRPr="00EE4C58" w:rsidR="00293EAE">
        <w:rPr>
          <w:rFonts w:ascii="Arial" w:hAnsi="Arial" w:cs="Arial"/>
          <w:spacing w:val="-5"/>
        </w:rPr>
        <w:t xml:space="preserve"> </w:t>
      </w:r>
      <w:r w:rsidRPr="00EE4C58" w:rsidR="00293EAE">
        <w:rPr>
          <w:rFonts w:ascii="Arial" w:hAnsi="Arial" w:cs="Arial"/>
        </w:rPr>
        <w:t>los</w:t>
      </w:r>
      <w:r w:rsidRPr="00EE4C58" w:rsidR="00293EAE">
        <w:rPr>
          <w:rFonts w:ascii="Arial" w:hAnsi="Arial" w:cs="Arial"/>
          <w:spacing w:val="-5"/>
        </w:rPr>
        <w:t xml:space="preserve"> </w:t>
      </w:r>
      <w:r w:rsidRPr="00EE4C58" w:rsidR="00293EAE">
        <w:rPr>
          <w:rFonts w:ascii="Arial" w:hAnsi="Arial" w:cs="Arial"/>
        </w:rPr>
        <w:t>posibles</w:t>
      </w:r>
      <w:r w:rsidRPr="00EE4C58" w:rsidR="00293EAE">
        <w:rPr>
          <w:rFonts w:ascii="Arial" w:hAnsi="Arial" w:cs="Arial"/>
          <w:spacing w:val="-5"/>
        </w:rPr>
        <w:t xml:space="preserve"> </w:t>
      </w:r>
      <w:r w:rsidRPr="00EE4C58" w:rsidR="00293EAE">
        <w:rPr>
          <w:rFonts w:ascii="Arial" w:hAnsi="Arial" w:cs="Arial"/>
        </w:rPr>
        <w:t>oferentes</w:t>
      </w:r>
      <w:r w:rsidRPr="00EE4C58" w:rsidR="00293EAE">
        <w:rPr>
          <w:rFonts w:ascii="Arial" w:hAnsi="Arial" w:cs="Arial"/>
          <w:spacing w:val="-5"/>
        </w:rPr>
        <w:t xml:space="preserve"> </w:t>
      </w:r>
      <w:r w:rsidRPr="00EE4C58" w:rsidR="00293EAE">
        <w:rPr>
          <w:rFonts w:ascii="Arial" w:hAnsi="Arial" w:cs="Arial"/>
        </w:rPr>
        <w:t>desde</w:t>
      </w:r>
      <w:r w:rsidRPr="00EE4C58" w:rsidR="00293EAE">
        <w:rPr>
          <w:rFonts w:ascii="Arial" w:hAnsi="Arial" w:cs="Arial"/>
          <w:spacing w:val="-5"/>
        </w:rPr>
        <w:t xml:space="preserve"> </w:t>
      </w:r>
      <w:r w:rsidRPr="00EE4C58" w:rsidR="00293EAE">
        <w:rPr>
          <w:rFonts w:ascii="Arial" w:hAnsi="Arial" w:cs="Arial"/>
        </w:rPr>
        <w:t>la</w:t>
      </w:r>
      <w:r w:rsidRPr="00EE4C58" w:rsidR="00293EAE">
        <w:rPr>
          <w:rFonts w:ascii="Arial" w:hAnsi="Arial" w:cs="Arial"/>
          <w:spacing w:val="-5"/>
        </w:rPr>
        <w:t xml:space="preserve"> </w:t>
      </w:r>
      <w:r w:rsidRPr="00EE4C58" w:rsidR="00293EAE">
        <w:rPr>
          <w:rFonts w:ascii="Arial" w:hAnsi="Arial" w:cs="Arial"/>
        </w:rPr>
        <w:t>perspectiva</w:t>
      </w:r>
      <w:r w:rsidRPr="00EE4C58" w:rsidR="00293EAE">
        <w:rPr>
          <w:rFonts w:ascii="Arial" w:hAnsi="Arial" w:cs="Arial"/>
          <w:spacing w:val="-5"/>
        </w:rPr>
        <w:t xml:space="preserve"> </w:t>
      </w:r>
      <w:r w:rsidRPr="00EE4C58" w:rsidR="00293EAE">
        <w:rPr>
          <w:rFonts w:ascii="Arial" w:hAnsi="Arial" w:cs="Arial"/>
        </w:rPr>
        <w:t>comercial.</w:t>
      </w:r>
      <w:r w:rsidRPr="00EE4C58" w:rsidR="00293EAE">
        <w:rPr>
          <w:rFonts w:ascii="Arial" w:hAnsi="Arial" w:cs="Arial"/>
          <w:spacing w:val="-5"/>
        </w:rPr>
        <w:t xml:space="preserve"> </w:t>
      </w:r>
      <w:r w:rsidRPr="00EE4C58" w:rsidR="00293EAE">
        <w:rPr>
          <w:rFonts w:ascii="Arial" w:hAnsi="Arial" w:cs="Arial"/>
        </w:rPr>
        <w:t>En</w:t>
      </w:r>
      <w:r w:rsidRPr="00EE4C58" w:rsidR="00293EAE">
        <w:rPr>
          <w:rFonts w:ascii="Arial" w:hAnsi="Arial" w:cs="Arial"/>
          <w:spacing w:val="-5"/>
        </w:rPr>
        <w:t xml:space="preserve"> </w:t>
      </w:r>
      <w:r w:rsidRPr="00EE4C58" w:rsidR="00293EAE">
        <w:rPr>
          <w:rFonts w:ascii="Arial" w:hAnsi="Arial" w:cs="Arial"/>
        </w:rPr>
        <w:t>ese</w:t>
      </w:r>
      <w:r w:rsidRPr="00EE4C58" w:rsidR="00293EAE">
        <w:rPr>
          <w:rFonts w:ascii="Arial" w:hAnsi="Arial" w:cs="Arial"/>
          <w:spacing w:val="-5"/>
        </w:rPr>
        <w:t xml:space="preserve"> </w:t>
      </w:r>
      <w:r w:rsidRPr="00EE4C58" w:rsidR="00293EAE">
        <w:rPr>
          <w:rFonts w:ascii="Arial" w:hAnsi="Arial" w:cs="Arial"/>
        </w:rPr>
        <w:t>sentido,</w:t>
      </w:r>
      <w:r w:rsidRPr="00AB7C48" w:rsidR="00293EAE">
        <w:rPr>
          <w:rFonts w:ascii="Arial" w:hAnsi="Arial" w:cs="Arial"/>
        </w:rPr>
        <w:t xml:space="preserve"> </w:t>
      </w:r>
      <w:r w:rsidRPr="00EE4C58" w:rsidR="00293EAE">
        <w:rPr>
          <w:rFonts w:ascii="Arial" w:hAnsi="Arial" w:cs="Arial"/>
        </w:rPr>
        <w:t>las Entidades Estatales son autónomas para definir los requisitos habilitantes, pero tal facultad</w:t>
      </w:r>
      <w:r w:rsidRPr="00EE4C58" w:rsidR="00293EAE">
        <w:rPr>
          <w:rFonts w:ascii="Arial" w:hAnsi="Arial" w:cs="Arial"/>
          <w:spacing w:val="1"/>
        </w:rPr>
        <w:t xml:space="preserve"> </w:t>
      </w:r>
      <w:r w:rsidRPr="00EE4C58" w:rsidR="00293EAE">
        <w:rPr>
          <w:rFonts w:ascii="Arial" w:hAnsi="Arial" w:cs="Arial"/>
        </w:rPr>
        <w:t>debe</w:t>
      </w:r>
      <w:r w:rsidRPr="00EE4C58" w:rsidR="00293EAE">
        <w:rPr>
          <w:rFonts w:ascii="Arial" w:hAnsi="Arial" w:cs="Arial"/>
          <w:spacing w:val="-8"/>
        </w:rPr>
        <w:t xml:space="preserve"> </w:t>
      </w:r>
      <w:r w:rsidRPr="00EE4C58" w:rsidR="00293EAE">
        <w:rPr>
          <w:rFonts w:ascii="Arial" w:hAnsi="Arial" w:cs="Arial"/>
        </w:rPr>
        <w:t>ser</w:t>
      </w:r>
      <w:r w:rsidRPr="00EE4C58" w:rsidR="00293EAE">
        <w:rPr>
          <w:rFonts w:ascii="Arial" w:hAnsi="Arial" w:cs="Arial"/>
          <w:spacing w:val="-8"/>
        </w:rPr>
        <w:t xml:space="preserve"> </w:t>
      </w:r>
      <w:r w:rsidRPr="00EE4C58" w:rsidR="00293EAE">
        <w:rPr>
          <w:rFonts w:ascii="Arial" w:hAnsi="Arial" w:cs="Arial"/>
        </w:rPr>
        <w:t>ejercida</w:t>
      </w:r>
      <w:r w:rsidRPr="00EE4C58" w:rsidR="00293EAE">
        <w:rPr>
          <w:rFonts w:ascii="Arial" w:hAnsi="Arial" w:cs="Arial"/>
          <w:spacing w:val="-7"/>
        </w:rPr>
        <w:t xml:space="preserve"> </w:t>
      </w:r>
      <w:r w:rsidRPr="00EE4C58" w:rsidR="00293EAE">
        <w:rPr>
          <w:rFonts w:ascii="Arial" w:hAnsi="Arial" w:cs="Arial"/>
        </w:rPr>
        <w:t>procurando</w:t>
      </w:r>
      <w:r w:rsidRPr="00EE4C58" w:rsidR="00293EAE">
        <w:rPr>
          <w:rFonts w:ascii="Arial" w:hAnsi="Arial" w:cs="Arial"/>
          <w:spacing w:val="-7"/>
        </w:rPr>
        <w:t xml:space="preserve"> </w:t>
      </w:r>
      <w:r w:rsidRPr="00EE4C58" w:rsidR="00293EAE">
        <w:rPr>
          <w:rFonts w:ascii="Arial" w:hAnsi="Arial" w:cs="Arial"/>
        </w:rPr>
        <w:t>diseñar</w:t>
      </w:r>
      <w:r w:rsidRPr="00EE4C58" w:rsidR="00293EAE">
        <w:rPr>
          <w:rFonts w:ascii="Arial" w:hAnsi="Arial" w:cs="Arial"/>
          <w:spacing w:val="-6"/>
        </w:rPr>
        <w:t xml:space="preserve"> </w:t>
      </w:r>
      <w:r w:rsidRPr="00EE4C58" w:rsidR="00293EAE">
        <w:rPr>
          <w:rFonts w:ascii="Arial" w:hAnsi="Arial" w:cs="Arial"/>
        </w:rPr>
        <w:t>condiciones</w:t>
      </w:r>
      <w:r w:rsidRPr="00EE4C58" w:rsidR="00293EAE">
        <w:rPr>
          <w:rFonts w:ascii="Arial" w:hAnsi="Arial" w:cs="Arial"/>
          <w:spacing w:val="-8"/>
        </w:rPr>
        <w:t xml:space="preserve"> </w:t>
      </w:r>
      <w:r w:rsidRPr="00EE4C58" w:rsidR="00293EAE">
        <w:rPr>
          <w:rFonts w:ascii="Arial" w:hAnsi="Arial" w:cs="Arial"/>
        </w:rPr>
        <w:t>habilitantes</w:t>
      </w:r>
      <w:r w:rsidRPr="00EE4C58" w:rsidR="00293EAE">
        <w:rPr>
          <w:rFonts w:ascii="Arial" w:hAnsi="Arial" w:cs="Arial"/>
          <w:spacing w:val="-7"/>
        </w:rPr>
        <w:t xml:space="preserve"> </w:t>
      </w:r>
      <w:r w:rsidRPr="00EE4C58" w:rsidR="00293EAE">
        <w:rPr>
          <w:rFonts w:ascii="Arial" w:hAnsi="Arial" w:cs="Arial"/>
        </w:rPr>
        <w:t>de</w:t>
      </w:r>
      <w:r w:rsidRPr="00EE4C58" w:rsidR="00293EAE">
        <w:rPr>
          <w:rFonts w:ascii="Arial" w:hAnsi="Arial" w:cs="Arial"/>
          <w:spacing w:val="-8"/>
        </w:rPr>
        <w:t xml:space="preserve"> </w:t>
      </w:r>
      <w:r w:rsidRPr="00EE4C58" w:rsidR="00293EAE">
        <w:rPr>
          <w:rFonts w:ascii="Arial" w:hAnsi="Arial" w:cs="Arial"/>
        </w:rPr>
        <w:t>manera</w:t>
      </w:r>
      <w:r w:rsidRPr="00EE4C58" w:rsidR="00293EAE">
        <w:rPr>
          <w:rFonts w:ascii="Arial" w:hAnsi="Arial" w:cs="Arial"/>
          <w:spacing w:val="-8"/>
        </w:rPr>
        <w:t xml:space="preserve"> </w:t>
      </w:r>
      <w:r w:rsidRPr="00EE4C58" w:rsidR="00293EAE">
        <w:rPr>
          <w:rFonts w:ascii="Arial" w:hAnsi="Arial" w:cs="Arial"/>
        </w:rPr>
        <w:t>objetiva,</w:t>
      </w:r>
      <w:r w:rsidRPr="00EE4C58" w:rsidR="00293EAE">
        <w:rPr>
          <w:rFonts w:ascii="Arial" w:hAnsi="Arial" w:cs="Arial"/>
          <w:spacing w:val="-6"/>
        </w:rPr>
        <w:t xml:space="preserve"> </w:t>
      </w:r>
      <w:r w:rsidRPr="00EE4C58" w:rsidR="00293EAE">
        <w:rPr>
          <w:rFonts w:ascii="Arial" w:hAnsi="Arial" w:cs="Arial"/>
        </w:rPr>
        <w:t>de</w:t>
      </w:r>
      <w:r w:rsidRPr="00EE4C58" w:rsidR="00293EAE">
        <w:rPr>
          <w:rFonts w:ascii="Arial" w:hAnsi="Arial" w:cs="Arial"/>
          <w:spacing w:val="-8"/>
        </w:rPr>
        <w:t xml:space="preserve"> </w:t>
      </w:r>
      <w:r w:rsidRPr="00EE4C58" w:rsidR="00293EAE">
        <w:rPr>
          <w:rFonts w:ascii="Arial" w:hAnsi="Arial" w:cs="Arial"/>
        </w:rPr>
        <w:t>suerte</w:t>
      </w:r>
      <w:r w:rsidRPr="00AB7C48" w:rsidR="00293EAE">
        <w:rPr>
          <w:rFonts w:ascii="Arial" w:hAnsi="Arial" w:cs="Arial"/>
        </w:rPr>
        <w:t xml:space="preserve"> </w:t>
      </w:r>
      <w:r w:rsidRPr="00EE4C58" w:rsidR="00293EAE">
        <w:rPr>
          <w:rFonts w:ascii="Arial" w:hAnsi="Arial" w:cs="Arial"/>
        </w:rPr>
        <w:t>que</w:t>
      </w:r>
      <w:r w:rsidRPr="00AB7C48" w:rsidR="00293EAE">
        <w:rPr>
          <w:rFonts w:ascii="Arial" w:hAnsi="Arial" w:cs="Arial"/>
        </w:rPr>
        <w:t xml:space="preserve"> </w:t>
      </w:r>
      <w:r w:rsidRPr="00EE4C58" w:rsidR="00293EAE">
        <w:rPr>
          <w:rFonts w:ascii="Arial" w:hAnsi="Arial" w:cs="Arial"/>
        </w:rPr>
        <w:t>estas sirvan para determinar si los participantes del Proceso de Contratación cuentan con las</w:t>
      </w:r>
      <w:r w:rsidRPr="00EE4C58" w:rsidR="00293EAE">
        <w:rPr>
          <w:rFonts w:ascii="Arial" w:hAnsi="Arial" w:cs="Arial"/>
          <w:spacing w:val="1"/>
        </w:rPr>
        <w:t xml:space="preserve"> </w:t>
      </w:r>
      <w:r w:rsidRPr="00EE4C58" w:rsidR="00293EAE">
        <w:rPr>
          <w:rFonts w:ascii="Arial" w:hAnsi="Arial" w:cs="Arial"/>
        </w:rPr>
        <w:t>capacidades</w:t>
      </w:r>
      <w:r w:rsidRPr="00EE4C58" w:rsidR="00293EAE">
        <w:rPr>
          <w:rFonts w:ascii="Arial" w:hAnsi="Arial" w:cs="Arial"/>
          <w:spacing w:val="-2"/>
        </w:rPr>
        <w:t xml:space="preserve"> </w:t>
      </w:r>
      <w:r w:rsidRPr="00EE4C58" w:rsidR="00293EAE">
        <w:rPr>
          <w:rFonts w:ascii="Arial" w:hAnsi="Arial" w:cs="Arial"/>
        </w:rPr>
        <w:t>que</w:t>
      </w:r>
      <w:r w:rsidRPr="00EE4C58" w:rsidR="00293EAE">
        <w:rPr>
          <w:rFonts w:ascii="Arial" w:hAnsi="Arial" w:cs="Arial"/>
          <w:spacing w:val="-2"/>
        </w:rPr>
        <w:t xml:space="preserve"> </w:t>
      </w:r>
      <w:r w:rsidRPr="00EE4C58" w:rsidR="00293EAE">
        <w:rPr>
          <w:rFonts w:ascii="Arial" w:hAnsi="Arial" w:cs="Arial"/>
        </w:rPr>
        <w:t>los</w:t>
      </w:r>
      <w:r w:rsidRPr="00EE4C58" w:rsidR="00293EAE">
        <w:rPr>
          <w:rFonts w:ascii="Arial" w:hAnsi="Arial" w:cs="Arial"/>
          <w:spacing w:val="-1"/>
        </w:rPr>
        <w:t xml:space="preserve"> </w:t>
      </w:r>
      <w:r w:rsidRPr="00EE4C58" w:rsidR="00293EAE">
        <w:rPr>
          <w:rFonts w:ascii="Arial" w:hAnsi="Arial" w:cs="Arial"/>
        </w:rPr>
        <w:t>hacen</w:t>
      </w:r>
      <w:r w:rsidRPr="00EE4C58" w:rsidR="00293EAE">
        <w:rPr>
          <w:rFonts w:ascii="Arial" w:hAnsi="Arial" w:cs="Arial"/>
          <w:spacing w:val="-2"/>
        </w:rPr>
        <w:t xml:space="preserve"> </w:t>
      </w:r>
      <w:r w:rsidRPr="00EE4C58" w:rsidR="00293EAE">
        <w:rPr>
          <w:rFonts w:ascii="Arial" w:hAnsi="Arial" w:cs="Arial"/>
        </w:rPr>
        <w:t>aptos</w:t>
      </w:r>
      <w:r w:rsidRPr="00EE4C58" w:rsidR="00293EAE">
        <w:rPr>
          <w:rFonts w:ascii="Arial" w:hAnsi="Arial" w:cs="Arial"/>
          <w:spacing w:val="-1"/>
        </w:rPr>
        <w:t xml:space="preserve"> </w:t>
      </w:r>
      <w:r w:rsidRPr="00EE4C58" w:rsidR="00293EAE">
        <w:rPr>
          <w:rFonts w:ascii="Arial" w:hAnsi="Arial" w:cs="Arial"/>
        </w:rPr>
        <w:t>para</w:t>
      </w:r>
      <w:r w:rsidRPr="00EE4C58" w:rsidR="00293EAE">
        <w:rPr>
          <w:rFonts w:ascii="Arial" w:hAnsi="Arial" w:cs="Arial"/>
          <w:spacing w:val="-2"/>
        </w:rPr>
        <w:t xml:space="preserve"> </w:t>
      </w:r>
      <w:r w:rsidRPr="00EE4C58" w:rsidR="00293EAE">
        <w:rPr>
          <w:rFonts w:ascii="Arial" w:hAnsi="Arial" w:cs="Arial"/>
        </w:rPr>
        <w:t>ejecutar</w:t>
      </w:r>
      <w:r w:rsidRPr="00EE4C58" w:rsidR="00293EAE">
        <w:rPr>
          <w:rFonts w:ascii="Arial" w:hAnsi="Arial" w:cs="Arial"/>
          <w:spacing w:val="-1"/>
        </w:rPr>
        <w:t xml:space="preserve"> </w:t>
      </w:r>
      <w:r w:rsidRPr="00EE4C58" w:rsidR="00293EAE">
        <w:rPr>
          <w:rFonts w:ascii="Arial" w:hAnsi="Arial" w:cs="Arial"/>
        </w:rPr>
        <w:t>el</w:t>
      </w:r>
      <w:r w:rsidRPr="00EE4C58" w:rsidR="00293EAE">
        <w:rPr>
          <w:rFonts w:ascii="Arial" w:hAnsi="Arial" w:cs="Arial"/>
          <w:spacing w:val="-2"/>
        </w:rPr>
        <w:t xml:space="preserve"> </w:t>
      </w:r>
      <w:r w:rsidRPr="00EE4C58" w:rsidR="00293EAE">
        <w:rPr>
          <w:rFonts w:ascii="Arial" w:hAnsi="Arial" w:cs="Arial"/>
        </w:rPr>
        <w:t>objeto</w:t>
      </w:r>
      <w:r w:rsidRPr="00EE4C58" w:rsidR="00293EAE">
        <w:rPr>
          <w:rFonts w:ascii="Arial" w:hAnsi="Arial" w:cs="Arial"/>
          <w:spacing w:val="-1"/>
        </w:rPr>
        <w:t xml:space="preserve"> </w:t>
      </w:r>
      <w:r w:rsidRPr="00EE4C58" w:rsidR="00293EAE">
        <w:rPr>
          <w:rFonts w:ascii="Arial" w:hAnsi="Arial" w:cs="Arial"/>
        </w:rPr>
        <w:t>contractual.</w:t>
      </w:r>
    </w:p>
    <w:p w:rsidRPr="00EE4C58" w:rsidR="00293EAE" w:rsidP="00D66FD8" w:rsidRDefault="00877061" w14:paraId="4C7986FC" w14:textId="6D7B5CF4">
      <w:pPr>
        <w:spacing w:after="120" w:line="276" w:lineRule="auto"/>
        <w:jc w:val="both"/>
        <w:rPr>
          <w:rFonts w:ascii="Arial" w:hAnsi="Arial" w:eastAsia="Arial" w:cs="Arial"/>
        </w:rPr>
      </w:pPr>
      <w:r w:rsidRPr="00EE4C58">
        <w:rPr>
          <w:rFonts w:ascii="Arial" w:hAnsi="Arial" w:cs="Arial"/>
        </w:rPr>
        <w:tab/>
      </w:r>
      <w:r w:rsidRPr="00EE4C58" w:rsidR="00D6415D">
        <w:rPr>
          <w:rFonts w:ascii="Arial" w:hAnsi="Arial" w:cs="Arial"/>
        </w:rPr>
        <w:t xml:space="preserve">Ahora bien, en cuanto a </w:t>
      </w:r>
      <w:r w:rsidRPr="00EE4C58" w:rsidR="00D6415D">
        <w:rPr>
          <w:rFonts w:ascii="Arial" w:hAnsi="Arial" w:eastAsia="Arial" w:cs="Arial"/>
        </w:rPr>
        <w:t>los emprendimientos</w:t>
      </w:r>
      <w:r w:rsidRPr="00EE4C58" w:rsidR="00D6415D">
        <w:rPr>
          <w:rFonts w:ascii="Arial" w:hAnsi="Arial" w:eastAsia="Arial" w:cs="Arial"/>
          <w:spacing w:val="1"/>
        </w:rPr>
        <w:t xml:space="preserve"> </w:t>
      </w:r>
      <w:r w:rsidRPr="00EE4C58" w:rsidR="00D6415D">
        <w:rPr>
          <w:rFonts w:ascii="Arial" w:hAnsi="Arial" w:eastAsia="Arial" w:cs="Arial"/>
        </w:rPr>
        <w:t>y empresas de mujeres el artículo 2.2.1.2.4.2.15 del Decreto 1082 de 2015, adicionado por el Decreto 1860 de 2021,</w:t>
      </w:r>
      <w:r w:rsidRPr="00EE4C58" w:rsidR="00C76A14">
        <w:rPr>
          <w:rFonts w:ascii="Arial" w:hAnsi="Arial" w:eastAsia="Arial" w:cs="Arial"/>
        </w:rPr>
        <w:t xml:space="preserve"> establece de manera expresa que </w:t>
      </w:r>
      <w:r w:rsidRPr="00EE4C58" w:rsidR="009D248A">
        <w:rPr>
          <w:rFonts w:ascii="Arial" w:hAnsi="Arial" w:eastAsia="Arial" w:cs="Arial"/>
        </w:rPr>
        <w:t xml:space="preserve">las Entidades </w:t>
      </w:r>
      <w:r w:rsidRPr="00EE4C58" w:rsidR="007F4816">
        <w:rPr>
          <w:rFonts w:ascii="Arial" w:hAnsi="Arial" w:eastAsia="Arial" w:cs="Arial"/>
        </w:rPr>
        <w:t>incorporar</w:t>
      </w:r>
      <w:r w:rsidR="005150F5">
        <w:rPr>
          <w:rFonts w:ascii="Arial" w:hAnsi="Arial" w:eastAsia="Arial" w:cs="Arial"/>
        </w:rPr>
        <w:t>á</w:t>
      </w:r>
      <w:r w:rsidRPr="00EE4C58" w:rsidR="007F4816">
        <w:rPr>
          <w:rFonts w:ascii="Arial" w:hAnsi="Arial" w:eastAsia="Arial" w:cs="Arial"/>
        </w:rPr>
        <w:t xml:space="preserve">n requisitos </w:t>
      </w:r>
      <w:bookmarkStart w:name="_Hlk141457404" w:id="14"/>
      <w:r w:rsidRPr="00EE4C58" w:rsidR="007F4816">
        <w:rPr>
          <w:rFonts w:ascii="Arial" w:hAnsi="Arial" w:eastAsia="Arial" w:cs="Arial"/>
        </w:rPr>
        <w:t xml:space="preserve">habilitantes diferenciales </w:t>
      </w:r>
      <w:bookmarkEnd w:id="14"/>
      <w:r w:rsidRPr="00EE4C58" w:rsidR="007F4816">
        <w:rPr>
          <w:rFonts w:ascii="Arial" w:hAnsi="Arial" w:eastAsia="Arial" w:cs="Arial"/>
        </w:rPr>
        <w:t xml:space="preserve">relacionados con </w:t>
      </w:r>
      <w:r w:rsidRPr="00EE4C58" w:rsidR="007F4816">
        <w:rPr>
          <w:rFonts w:ascii="Arial" w:hAnsi="Arial" w:eastAsia="Arial" w:cs="Arial"/>
          <w:i/>
          <w:iCs/>
        </w:rPr>
        <w:t>alguno</w:t>
      </w:r>
      <w:r w:rsidRPr="00EE4C58" w:rsidR="007F4816">
        <w:rPr>
          <w:rFonts w:ascii="Arial" w:hAnsi="Arial" w:eastAsia="Arial" w:cs="Arial"/>
        </w:rPr>
        <w:t xml:space="preserve"> o </w:t>
      </w:r>
      <w:r w:rsidRPr="00EE4C58" w:rsidR="007F4816">
        <w:rPr>
          <w:rFonts w:ascii="Arial" w:hAnsi="Arial" w:eastAsia="Arial" w:cs="Arial"/>
          <w:i/>
          <w:iCs/>
        </w:rPr>
        <w:t>algunos</w:t>
      </w:r>
      <w:r w:rsidRPr="00EE4C58" w:rsidR="007F4816">
        <w:rPr>
          <w:rFonts w:ascii="Arial" w:hAnsi="Arial" w:eastAsia="Arial" w:cs="Arial"/>
        </w:rPr>
        <w:t xml:space="preserve"> de los siguientes aspectos: </w:t>
      </w:r>
      <w:r w:rsidRPr="00EE4C58" w:rsidR="00D72B8B">
        <w:rPr>
          <w:rFonts w:ascii="Arial" w:hAnsi="Arial" w:eastAsia="Arial" w:cs="Arial"/>
        </w:rPr>
        <w:t xml:space="preserve">i) tiempo de experiencia; </w:t>
      </w:r>
      <w:proofErr w:type="spellStart"/>
      <w:r w:rsidRPr="00EE4C58" w:rsidR="00D72B8B">
        <w:rPr>
          <w:rFonts w:ascii="Arial" w:hAnsi="Arial" w:eastAsia="Arial" w:cs="Arial"/>
        </w:rPr>
        <w:t>ii</w:t>
      </w:r>
      <w:proofErr w:type="spellEnd"/>
      <w:r w:rsidRPr="00EE4C58" w:rsidR="00D72B8B">
        <w:rPr>
          <w:rFonts w:ascii="Arial" w:hAnsi="Arial" w:eastAsia="Arial" w:cs="Arial"/>
        </w:rPr>
        <w:t xml:space="preserve">) número de contratos para la acreditación de la experiencia; </w:t>
      </w:r>
      <w:proofErr w:type="spellStart"/>
      <w:r w:rsidRPr="00EE4C58" w:rsidR="00D72B8B">
        <w:rPr>
          <w:rFonts w:ascii="Arial" w:hAnsi="Arial" w:eastAsia="Arial" w:cs="Arial"/>
        </w:rPr>
        <w:t>iii</w:t>
      </w:r>
      <w:proofErr w:type="spellEnd"/>
      <w:r w:rsidRPr="00EE4C58" w:rsidR="00D72B8B">
        <w:rPr>
          <w:rFonts w:ascii="Arial" w:hAnsi="Arial" w:eastAsia="Arial" w:cs="Arial"/>
        </w:rPr>
        <w:t xml:space="preserve">) índices de capacidad financiera; </w:t>
      </w:r>
      <w:proofErr w:type="spellStart"/>
      <w:r w:rsidRPr="00EE4C58" w:rsidR="00D72B8B">
        <w:rPr>
          <w:rFonts w:ascii="Arial" w:hAnsi="Arial" w:eastAsia="Arial" w:cs="Arial"/>
        </w:rPr>
        <w:t>iv</w:t>
      </w:r>
      <w:proofErr w:type="spellEnd"/>
      <w:r w:rsidRPr="00EE4C58" w:rsidR="00D72B8B">
        <w:rPr>
          <w:rFonts w:ascii="Arial" w:hAnsi="Arial" w:eastAsia="Arial" w:cs="Arial"/>
        </w:rPr>
        <w:t xml:space="preserve">) índices de capacidad organizacional; y v) Valor de la garantía de </w:t>
      </w:r>
      <w:r w:rsidRPr="00EE4C58" w:rsidR="00D66FD8">
        <w:rPr>
          <w:rFonts w:ascii="Arial" w:hAnsi="Arial" w:eastAsia="Arial" w:cs="Arial"/>
        </w:rPr>
        <w:t>seriedad de la oferta.</w:t>
      </w:r>
      <w:r w:rsidRPr="00EE4C58" w:rsidR="00A04AD2">
        <w:rPr>
          <w:rFonts w:ascii="Arial" w:hAnsi="Arial" w:eastAsia="Arial" w:cs="Arial"/>
        </w:rPr>
        <w:t xml:space="preserve"> Esto quiere decir, </w:t>
      </w:r>
      <w:r w:rsidRPr="00EE4C58" w:rsidR="00DE1E6D">
        <w:rPr>
          <w:rFonts w:ascii="Arial" w:hAnsi="Arial" w:eastAsia="Arial" w:cs="Arial"/>
        </w:rPr>
        <w:t xml:space="preserve">que </w:t>
      </w:r>
      <w:r w:rsidRPr="00EE4C58" w:rsidR="00200D30">
        <w:rPr>
          <w:rFonts w:ascii="Arial" w:hAnsi="Arial" w:eastAsia="Arial" w:cs="Arial"/>
        </w:rPr>
        <w:t xml:space="preserve">la norma faculta a las </w:t>
      </w:r>
      <w:r w:rsidRPr="00EE4C58" w:rsidR="004511B4">
        <w:rPr>
          <w:rFonts w:ascii="Arial" w:hAnsi="Arial" w:eastAsia="Arial" w:cs="Arial"/>
          <w:lang w:val="es-MX"/>
        </w:rPr>
        <w:t xml:space="preserve">Entidades Estatales </w:t>
      </w:r>
      <w:r w:rsidRPr="00EE4C58" w:rsidR="002A6014">
        <w:rPr>
          <w:rFonts w:ascii="Arial" w:hAnsi="Arial" w:eastAsia="Arial" w:cs="Arial"/>
        </w:rPr>
        <w:t>para que</w:t>
      </w:r>
      <w:r w:rsidRPr="00EE4C58" w:rsidR="00200D30">
        <w:rPr>
          <w:rFonts w:ascii="Arial" w:hAnsi="Arial" w:eastAsia="Arial" w:cs="Arial"/>
        </w:rPr>
        <w:t xml:space="preserve"> establezcan </w:t>
      </w:r>
      <w:r w:rsidRPr="00EE4C58" w:rsidR="006B5C6B">
        <w:rPr>
          <w:rFonts w:ascii="Arial" w:hAnsi="Arial" w:eastAsia="Arial" w:cs="Arial"/>
        </w:rPr>
        <w:t xml:space="preserve">requisitos habilitantes diferenciales sobre uno o algunos de los criterios descritos en la norma. </w:t>
      </w:r>
    </w:p>
    <w:p w:rsidRPr="00164A87" w:rsidR="009350A5" w:rsidP="001C0113" w:rsidRDefault="009A0852" w14:paraId="5CFE68DF" w14:textId="1849F4FE">
      <w:pPr>
        <w:spacing w:after="0" w:line="276" w:lineRule="auto"/>
        <w:jc w:val="both"/>
        <w:rPr>
          <w:rFonts w:ascii="Arial" w:hAnsi="Arial" w:cs="Arial"/>
          <w:bCs/>
        </w:rPr>
      </w:pPr>
      <w:r w:rsidRPr="00164A87">
        <w:rPr>
          <w:rFonts w:ascii="Arial" w:hAnsi="Arial" w:eastAsia="Arial" w:cs="Arial"/>
        </w:rPr>
        <w:tab/>
      </w:r>
      <w:r w:rsidRPr="00164A87" w:rsidR="00D7648D">
        <w:rPr>
          <w:rFonts w:ascii="Arial" w:hAnsi="Arial" w:eastAsia="Arial" w:cs="Arial"/>
        </w:rPr>
        <w:t xml:space="preserve">Por otro </w:t>
      </w:r>
      <w:r w:rsidRPr="00164A87" w:rsidR="00ED3D8F">
        <w:rPr>
          <w:rFonts w:ascii="Arial" w:hAnsi="Arial" w:eastAsia="Arial" w:cs="Arial"/>
        </w:rPr>
        <w:t>lado,</w:t>
      </w:r>
      <w:r w:rsidRPr="00164A87" w:rsidR="00D7648D">
        <w:rPr>
          <w:rFonts w:ascii="Arial" w:hAnsi="Arial" w:eastAsia="Arial" w:cs="Arial"/>
        </w:rPr>
        <w:t xml:space="preserve"> resulta importante</w:t>
      </w:r>
      <w:r w:rsidRPr="00164A87" w:rsidR="00EA478B">
        <w:rPr>
          <w:rFonts w:ascii="Arial" w:hAnsi="Arial" w:eastAsia="Arial" w:cs="Arial"/>
        </w:rPr>
        <w:t xml:space="preserve"> </w:t>
      </w:r>
      <w:r w:rsidRPr="00164A87" w:rsidR="007D5293">
        <w:rPr>
          <w:rFonts w:ascii="Arial" w:hAnsi="Arial" w:eastAsia="Arial" w:cs="Arial"/>
        </w:rPr>
        <w:t xml:space="preserve">distinguir </w:t>
      </w:r>
      <w:r w:rsidRPr="00164A87" w:rsidR="00EA478B">
        <w:rPr>
          <w:rFonts w:ascii="Arial" w:hAnsi="Arial" w:eastAsia="Arial" w:cs="Arial"/>
        </w:rPr>
        <w:t xml:space="preserve">los </w:t>
      </w:r>
      <w:r w:rsidRPr="00164A87" w:rsidR="00EA478B">
        <w:rPr>
          <w:rFonts w:ascii="Arial" w:hAnsi="Arial" w:eastAsia="Arial" w:cs="Arial"/>
          <w:i/>
          <w:iCs/>
        </w:rPr>
        <w:t>requisitos habilitantes diferenciales</w:t>
      </w:r>
      <w:r w:rsidRPr="00164A87" w:rsidR="00EA478B">
        <w:rPr>
          <w:rFonts w:ascii="Arial" w:hAnsi="Arial" w:eastAsia="Arial" w:cs="Arial"/>
        </w:rPr>
        <w:t>, de los que hace mención el artículo 2.2.1.2.4.2.15 del Decreto 1082 de 2015, adicionado por el Decreto 1860 de 2021,</w:t>
      </w:r>
      <w:r w:rsidRPr="00164A87" w:rsidR="00D81C88">
        <w:rPr>
          <w:rFonts w:ascii="Arial" w:hAnsi="Arial" w:eastAsia="Arial" w:cs="Arial"/>
        </w:rPr>
        <w:t xml:space="preserve"> </w:t>
      </w:r>
      <w:r w:rsidRPr="00164A87" w:rsidR="000705BA">
        <w:rPr>
          <w:rFonts w:ascii="Arial" w:hAnsi="Arial" w:eastAsia="Arial" w:cs="Arial"/>
        </w:rPr>
        <w:t>de</w:t>
      </w:r>
      <w:r w:rsidRPr="00164A87" w:rsidR="00C10746">
        <w:rPr>
          <w:rFonts w:ascii="Arial" w:hAnsi="Arial" w:eastAsia="Arial" w:cs="Arial"/>
        </w:rPr>
        <w:t xml:space="preserve"> las </w:t>
      </w:r>
      <w:r w:rsidRPr="00164A87" w:rsidR="00C10746">
        <w:rPr>
          <w:rFonts w:ascii="Arial" w:hAnsi="Arial" w:eastAsia="Calibri" w:cs="Arial"/>
          <w:i/>
          <w:iCs/>
          <w:lang w:val="es-ES"/>
        </w:rPr>
        <w:t>condiciones y requisitos</w:t>
      </w:r>
      <w:r w:rsidRPr="00164A87" w:rsidR="00C10746">
        <w:rPr>
          <w:rFonts w:ascii="Arial" w:hAnsi="Arial" w:eastAsia="Calibri" w:cs="Arial"/>
          <w:lang w:val="es-ES"/>
        </w:rPr>
        <w:t xml:space="preserve"> que permiten identificar</w:t>
      </w:r>
      <w:r w:rsidRPr="00164A87" w:rsidR="00C10746">
        <w:rPr>
          <w:rFonts w:ascii="Arial" w:hAnsi="Arial" w:cs="Arial"/>
        </w:rPr>
        <w:t xml:space="preserve"> a </w:t>
      </w:r>
      <w:r w:rsidRPr="00164A87" w:rsidR="00C10746">
        <w:rPr>
          <w:rFonts w:ascii="Arial" w:hAnsi="Arial" w:eastAsia="Arial" w:cs="Arial"/>
        </w:rPr>
        <w:t>los emprendimientos</w:t>
      </w:r>
      <w:r w:rsidRPr="00164A87" w:rsidR="00C10746">
        <w:rPr>
          <w:rFonts w:ascii="Arial" w:hAnsi="Arial" w:eastAsia="Arial" w:cs="Arial"/>
          <w:spacing w:val="1"/>
        </w:rPr>
        <w:t xml:space="preserve"> </w:t>
      </w:r>
      <w:r w:rsidRPr="00164A87" w:rsidR="00C10746">
        <w:rPr>
          <w:rFonts w:ascii="Arial" w:hAnsi="Arial" w:eastAsia="Arial" w:cs="Arial"/>
        </w:rPr>
        <w:t>y empresas de mujeres</w:t>
      </w:r>
      <w:r w:rsidRPr="00164A87" w:rsidR="000705BA">
        <w:rPr>
          <w:rFonts w:ascii="Arial" w:hAnsi="Arial" w:eastAsia="Arial" w:cs="Arial"/>
        </w:rPr>
        <w:t xml:space="preserve">, </w:t>
      </w:r>
      <w:r w:rsidRPr="00164A87" w:rsidR="00D81C88">
        <w:rPr>
          <w:rFonts w:ascii="Arial" w:hAnsi="Arial" w:eastAsia="Arial" w:cs="Arial"/>
        </w:rPr>
        <w:t xml:space="preserve">y </w:t>
      </w:r>
      <w:r w:rsidRPr="00164A87" w:rsidR="00767645">
        <w:rPr>
          <w:rFonts w:ascii="Arial" w:hAnsi="Arial" w:eastAsia="Arial" w:cs="Arial"/>
        </w:rPr>
        <w:t>otorgarles el puntaje,</w:t>
      </w:r>
      <w:r w:rsidRPr="00164A87" w:rsidR="000705BA">
        <w:rPr>
          <w:rFonts w:ascii="Arial" w:hAnsi="Arial" w:eastAsia="Arial" w:cs="Arial"/>
        </w:rPr>
        <w:t xml:space="preserve"> </w:t>
      </w:r>
      <w:r w:rsidRPr="00164A87" w:rsidR="00D81C88">
        <w:rPr>
          <w:rFonts w:ascii="Arial" w:hAnsi="Arial" w:eastAsia="Arial" w:cs="Arial"/>
        </w:rPr>
        <w:t>y que se encuentran regulados</w:t>
      </w:r>
      <w:r w:rsidRPr="00164A87" w:rsidR="000E1C1F">
        <w:rPr>
          <w:rFonts w:ascii="Arial" w:hAnsi="Arial" w:eastAsia="Arial" w:cs="Arial"/>
        </w:rPr>
        <w:t xml:space="preserve"> en el artículo </w:t>
      </w:r>
      <w:r w:rsidRPr="00164A87" w:rsidR="000E1C1F">
        <w:rPr>
          <w:rFonts w:ascii="Arial" w:hAnsi="Arial" w:cs="Arial"/>
        </w:rPr>
        <w:t xml:space="preserve">2.2.1.2.4.2.14 del Decreto 1082 del 2015, </w:t>
      </w:r>
      <w:r w:rsidRPr="00164A87" w:rsidR="000E1C1F">
        <w:rPr>
          <w:rFonts w:ascii="Arial" w:hAnsi="Arial" w:eastAsia="Arial" w:cs="Arial"/>
        </w:rPr>
        <w:t>adicionado por el Decreto 1860 de 2021,</w:t>
      </w:r>
      <w:r w:rsidRPr="00164A87" w:rsidR="00D81C88">
        <w:rPr>
          <w:rFonts w:ascii="Arial" w:hAnsi="Arial" w:eastAsia="Arial" w:cs="Arial"/>
        </w:rPr>
        <w:t xml:space="preserve"> </w:t>
      </w:r>
      <w:r w:rsidRPr="00164A87" w:rsidR="009350A5">
        <w:rPr>
          <w:rFonts w:ascii="Arial" w:hAnsi="Arial" w:eastAsia="Arial" w:cs="Arial"/>
        </w:rPr>
        <w:t xml:space="preserve">esto en razón a que </w:t>
      </w:r>
      <w:r w:rsidRPr="00164A87" w:rsidR="00D46EF2">
        <w:rPr>
          <w:rFonts w:ascii="Arial" w:hAnsi="Arial" w:eastAsia="Arial" w:cs="Arial"/>
        </w:rPr>
        <w:t xml:space="preserve">los </w:t>
      </w:r>
      <w:r w:rsidRPr="00164A87" w:rsidR="00164A87">
        <w:rPr>
          <w:rFonts w:ascii="Arial" w:hAnsi="Arial" w:eastAsia="Arial" w:cs="Arial"/>
        </w:rPr>
        <w:t xml:space="preserve">requisitos habilitantes diferenciales </w:t>
      </w:r>
      <w:r w:rsidRPr="00164A87" w:rsidR="004F2F15">
        <w:rPr>
          <w:rFonts w:ascii="Arial" w:hAnsi="Arial" w:eastAsia="Arial" w:cs="Arial"/>
        </w:rPr>
        <w:t xml:space="preserve">y </w:t>
      </w:r>
      <w:r w:rsidRPr="00164A87" w:rsidR="00164A87">
        <w:rPr>
          <w:rFonts w:ascii="Arial" w:hAnsi="Arial" w:eastAsia="Arial" w:cs="Arial"/>
        </w:rPr>
        <w:t>puntajes adicionales</w:t>
      </w:r>
      <w:r w:rsidRPr="00164A87" w:rsidR="00E25542">
        <w:rPr>
          <w:rFonts w:ascii="Arial" w:hAnsi="Arial" w:eastAsia="Arial" w:cs="Arial"/>
        </w:rPr>
        <w:t xml:space="preserve"> establecidos en el artículo 2.2.1.2.4.2.15 </w:t>
      </w:r>
      <w:r w:rsidRPr="00164A87" w:rsidR="00D46EF2">
        <w:rPr>
          <w:rFonts w:ascii="Arial" w:hAnsi="Arial" w:eastAsia="Arial" w:cs="Arial"/>
        </w:rPr>
        <w:t xml:space="preserve">únicamente aplicarán a los </w:t>
      </w:r>
      <w:r w:rsidRPr="00164A87" w:rsidR="00D46EF2">
        <w:rPr>
          <w:rFonts w:ascii="Arial" w:hAnsi="Arial" w:eastAsia="Arial" w:cs="Arial"/>
        </w:rPr>
        <w:t xml:space="preserve">proponentes que acrediten las condiciones señaladas en el artículo </w:t>
      </w:r>
      <w:r w:rsidRPr="00164A87" w:rsidR="00D46EF2">
        <w:rPr>
          <w:rFonts w:ascii="Arial" w:hAnsi="Arial" w:cs="Arial"/>
          <w:bCs/>
        </w:rPr>
        <w:t>2.2.1.2.4.2.14 del Decreto 1082 de 2015.</w:t>
      </w:r>
    </w:p>
    <w:p w:rsidRPr="00EE4C58" w:rsidR="001C0113" w:rsidP="001C0113" w:rsidRDefault="001C0113" w14:paraId="747E502F" w14:textId="77777777">
      <w:pPr>
        <w:spacing w:after="0" w:line="276" w:lineRule="auto"/>
        <w:jc w:val="both"/>
        <w:rPr>
          <w:rFonts w:ascii="Arial" w:hAnsi="Arial" w:eastAsia="Arial" w:cs="Arial"/>
        </w:rPr>
      </w:pPr>
    </w:p>
    <w:p w:rsidRPr="00EE4C58" w:rsidR="00A52416" w:rsidP="001C0113" w:rsidRDefault="00A52416" w14:paraId="72B31E83" w14:textId="77777777">
      <w:pPr>
        <w:spacing w:after="0" w:line="240" w:lineRule="auto"/>
        <w:ind w:left="709" w:right="709"/>
        <w:jc w:val="both"/>
        <w:rPr>
          <w:rFonts w:ascii="Arial" w:hAnsi="Arial" w:cs="Arial"/>
          <w:sz w:val="21"/>
          <w:szCs w:val="21"/>
        </w:rPr>
      </w:pPr>
      <w:r w:rsidRPr="00EE4C58">
        <w:rPr>
          <w:rFonts w:ascii="Arial" w:hAnsi="Arial" w:cs="Arial"/>
          <w:b/>
          <w:bCs/>
          <w:sz w:val="21"/>
          <w:szCs w:val="21"/>
        </w:rPr>
        <w:t>Pregunta No 3:</w:t>
      </w:r>
      <w:r w:rsidRPr="00EE4C58">
        <w:rPr>
          <w:rFonts w:ascii="Arial" w:hAnsi="Arial" w:cs="Arial"/>
          <w:sz w:val="21"/>
          <w:szCs w:val="21"/>
        </w:rPr>
        <w:t xml:space="preserve"> </w:t>
      </w:r>
      <w:proofErr w:type="gramStart"/>
      <w:r w:rsidRPr="00EE4C58">
        <w:rPr>
          <w:rFonts w:ascii="Arial" w:hAnsi="Arial" w:cs="Arial"/>
          <w:sz w:val="21"/>
          <w:szCs w:val="21"/>
        </w:rPr>
        <w:t>¿Las certificaciones de cuotas accionarias o cargos directivos de mujeres, establecidas como criterios diferenciales de emprendimientos y empresas de mujeres en el artículo 2.</w:t>
      </w:r>
      <w:proofErr w:type="gramEnd"/>
      <w:r w:rsidRPr="00EE4C58">
        <w:rPr>
          <w:rFonts w:ascii="Arial" w:hAnsi="Arial" w:cs="Arial"/>
          <w:sz w:val="21"/>
          <w:szCs w:val="21"/>
        </w:rPr>
        <w:t xml:space="preserve">2.1.2.4.2.14. del Decreto 1082 de 2015, tienen como propósito acreditar dicha condición y así obtener el puntaje previsto en la normatividad? </w:t>
      </w:r>
    </w:p>
    <w:p w:rsidRPr="00EE4C58" w:rsidR="00A52416" w:rsidP="00A52416" w:rsidRDefault="00A52416" w14:paraId="5CA68ED6" w14:textId="77777777">
      <w:pPr>
        <w:spacing w:after="0" w:line="240" w:lineRule="auto"/>
        <w:ind w:left="709" w:right="709"/>
        <w:jc w:val="both"/>
        <w:rPr>
          <w:rFonts w:ascii="Arial" w:hAnsi="Arial" w:cs="Arial"/>
          <w:sz w:val="21"/>
          <w:szCs w:val="21"/>
        </w:rPr>
      </w:pPr>
    </w:p>
    <w:p w:rsidRPr="00EE4C58" w:rsidR="00761AFB" w:rsidP="00714CB6" w:rsidRDefault="00A52416" w14:paraId="1443D482" w14:textId="29FBA29E">
      <w:pPr>
        <w:spacing w:after="0" w:line="240" w:lineRule="auto"/>
        <w:ind w:left="709" w:right="709"/>
        <w:jc w:val="both"/>
        <w:rPr>
          <w:rFonts w:ascii="Arial" w:hAnsi="Arial" w:cs="Arial"/>
          <w:sz w:val="21"/>
          <w:szCs w:val="21"/>
        </w:rPr>
      </w:pPr>
      <w:r w:rsidRPr="00EE4C58">
        <w:rPr>
          <w:rFonts w:ascii="Arial" w:hAnsi="Arial" w:cs="Arial"/>
          <w:sz w:val="21"/>
          <w:szCs w:val="21"/>
        </w:rPr>
        <w:t>Para nosotros como proponentes, es vital contar con la claridad sobre dicho aspecto, puesto que existen diversas interpretaciones, por lo que es necesario, conocer el concepto del máximo ente rector en Contratación Pública de Colombia, unificando dichas interpretaciones. […]”</w:t>
      </w:r>
    </w:p>
    <w:p w:rsidRPr="00EE4C58" w:rsidR="00714CB6" w:rsidP="00714CB6" w:rsidRDefault="00714CB6" w14:paraId="7A47243B" w14:textId="77777777">
      <w:pPr>
        <w:spacing w:after="0" w:line="240" w:lineRule="auto"/>
        <w:ind w:left="709" w:right="709"/>
        <w:jc w:val="both"/>
        <w:rPr>
          <w:rFonts w:ascii="Arial" w:hAnsi="Arial" w:cs="Arial"/>
          <w:sz w:val="21"/>
          <w:szCs w:val="21"/>
        </w:rPr>
      </w:pPr>
    </w:p>
    <w:p w:rsidRPr="00EE4C58" w:rsidR="00AA269F" w:rsidP="00761AFB" w:rsidRDefault="00761AFB" w14:paraId="4ACF26D5" w14:textId="0241F438">
      <w:pPr>
        <w:spacing w:after="120" w:line="276" w:lineRule="auto"/>
        <w:jc w:val="both"/>
        <w:rPr>
          <w:rFonts w:ascii="Arial" w:hAnsi="Arial" w:eastAsia="Arial" w:cs="Arial"/>
        </w:rPr>
      </w:pPr>
      <w:r w:rsidRPr="00EE4C58">
        <w:rPr>
          <w:rFonts w:ascii="Arial" w:hAnsi="Arial" w:cs="Arial"/>
        </w:rPr>
        <w:t xml:space="preserve">Finalmente, y </w:t>
      </w:r>
      <w:r w:rsidRPr="00EE4C58">
        <w:rPr>
          <w:rFonts w:ascii="Arial" w:hAnsi="Arial" w:eastAsia="Calibri" w:cs="Arial"/>
          <w:lang w:val="es-ES"/>
        </w:rPr>
        <w:t>f</w:t>
      </w:r>
      <w:r w:rsidRPr="00EE4C58" w:rsidR="00312202">
        <w:rPr>
          <w:rFonts w:ascii="Arial" w:hAnsi="Arial" w:eastAsia="Calibri" w:cs="Arial"/>
          <w:lang w:val="es-ES"/>
        </w:rPr>
        <w:t>rente</w:t>
      </w:r>
      <w:r w:rsidRPr="00EE4C58" w:rsidR="005C1775">
        <w:rPr>
          <w:rFonts w:ascii="Arial" w:hAnsi="Arial" w:eastAsia="Calibri" w:cs="Arial"/>
          <w:lang w:val="es-ES"/>
        </w:rPr>
        <w:t xml:space="preserve"> a la acreditación de los </w:t>
      </w:r>
      <w:r w:rsidRPr="00EE4C58" w:rsidR="005C1775">
        <w:rPr>
          <w:rFonts w:ascii="Arial" w:hAnsi="Arial" w:eastAsia="Arial" w:cs="Arial"/>
        </w:rPr>
        <w:t>emprendimientos</w:t>
      </w:r>
      <w:r w:rsidRPr="00EE4C58" w:rsidR="005C1775">
        <w:rPr>
          <w:rFonts w:ascii="Arial" w:hAnsi="Arial" w:eastAsia="Arial" w:cs="Arial"/>
          <w:spacing w:val="1"/>
        </w:rPr>
        <w:t xml:space="preserve"> </w:t>
      </w:r>
      <w:r w:rsidRPr="00EE4C58" w:rsidR="005C1775">
        <w:rPr>
          <w:rFonts w:ascii="Arial" w:hAnsi="Arial" w:eastAsia="Arial" w:cs="Arial"/>
        </w:rPr>
        <w:t xml:space="preserve">y empresas de mujeres, </w:t>
      </w:r>
      <w:r w:rsidRPr="00EE4C58" w:rsidR="005C1775">
        <w:rPr>
          <w:rFonts w:ascii="Arial" w:hAnsi="Arial" w:eastAsia="Calibri" w:cs="Arial"/>
          <w:lang w:val="es-ES"/>
        </w:rPr>
        <w:t xml:space="preserve">el artículo </w:t>
      </w:r>
      <w:r w:rsidRPr="00EE4C58" w:rsidR="005C1775">
        <w:rPr>
          <w:rFonts w:ascii="Arial" w:hAnsi="Arial" w:eastAsia="Calibri" w:cs="Arial"/>
        </w:rPr>
        <w:t xml:space="preserve">3 del </w:t>
      </w:r>
      <w:r w:rsidRPr="00EE4C58" w:rsidR="005C1775">
        <w:rPr>
          <w:rFonts w:ascii="Arial" w:hAnsi="Arial" w:eastAsia="Calibri" w:cs="Arial"/>
          <w:lang w:val="es-ES"/>
        </w:rPr>
        <w:t>Decreto 1860 de 2021 –que adicionó el artículo 2.2.1.2.4.2.14</w:t>
      </w:r>
      <w:r w:rsidRPr="00EE4C58" w:rsidR="005C1775">
        <w:rPr>
          <w:rFonts w:ascii="Arial" w:hAnsi="Arial" w:eastAsia="Calibri" w:cs="Arial"/>
          <w:vertAlign w:val="superscript"/>
          <w:lang w:val="es-ES"/>
        </w:rPr>
        <w:t xml:space="preserve"> </w:t>
      </w:r>
      <w:r w:rsidRPr="00EE4C58" w:rsidR="005C1775">
        <w:rPr>
          <w:rFonts w:ascii="Arial" w:hAnsi="Arial" w:eastAsia="Calibri" w:cs="Arial"/>
          <w:lang w:val="es-ES"/>
        </w:rPr>
        <w:t>al Decreto 1082 de 2015-, establece una serie de condiciones y requisitos que permiten identificar estos emprendimientos, sobre los cuales son aplicables los criterios diferenciales</w:t>
      </w:r>
      <w:r w:rsidR="003E648F">
        <w:rPr>
          <w:rFonts w:ascii="Arial" w:hAnsi="Arial" w:eastAsia="Calibri" w:cs="Arial"/>
          <w:lang w:val="es-ES"/>
        </w:rPr>
        <w:t xml:space="preserve"> y puntajes adicionales</w:t>
      </w:r>
      <w:r w:rsidRPr="009068FE" w:rsidR="002A5286">
        <w:rPr>
          <w:rFonts w:ascii="Arial" w:hAnsi="Arial" w:eastAsia="Calibri" w:cs="Arial"/>
          <w:lang w:val="es-ES"/>
        </w:rPr>
        <w:t>.</w:t>
      </w:r>
      <w:r w:rsidRPr="00EE4C58" w:rsidR="002A5286">
        <w:rPr>
          <w:rFonts w:ascii="Arial" w:hAnsi="Arial" w:eastAsia="Calibri" w:cs="Arial"/>
          <w:lang w:val="es-ES"/>
        </w:rPr>
        <w:t xml:space="preserve"> </w:t>
      </w:r>
      <w:r w:rsidRPr="00EE4C58" w:rsidR="002A5286">
        <w:rPr>
          <w:rFonts w:ascii="Arial" w:hAnsi="Arial" w:cs="Arial"/>
          <w:bCs/>
        </w:rPr>
        <w:t xml:space="preserve">Dicho de otro modo, los criterios diferenciales </w:t>
      </w:r>
      <w:r w:rsidR="003E648F">
        <w:rPr>
          <w:rFonts w:ascii="Arial" w:hAnsi="Arial" w:cs="Arial"/>
          <w:bCs/>
        </w:rPr>
        <w:t>y puntajes adicionales</w:t>
      </w:r>
      <w:r w:rsidRPr="009068FE" w:rsidR="002A5286">
        <w:rPr>
          <w:rFonts w:ascii="Arial" w:hAnsi="Arial" w:cs="Arial"/>
          <w:bCs/>
        </w:rPr>
        <w:t xml:space="preserve"> </w:t>
      </w:r>
      <w:r w:rsidRPr="00EE4C58" w:rsidR="002A5286">
        <w:rPr>
          <w:rFonts w:ascii="Arial" w:hAnsi="Arial" w:cs="Arial"/>
          <w:bCs/>
        </w:rPr>
        <w:t>en favor de emprendimientos y empresas de mujeres incluidos en el Decreto 1860 de 2021 únicamente se aplicarán a los proponentes que acrediten alguna de las condiciones señaladas en el artículo 2.2.1.2.4.2.14 del Decreto 1082 de 2015.</w:t>
      </w:r>
    </w:p>
    <w:p w:rsidRPr="00EE4C58" w:rsidR="00AC63E3" w:rsidP="005A0888" w:rsidRDefault="00AA269F" w14:paraId="0BC2F57C" w14:textId="27D4377A">
      <w:pPr>
        <w:spacing w:after="120" w:line="276" w:lineRule="auto"/>
        <w:ind w:firstLine="708"/>
        <w:jc w:val="both"/>
        <w:rPr>
          <w:rFonts w:ascii="Arial" w:hAnsi="Arial" w:eastAsia="Arial" w:cs="Arial"/>
          <w:spacing w:val="-13"/>
        </w:rPr>
      </w:pPr>
      <w:r w:rsidRPr="00EE4C58">
        <w:rPr>
          <w:rFonts w:ascii="Arial" w:hAnsi="Arial" w:cs="Arial"/>
          <w:bCs/>
        </w:rPr>
        <w:t xml:space="preserve">Con lo expuesto, </w:t>
      </w:r>
      <w:r w:rsidRPr="00EE4C58">
        <w:rPr>
          <w:rFonts w:ascii="Arial" w:hAnsi="Arial" w:eastAsia="Arial" w:cs="Arial"/>
        </w:rPr>
        <w:t>resulta preciso advertir</w:t>
      </w:r>
      <w:r w:rsidRPr="00EE4C58">
        <w:rPr>
          <w:rFonts w:ascii="Arial" w:hAnsi="Arial" w:eastAsia="Arial" w:cs="Arial"/>
          <w:spacing w:val="-8"/>
        </w:rPr>
        <w:t xml:space="preserve"> </w:t>
      </w:r>
      <w:r w:rsidRPr="00EE4C58">
        <w:rPr>
          <w:rFonts w:ascii="Arial" w:hAnsi="Arial" w:eastAsia="Arial" w:cs="Arial"/>
        </w:rPr>
        <w:t>que</w:t>
      </w:r>
      <w:r w:rsidRPr="00EE4C58">
        <w:rPr>
          <w:rFonts w:ascii="Arial" w:hAnsi="Arial" w:eastAsia="Arial" w:cs="Arial"/>
          <w:spacing w:val="-9"/>
        </w:rPr>
        <w:t xml:space="preserve"> </w:t>
      </w:r>
      <w:r w:rsidRPr="00EE4C58">
        <w:rPr>
          <w:rFonts w:ascii="Arial" w:hAnsi="Arial" w:eastAsia="Arial" w:cs="Arial"/>
        </w:rPr>
        <w:t>el</w:t>
      </w:r>
      <w:r w:rsidRPr="00AB7C48">
        <w:rPr>
          <w:rFonts w:ascii="Arial" w:hAnsi="Arial" w:eastAsia="Arial" w:cs="Arial"/>
        </w:rPr>
        <w:t xml:space="preserve"> </w:t>
      </w:r>
      <w:r w:rsidRPr="00EE4C58">
        <w:rPr>
          <w:rFonts w:ascii="Arial" w:hAnsi="Arial" w:eastAsia="Arial" w:cs="Arial"/>
        </w:rPr>
        <w:t>numeral</w:t>
      </w:r>
      <w:r w:rsidRPr="00AB7C48">
        <w:rPr>
          <w:rFonts w:ascii="Arial" w:hAnsi="Arial" w:eastAsia="Arial" w:cs="Arial"/>
        </w:rPr>
        <w:t xml:space="preserve"> </w:t>
      </w:r>
      <w:r w:rsidRPr="00AB7C48" w:rsidR="00843626">
        <w:rPr>
          <w:rFonts w:ascii="Arial" w:hAnsi="Arial" w:eastAsia="Arial" w:cs="Arial"/>
        </w:rPr>
        <w:t>primero</w:t>
      </w:r>
      <w:r w:rsidRPr="00AB7C48" w:rsidR="000D6415">
        <w:rPr>
          <w:rFonts w:ascii="Arial" w:hAnsi="Arial" w:eastAsia="Arial" w:cs="Arial"/>
        </w:rPr>
        <w:t xml:space="preserve"> y </w:t>
      </w:r>
      <w:r w:rsidRPr="00EE4C58" w:rsidR="00843626">
        <w:rPr>
          <w:rFonts w:ascii="Arial" w:hAnsi="Arial" w:eastAsia="Arial" w:cs="Arial"/>
        </w:rPr>
        <w:t>segundo</w:t>
      </w:r>
      <w:r w:rsidRPr="00AB7C48">
        <w:rPr>
          <w:rFonts w:ascii="Arial" w:hAnsi="Arial" w:eastAsia="Arial" w:cs="Arial"/>
        </w:rPr>
        <w:t xml:space="preserve"> </w:t>
      </w:r>
      <w:r w:rsidRPr="00EE4C58">
        <w:rPr>
          <w:rFonts w:ascii="Arial" w:hAnsi="Arial" w:eastAsia="Arial" w:cs="Arial"/>
        </w:rPr>
        <w:t>del</w:t>
      </w:r>
      <w:r w:rsidRPr="00AB7C48">
        <w:rPr>
          <w:rFonts w:ascii="Arial" w:hAnsi="Arial" w:eastAsia="Arial" w:cs="Arial"/>
        </w:rPr>
        <w:t xml:space="preserve"> </w:t>
      </w:r>
      <w:r w:rsidRPr="00EE4C58">
        <w:rPr>
          <w:rFonts w:ascii="Arial" w:hAnsi="Arial" w:eastAsia="Arial" w:cs="Arial"/>
        </w:rPr>
        <w:t>artículo</w:t>
      </w:r>
      <w:r w:rsidRPr="00EE4C58">
        <w:rPr>
          <w:rFonts w:ascii="Arial" w:hAnsi="Arial" w:eastAsia="Arial" w:cs="Arial"/>
          <w:spacing w:val="-8"/>
        </w:rPr>
        <w:t xml:space="preserve"> </w:t>
      </w:r>
      <w:r w:rsidRPr="00EE4C58">
        <w:rPr>
          <w:rFonts w:ascii="Arial" w:hAnsi="Arial" w:eastAsia="Arial" w:cs="Arial"/>
        </w:rPr>
        <w:t>2.2.1.2.4.2.14</w:t>
      </w:r>
      <w:r w:rsidRPr="00EE4C58">
        <w:rPr>
          <w:rFonts w:ascii="Arial" w:hAnsi="Arial" w:eastAsia="Arial" w:cs="Arial"/>
          <w:spacing w:val="-7"/>
        </w:rPr>
        <w:t xml:space="preserve"> </w:t>
      </w:r>
      <w:r w:rsidRPr="00EE4C58">
        <w:rPr>
          <w:rFonts w:ascii="Arial" w:hAnsi="Arial" w:eastAsia="Arial" w:cs="Arial"/>
        </w:rPr>
        <w:t>del</w:t>
      </w:r>
      <w:r w:rsidRPr="00EE4C58">
        <w:rPr>
          <w:rFonts w:ascii="Arial" w:hAnsi="Arial" w:eastAsia="Arial" w:cs="Arial"/>
          <w:spacing w:val="-9"/>
        </w:rPr>
        <w:t xml:space="preserve"> </w:t>
      </w:r>
      <w:r w:rsidRPr="00EE4C58">
        <w:rPr>
          <w:rFonts w:ascii="Arial" w:hAnsi="Arial" w:eastAsia="Arial" w:cs="Arial"/>
        </w:rPr>
        <w:t>Decreto</w:t>
      </w:r>
      <w:r w:rsidRPr="00EE4C58">
        <w:rPr>
          <w:rFonts w:ascii="Arial" w:hAnsi="Arial" w:eastAsia="Arial" w:cs="Arial"/>
          <w:spacing w:val="-8"/>
        </w:rPr>
        <w:t xml:space="preserve"> </w:t>
      </w:r>
      <w:r w:rsidRPr="00EE4C58">
        <w:rPr>
          <w:rFonts w:ascii="Arial" w:hAnsi="Arial" w:eastAsia="Arial" w:cs="Arial"/>
        </w:rPr>
        <w:t>1082</w:t>
      </w:r>
      <w:r w:rsidRPr="00EE4C58">
        <w:rPr>
          <w:rFonts w:ascii="Arial" w:hAnsi="Arial" w:eastAsia="Arial" w:cs="Arial"/>
          <w:spacing w:val="-9"/>
        </w:rPr>
        <w:t xml:space="preserve"> </w:t>
      </w:r>
      <w:r w:rsidRPr="00EE4C58">
        <w:rPr>
          <w:rFonts w:ascii="Arial" w:hAnsi="Arial" w:eastAsia="Arial" w:cs="Arial"/>
        </w:rPr>
        <w:t>de</w:t>
      </w:r>
      <w:r w:rsidRPr="00EE4C58">
        <w:rPr>
          <w:rFonts w:ascii="Arial" w:hAnsi="Arial" w:eastAsia="Arial" w:cs="Arial"/>
          <w:spacing w:val="-9"/>
        </w:rPr>
        <w:t xml:space="preserve"> </w:t>
      </w:r>
      <w:r w:rsidRPr="00EE4C58">
        <w:rPr>
          <w:rFonts w:ascii="Arial" w:hAnsi="Arial" w:eastAsia="Arial" w:cs="Arial"/>
        </w:rPr>
        <w:t>2015,</w:t>
      </w:r>
      <w:r w:rsidRPr="00EE4C58">
        <w:rPr>
          <w:rFonts w:ascii="Arial" w:hAnsi="Arial" w:eastAsia="Arial" w:cs="Arial"/>
          <w:spacing w:val="44"/>
        </w:rPr>
        <w:t xml:space="preserve"> </w:t>
      </w:r>
      <w:r w:rsidRPr="00EE4C58">
        <w:rPr>
          <w:rFonts w:ascii="Arial" w:hAnsi="Arial" w:eastAsia="Arial" w:cs="Arial"/>
        </w:rPr>
        <w:t>el</w:t>
      </w:r>
      <w:r w:rsidRPr="00EE4C58">
        <w:rPr>
          <w:rFonts w:ascii="Arial" w:hAnsi="Arial" w:eastAsia="Arial" w:cs="Arial"/>
          <w:spacing w:val="-9"/>
        </w:rPr>
        <w:t xml:space="preserve"> </w:t>
      </w:r>
      <w:r w:rsidRPr="00EE4C58">
        <w:rPr>
          <w:rFonts w:ascii="Arial" w:hAnsi="Arial" w:eastAsia="Arial" w:cs="Arial"/>
        </w:rPr>
        <w:t>cual reglamenta el artículo 32 de la Ley 2069 de 2020, define como emprendimientos o empresas de mujeres</w:t>
      </w:r>
      <w:r w:rsidRPr="00EE4C58">
        <w:rPr>
          <w:rFonts w:ascii="Arial" w:hAnsi="Arial" w:eastAsia="Arial" w:cs="Arial"/>
          <w:spacing w:val="-13"/>
        </w:rPr>
        <w:t xml:space="preserve"> </w:t>
      </w:r>
      <w:r w:rsidRPr="00EE4C58">
        <w:rPr>
          <w:rFonts w:ascii="Arial" w:hAnsi="Arial" w:eastAsia="Arial" w:cs="Arial"/>
        </w:rPr>
        <w:t>a</w:t>
      </w:r>
      <w:r w:rsidRPr="00EE4C58">
        <w:rPr>
          <w:rFonts w:ascii="Arial" w:hAnsi="Arial" w:eastAsia="Arial" w:cs="Arial"/>
          <w:spacing w:val="-13"/>
        </w:rPr>
        <w:t xml:space="preserve"> </w:t>
      </w:r>
      <w:r w:rsidRPr="00EE4C58">
        <w:rPr>
          <w:rFonts w:ascii="Arial" w:hAnsi="Arial" w:eastAsia="Arial" w:cs="Arial"/>
        </w:rPr>
        <w:t>las</w:t>
      </w:r>
      <w:r w:rsidRPr="00EE4C58">
        <w:rPr>
          <w:rFonts w:ascii="Arial" w:hAnsi="Arial" w:eastAsia="Arial" w:cs="Arial"/>
          <w:spacing w:val="-13"/>
        </w:rPr>
        <w:t xml:space="preserve"> </w:t>
      </w:r>
      <w:r w:rsidRPr="00EE4C58">
        <w:rPr>
          <w:rFonts w:ascii="Arial" w:hAnsi="Arial" w:eastAsia="Arial" w:cs="Arial"/>
        </w:rPr>
        <w:t>personas</w:t>
      </w:r>
      <w:r w:rsidRPr="00EE4C58">
        <w:rPr>
          <w:rFonts w:ascii="Arial" w:hAnsi="Arial" w:eastAsia="Arial" w:cs="Arial"/>
          <w:spacing w:val="-13"/>
        </w:rPr>
        <w:t xml:space="preserve"> </w:t>
      </w:r>
      <w:r w:rsidRPr="00EE4C58">
        <w:rPr>
          <w:rFonts w:ascii="Arial" w:hAnsi="Arial" w:eastAsia="Arial" w:cs="Arial"/>
        </w:rPr>
        <w:t>jurídica</w:t>
      </w:r>
      <w:r w:rsidRPr="00EE4C58" w:rsidR="00A4182D">
        <w:rPr>
          <w:rFonts w:ascii="Arial" w:hAnsi="Arial" w:eastAsia="Arial" w:cs="Arial"/>
        </w:rPr>
        <w:t>s</w:t>
      </w:r>
      <w:r w:rsidRPr="00EE4C58" w:rsidR="006660CB">
        <w:rPr>
          <w:rFonts w:ascii="Arial" w:hAnsi="Arial" w:eastAsia="Arial" w:cs="Arial"/>
        </w:rPr>
        <w:t xml:space="preserve"> cuando: i) más del cincuenta por ciento (50%) de las acciones, partes de interés o cuotas de participación de la persona jurídica pertenezcan a mujeres y los derechos de propiedad hayan permanecido a estas durante al menos el último año anterior a la fecha de cierre del proceso de selección; y </w:t>
      </w:r>
      <w:proofErr w:type="spellStart"/>
      <w:r w:rsidRPr="00EE4C58" w:rsidR="006660CB">
        <w:rPr>
          <w:rFonts w:ascii="Arial" w:hAnsi="Arial" w:eastAsia="Arial" w:cs="Arial"/>
        </w:rPr>
        <w:t>ii</w:t>
      </w:r>
      <w:proofErr w:type="spellEnd"/>
      <w:r w:rsidRPr="00EE4C58" w:rsidR="006660CB">
        <w:rPr>
          <w:rFonts w:ascii="Arial" w:hAnsi="Arial" w:eastAsia="Arial" w:cs="Arial"/>
        </w:rPr>
        <w:t>)</w:t>
      </w:r>
      <w:r w:rsidRPr="00EE4C58" w:rsidR="006660CB">
        <w:rPr>
          <w:rFonts w:ascii="Arial" w:hAnsi="Arial" w:eastAsia="Arial" w:cs="Arial"/>
          <w:spacing w:val="-13"/>
        </w:rPr>
        <w:t xml:space="preserve"> </w:t>
      </w:r>
      <w:r w:rsidRPr="00EE4C58" w:rsidR="006660CB">
        <w:rPr>
          <w:rFonts w:ascii="Arial" w:hAnsi="Arial" w:eastAsia="Arial" w:cs="Arial"/>
        </w:rPr>
        <w:t>cuando</w:t>
      </w:r>
      <w:r w:rsidRPr="00EE4C58">
        <w:rPr>
          <w:rFonts w:ascii="Arial" w:hAnsi="Arial" w:eastAsia="Arial" w:cs="Arial"/>
          <w:spacing w:val="-13"/>
        </w:rPr>
        <w:t xml:space="preserve"> </w:t>
      </w:r>
      <w:r w:rsidRPr="00EE4C58">
        <w:rPr>
          <w:rFonts w:ascii="Arial" w:hAnsi="Arial" w:eastAsia="Arial" w:cs="Arial"/>
        </w:rPr>
        <w:t>al</w:t>
      </w:r>
      <w:r w:rsidRPr="00EE4C58">
        <w:rPr>
          <w:rFonts w:ascii="Arial" w:hAnsi="Arial" w:eastAsia="Arial" w:cs="Arial"/>
          <w:spacing w:val="-13"/>
        </w:rPr>
        <w:t xml:space="preserve"> </w:t>
      </w:r>
      <w:r w:rsidRPr="00EE4C58">
        <w:rPr>
          <w:rFonts w:ascii="Arial" w:hAnsi="Arial" w:eastAsia="Arial" w:cs="Arial"/>
        </w:rPr>
        <w:t>menos</w:t>
      </w:r>
      <w:r w:rsidRPr="00EE4C58">
        <w:rPr>
          <w:rFonts w:ascii="Arial" w:hAnsi="Arial" w:eastAsia="Arial" w:cs="Arial"/>
          <w:spacing w:val="-13"/>
        </w:rPr>
        <w:t xml:space="preserve"> </w:t>
      </w:r>
      <w:r w:rsidRPr="00EE4C58">
        <w:rPr>
          <w:rFonts w:ascii="Arial" w:hAnsi="Arial" w:eastAsia="Arial" w:cs="Arial"/>
        </w:rPr>
        <w:t>el</w:t>
      </w:r>
      <w:r w:rsidRPr="00EE4C58">
        <w:rPr>
          <w:rFonts w:ascii="Arial" w:hAnsi="Arial" w:eastAsia="Arial" w:cs="Arial"/>
          <w:spacing w:val="-13"/>
        </w:rPr>
        <w:t xml:space="preserve"> </w:t>
      </w:r>
      <w:r w:rsidRPr="00EE4C58">
        <w:rPr>
          <w:rFonts w:ascii="Arial" w:hAnsi="Arial" w:eastAsia="Arial" w:cs="Arial"/>
        </w:rPr>
        <w:t>cincuenta</w:t>
      </w:r>
      <w:r w:rsidRPr="00EE4C58">
        <w:rPr>
          <w:rFonts w:ascii="Arial" w:hAnsi="Arial" w:eastAsia="Arial" w:cs="Arial"/>
          <w:spacing w:val="-13"/>
        </w:rPr>
        <w:t xml:space="preserve"> </w:t>
      </w:r>
      <w:r w:rsidRPr="00EE4C58">
        <w:rPr>
          <w:rFonts w:ascii="Arial" w:hAnsi="Arial" w:eastAsia="Arial" w:cs="Arial"/>
        </w:rPr>
        <w:t>por</w:t>
      </w:r>
      <w:r w:rsidRPr="00EE4C58">
        <w:rPr>
          <w:rFonts w:ascii="Arial" w:hAnsi="Arial" w:eastAsia="Arial" w:cs="Arial"/>
          <w:spacing w:val="-13"/>
        </w:rPr>
        <w:t xml:space="preserve"> </w:t>
      </w:r>
      <w:r w:rsidRPr="00EE4C58">
        <w:rPr>
          <w:rFonts w:ascii="Arial" w:hAnsi="Arial" w:eastAsia="Arial" w:cs="Arial"/>
        </w:rPr>
        <w:t>ciento</w:t>
      </w:r>
      <w:r w:rsidRPr="00EE4C58">
        <w:rPr>
          <w:rFonts w:ascii="Arial" w:hAnsi="Arial" w:eastAsia="Arial" w:cs="Arial"/>
          <w:spacing w:val="-13"/>
        </w:rPr>
        <w:t xml:space="preserve"> </w:t>
      </w:r>
      <w:r w:rsidRPr="00EE4C58">
        <w:rPr>
          <w:rFonts w:ascii="Arial" w:hAnsi="Arial" w:eastAsia="Arial" w:cs="Arial"/>
        </w:rPr>
        <w:t>(50%)</w:t>
      </w:r>
      <w:r w:rsidRPr="00EE4C58">
        <w:rPr>
          <w:rFonts w:ascii="Arial" w:hAnsi="Arial" w:eastAsia="Arial" w:cs="Arial"/>
          <w:spacing w:val="-13"/>
        </w:rPr>
        <w:t xml:space="preserve"> </w:t>
      </w:r>
      <w:r w:rsidRPr="00EE4C58">
        <w:rPr>
          <w:rFonts w:ascii="Arial" w:hAnsi="Arial" w:eastAsia="Arial" w:cs="Arial"/>
        </w:rPr>
        <w:t>de</w:t>
      </w:r>
      <w:r w:rsidRPr="00EE4C58">
        <w:rPr>
          <w:rFonts w:ascii="Arial" w:hAnsi="Arial" w:eastAsia="Arial" w:cs="Arial"/>
          <w:spacing w:val="-13"/>
        </w:rPr>
        <w:t xml:space="preserve"> </w:t>
      </w:r>
      <w:r w:rsidRPr="00EE4C58">
        <w:rPr>
          <w:rFonts w:ascii="Arial" w:hAnsi="Arial" w:eastAsia="Arial" w:cs="Arial"/>
        </w:rPr>
        <w:t>los</w:t>
      </w:r>
      <w:r w:rsidRPr="00EE4C58">
        <w:rPr>
          <w:rFonts w:ascii="Arial" w:hAnsi="Arial" w:eastAsia="Arial" w:cs="Arial"/>
          <w:spacing w:val="-13"/>
        </w:rPr>
        <w:t xml:space="preserve"> </w:t>
      </w:r>
      <w:r w:rsidRPr="00EE4C58">
        <w:rPr>
          <w:rFonts w:ascii="Arial" w:hAnsi="Arial" w:eastAsia="Arial" w:cs="Arial"/>
        </w:rPr>
        <w:t>empleos del</w:t>
      </w:r>
      <w:r w:rsidRPr="00EE4C58">
        <w:rPr>
          <w:rFonts w:ascii="Arial" w:hAnsi="Arial" w:eastAsia="Arial" w:cs="Arial"/>
          <w:spacing w:val="1"/>
        </w:rPr>
        <w:t xml:space="preserve"> </w:t>
      </w:r>
      <w:r w:rsidRPr="00EE4C58">
        <w:rPr>
          <w:rFonts w:ascii="Arial" w:hAnsi="Arial" w:eastAsia="Arial" w:cs="Arial"/>
        </w:rPr>
        <w:t>nivel</w:t>
      </w:r>
      <w:r w:rsidRPr="00EE4C58">
        <w:rPr>
          <w:rFonts w:ascii="Arial" w:hAnsi="Arial" w:eastAsia="Arial" w:cs="Arial"/>
          <w:spacing w:val="1"/>
        </w:rPr>
        <w:t xml:space="preserve"> </w:t>
      </w:r>
      <w:r w:rsidRPr="00EE4C58">
        <w:rPr>
          <w:rFonts w:ascii="Arial" w:hAnsi="Arial" w:eastAsia="Arial" w:cs="Arial"/>
        </w:rPr>
        <w:t>directivo</w:t>
      </w:r>
      <w:r w:rsidRPr="00EE4C58">
        <w:rPr>
          <w:rFonts w:ascii="Arial" w:hAnsi="Arial" w:eastAsia="Arial" w:cs="Arial"/>
          <w:i/>
          <w:iCs/>
          <w:spacing w:val="1"/>
        </w:rPr>
        <w:t xml:space="preserve"> </w:t>
      </w:r>
      <w:r w:rsidRPr="00EE4C58">
        <w:rPr>
          <w:rFonts w:ascii="Arial" w:hAnsi="Arial" w:eastAsia="Arial" w:cs="Arial"/>
        </w:rPr>
        <w:t>sean</w:t>
      </w:r>
      <w:r w:rsidRPr="00EE4C58">
        <w:rPr>
          <w:rFonts w:ascii="Arial" w:hAnsi="Arial" w:eastAsia="Arial" w:cs="Arial"/>
          <w:spacing w:val="1"/>
        </w:rPr>
        <w:t xml:space="preserve"> </w:t>
      </w:r>
      <w:r w:rsidRPr="00EE4C58">
        <w:rPr>
          <w:rFonts w:ascii="Arial" w:hAnsi="Arial" w:eastAsia="Arial" w:cs="Arial"/>
        </w:rPr>
        <w:t>ejercidos</w:t>
      </w:r>
      <w:r w:rsidRPr="00EE4C58">
        <w:rPr>
          <w:rFonts w:ascii="Arial" w:hAnsi="Arial" w:eastAsia="Arial" w:cs="Arial"/>
          <w:spacing w:val="1"/>
        </w:rPr>
        <w:t xml:space="preserve"> </w:t>
      </w:r>
      <w:r w:rsidRPr="00EE4C58">
        <w:rPr>
          <w:rFonts w:ascii="Arial" w:hAnsi="Arial" w:eastAsia="Arial" w:cs="Arial"/>
        </w:rPr>
        <w:t>por mujeres,</w:t>
      </w:r>
      <w:r w:rsidRPr="00EE4C58">
        <w:rPr>
          <w:rFonts w:ascii="Arial" w:hAnsi="Arial" w:eastAsia="Arial" w:cs="Arial"/>
          <w:spacing w:val="1"/>
        </w:rPr>
        <w:t xml:space="preserve"> </w:t>
      </w:r>
      <w:r w:rsidRPr="00EE4C58">
        <w:rPr>
          <w:rFonts w:ascii="Arial" w:hAnsi="Arial" w:eastAsia="Arial" w:cs="Arial"/>
        </w:rPr>
        <w:t>siempre</w:t>
      </w:r>
      <w:r w:rsidRPr="00EE4C58">
        <w:rPr>
          <w:rFonts w:ascii="Arial" w:hAnsi="Arial" w:eastAsia="Arial" w:cs="Arial"/>
          <w:spacing w:val="1"/>
        </w:rPr>
        <w:t xml:space="preserve"> </w:t>
      </w:r>
      <w:r w:rsidRPr="00EE4C58">
        <w:rPr>
          <w:rFonts w:ascii="Arial" w:hAnsi="Arial" w:eastAsia="Arial" w:cs="Arial"/>
        </w:rPr>
        <w:t>que</w:t>
      </w:r>
      <w:r w:rsidRPr="00EE4C58">
        <w:rPr>
          <w:rFonts w:ascii="Arial" w:hAnsi="Arial" w:eastAsia="Arial" w:cs="Arial"/>
          <w:spacing w:val="1"/>
        </w:rPr>
        <w:t xml:space="preserve"> </w:t>
      </w:r>
      <w:r w:rsidRPr="00EE4C58">
        <w:rPr>
          <w:rFonts w:ascii="Arial" w:hAnsi="Arial" w:eastAsia="Arial" w:cs="Arial"/>
        </w:rPr>
        <w:t>éstas</w:t>
      </w:r>
      <w:r w:rsidRPr="00EE4C58">
        <w:rPr>
          <w:rFonts w:ascii="Arial" w:hAnsi="Arial" w:eastAsia="Arial" w:cs="Arial"/>
          <w:spacing w:val="1"/>
        </w:rPr>
        <w:t xml:space="preserve"> </w:t>
      </w:r>
      <w:r w:rsidRPr="00EE4C58">
        <w:rPr>
          <w:rFonts w:ascii="Arial" w:hAnsi="Arial" w:eastAsia="Arial" w:cs="Arial"/>
        </w:rPr>
        <w:t>hayan estado</w:t>
      </w:r>
      <w:r w:rsidRPr="00EE4C58">
        <w:rPr>
          <w:rFonts w:ascii="Arial" w:hAnsi="Arial" w:eastAsia="Arial" w:cs="Arial"/>
          <w:spacing w:val="27"/>
        </w:rPr>
        <w:t xml:space="preserve"> </w:t>
      </w:r>
      <w:r w:rsidRPr="00EE4C58">
        <w:rPr>
          <w:rFonts w:ascii="Arial" w:hAnsi="Arial" w:eastAsia="Arial" w:cs="Arial"/>
        </w:rPr>
        <w:t>vinculadas</w:t>
      </w:r>
      <w:r w:rsidRPr="00EE4C58">
        <w:rPr>
          <w:rFonts w:ascii="Arial" w:hAnsi="Arial" w:eastAsia="Arial" w:cs="Arial"/>
          <w:spacing w:val="27"/>
        </w:rPr>
        <w:t xml:space="preserve"> </w:t>
      </w:r>
      <w:r w:rsidRPr="00EE4C58">
        <w:rPr>
          <w:rFonts w:ascii="Arial" w:hAnsi="Arial" w:eastAsia="Arial" w:cs="Arial"/>
        </w:rPr>
        <w:t>laboralmente</w:t>
      </w:r>
      <w:r w:rsidRPr="00EE4C58">
        <w:rPr>
          <w:rFonts w:ascii="Arial" w:hAnsi="Arial" w:eastAsia="Arial" w:cs="Arial"/>
          <w:i/>
          <w:iCs/>
          <w:spacing w:val="27"/>
        </w:rPr>
        <w:t xml:space="preserve"> </w:t>
      </w:r>
      <w:r w:rsidRPr="00EE4C58">
        <w:rPr>
          <w:rFonts w:ascii="Arial" w:hAnsi="Arial" w:eastAsia="Arial" w:cs="Arial"/>
        </w:rPr>
        <w:t>a</w:t>
      </w:r>
      <w:r w:rsidRPr="00EE4C58">
        <w:rPr>
          <w:rFonts w:ascii="Arial" w:hAnsi="Arial" w:eastAsia="Arial" w:cs="Arial"/>
          <w:spacing w:val="27"/>
        </w:rPr>
        <w:t xml:space="preserve"> </w:t>
      </w:r>
      <w:r w:rsidRPr="00EE4C58">
        <w:rPr>
          <w:rFonts w:ascii="Arial" w:hAnsi="Arial" w:eastAsia="Arial" w:cs="Arial"/>
        </w:rPr>
        <w:t>la</w:t>
      </w:r>
      <w:r w:rsidRPr="00EE4C58">
        <w:rPr>
          <w:rFonts w:ascii="Arial" w:hAnsi="Arial" w:eastAsia="Arial" w:cs="Arial"/>
          <w:spacing w:val="27"/>
        </w:rPr>
        <w:t xml:space="preserve"> </w:t>
      </w:r>
      <w:r w:rsidRPr="00EE4C58">
        <w:rPr>
          <w:rFonts w:ascii="Arial" w:hAnsi="Arial" w:eastAsia="Arial" w:cs="Arial"/>
        </w:rPr>
        <w:t xml:space="preserve">empresa </w:t>
      </w:r>
      <w:r w:rsidRPr="00EE4C58">
        <w:rPr>
          <w:rFonts w:ascii="Arial" w:hAnsi="Arial" w:eastAsia="Arial" w:cs="Arial"/>
          <w:b/>
          <w:spacing w:val="-34"/>
        </w:rPr>
        <w:t xml:space="preserve"> </w:t>
      </w:r>
      <w:r w:rsidRPr="00EE4C58">
        <w:rPr>
          <w:rFonts w:ascii="Arial" w:hAnsi="Arial" w:eastAsia="Arial" w:cs="Arial"/>
          <w:bCs/>
        </w:rPr>
        <w:t>durante</w:t>
      </w:r>
      <w:r w:rsidRPr="00EE4C58">
        <w:rPr>
          <w:rFonts w:ascii="Arial" w:hAnsi="Arial" w:eastAsia="Arial" w:cs="Arial"/>
          <w:bCs/>
          <w:spacing w:val="27"/>
        </w:rPr>
        <w:t xml:space="preserve"> </w:t>
      </w:r>
      <w:r w:rsidRPr="00EE4C58">
        <w:rPr>
          <w:rFonts w:ascii="Arial" w:hAnsi="Arial" w:eastAsia="Arial" w:cs="Arial"/>
          <w:bCs/>
        </w:rPr>
        <w:t>al</w:t>
      </w:r>
      <w:r w:rsidRPr="00EE4C58">
        <w:rPr>
          <w:rFonts w:ascii="Arial" w:hAnsi="Arial" w:eastAsia="Arial" w:cs="Arial"/>
          <w:bCs/>
          <w:spacing w:val="27"/>
        </w:rPr>
        <w:t xml:space="preserve"> </w:t>
      </w:r>
      <w:r w:rsidRPr="00EE4C58">
        <w:rPr>
          <w:rFonts w:ascii="Arial" w:hAnsi="Arial" w:eastAsia="Arial" w:cs="Arial"/>
          <w:bCs/>
        </w:rPr>
        <w:t>menos</w:t>
      </w:r>
      <w:r w:rsidRPr="00EE4C58">
        <w:rPr>
          <w:rFonts w:ascii="Arial" w:hAnsi="Arial" w:eastAsia="Arial" w:cs="Arial"/>
          <w:bCs/>
          <w:spacing w:val="27"/>
        </w:rPr>
        <w:t xml:space="preserve"> </w:t>
      </w:r>
      <w:r w:rsidRPr="00EE4C58">
        <w:rPr>
          <w:rFonts w:ascii="Arial" w:hAnsi="Arial" w:eastAsia="Arial" w:cs="Arial"/>
          <w:bCs/>
        </w:rPr>
        <w:t>el</w:t>
      </w:r>
      <w:r w:rsidRPr="00EE4C58">
        <w:rPr>
          <w:rFonts w:ascii="Arial" w:hAnsi="Arial" w:eastAsia="Arial" w:cs="Arial"/>
          <w:bCs/>
          <w:spacing w:val="27"/>
        </w:rPr>
        <w:t xml:space="preserve"> </w:t>
      </w:r>
      <w:r w:rsidRPr="00EE4C58">
        <w:rPr>
          <w:rFonts w:ascii="Arial" w:hAnsi="Arial" w:eastAsia="Arial" w:cs="Arial"/>
          <w:bCs/>
        </w:rPr>
        <w:t>último</w:t>
      </w:r>
      <w:r w:rsidRPr="00EE4C58">
        <w:rPr>
          <w:rFonts w:ascii="Arial" w:hAnsi="Arial" w:eastAsia="Arial" w:cs="Arial"/>
          <w:bCs/>
          <w:spacing w:val="27"/>
        </w:rPr>
        <w:t xml:space="preserve"> </w:t>
      </w:r>
      <w:r w:rsidRPr="00EE4C58">
        <w:rPr>
          <w:rFonts w:ascii="Arial" w:hAnsi="Arial" w:eastAsia="Arial" w:cs="Arial"/>
          <w:bCs/>
        </w:rPr>
        <w:t>año</w:t>
      </w:r>
      <w:r w:rsidRPr="00EE4C58">
        <w:rPr>
          <w:rFonts w:ascii="Arial" w:hAnsi="Arial" w:eastAsia="Arial" w:cs="Arial"/>
          <w:bCs/>
          <w:spacing w:val="27"/>
        </w:rPr>
        <w:t xml:space="preserve"> </w:t>
      </w:r>
      <w:r w:rsidRPr="00EE4C58">
        <w:rPr>
          <w:rFonts w:ascii="Arial" w:hAnsi="Arial" w:eastAsia="Arial" w:cs="Arial"/>
          <w:bCs/>
        </w:rPr>
        <w:t>anterior</w:t>
      </w:r>
      <w:r w:rsidRPr="00EE4C58">
        <w:rPr>
          <w:rFonts w:ascii="Arial" w:hAnsi="Arial" w:eastAsia="Arial" w:cs="Arial"/>
          <w:bCs/>
          <w:spacing w:val="27"/>
        </w:rPr>
        <w:t xml:space="preserve"> </w:t>
      </w:r>
      <w:r w:rsidRPr="00EE4C58">
        <w:rPr>
          <w:rFonts w:ascii="Arial" w:hAnsi="Arial" w:eastAsia="Arial" w:cs="Arial"/>
          <w:bCs/>
        </w:rPr>
        <w:t>a</w:t>
      </w:r>
      <w:r w:rsidRPr="00EE4C58">
        <w:rPr>
          <w:rFonts w:ascii="Arial" w:hAnsi="Arial" w:eastAsia="Arial" w:cs="Arial"/>
          <w:bCs/>
          <w:spacing w:val="27"/>
        </w:rPr>
        <w:t xml:space="preserve"> </w:t>
      </w:r>
      <w:r w:rsidRPr="00EE4C58">
        <w:rPr>
          <w:rFonts w:ascii="Arial" w:hAnsi="Arial" w:eastAsia="Arial" w:cs="Arial"/>
          <w:bCs/>
        </w:rPr>
        <w:t>la fecha</w:t>
      </w:r>
      <w:r w:rsidRPr="00EE4C58">
        <w:rPr>
          <w:rFonts w:ascii="Arial" w:hAnsi="Arial" w:eastAsia="Arial" w:cs="Arial"/>
          <w:bCs/>
          <w:spacing w:val="-14"/>
        </w:rPr>
        <w:t xml:space="preserve"> </w:t>
      </w:r>
      <w:r w:rsidRPr="00EE4C58">
        <w:rPr>
          <w:rFonts w:ascii="Arial" w:hAnsi="Arial" w:eastAsia="Arial" w:cs="Arial"/>
          <w:bCs/>
        </w:rPr>
        <w:t>de</w:t>
      </w:r>
      <w:r w:rsidRPr="00EE4C58">
        <w:rPr>
          <w:rFonts w:ascii="Arial" w:hAnsi="Arial" w:eastAsia="Arial" w:cs="Arial"/>
          <w:bCs/>
          <w:spacing w:val="-14"/>
        </w:rPr>
        <w:t xml:space="preserve"> </w:t>
      </w:r>
      <w:r w:rsidRPr="00EE4C58">
        <w:rPr>
          <w:rFonts w:ascii="Arial" w:hAnsi="Arial" w:eastAsia="Arial" w:cs="Arial"/>
          <w:bCs/>
        </w:rPr>
        <w:t>cierre</w:t>
      </w:r>
      <w:r w:rsidRPr="00EE4C58">
        <w:rPr>
          <w:rFonts w:ascii="Arial" w:hAnsi="Arial" w:eastAsia="Arial" w:cs="Arial"/>
          <w:bCs/>
          <w:spacing w:val="-14"/>
        </w:rPr>
        <w:t xml:space="preserve"> </w:t>
      </w:r>
      <w:r w:rsidRPr="00EE4C58">
        <w:rPr>
          <w:rFonts w:ascii="Arial" w:hAnsi="Arial" w:eastAsia="Arial" w:cs="Arial"/>
          <w:bCs/>
        </w:rPr>
        <w:t>del</w:t>
      </w:r>
      <w:r w:rsidRPr="00EE4C58">
        <w:rPr>
          <w:rFonts w:ascii="Arial" w:hAnsi="Arial" w:eastAsia="Arial" w:cs="Arial"/>
          <w:bCs/>
          <w:spacing w:val="-14"/>
        </w:rPr>
        <w:t xml:space="preserve"> </w:t>
      </w:r>
      <w:r w:rsidRPr="00EE4C58">
        <w:rPr>
          <w:rFonts w:ascii="Arial" w:hAnsi="Arial" w:eastAsia="Arial" w:cs="Arial"/>
          <w:bCs/>
        </w:rPr>
        <w:t>Proceso</w:t>
      </w:r>
      <w:r w:rsidRPr="00EE4C58">
        <w:rPr>
          <w:rFonts w:ascii="Arial" w:hAnsi="Arial" w:eastAsia="Arial" w:cs="Arial"/>
          <w:bCs/>
          <w:spacing w:val="-13"/>
        </w:rPr>
        <w:t xml:space="preserve"> </w:t>
      </w:r>
      <w:r w:rsidRPr="00EE4C58">
        <w:rPr>
          <w:rFonts w:ascii="Arial" w:hAnsi="Arial" w:eastAsia="Arial" w:cs="Arial"/>
          <w:bCs/>
        </w:rPr>
        <w:t>de</w:t>
      </w:r>
      <w:r w:rsidRPr="00EE4C58">
        <w:rPr>
          <w:rFonts w:ascii="Arial" w:hAnsi="Arial" w:eastAsia="Arial" w:cs="Arial"/>
          <w:bCs/>
          <w:spacing w:val="-14"/>
        </w:rPr>
        <w:t xml:space="preserve"> </w:t>
      </w:r>
      <w:r w:rsidRPr="00EE4C58">
        <w:rPr>
          <w:rFonts w:ascii="Arial" w:hAnsi="Arial" w:eastAsia="Arial" w:cs="Arial"/>
          <w:bCs/>
        </w:rPr>
        <w:t>Selección</w:t>
      </w:r>
      <w:r w:rsidRPr="00EE4C58">
        <w:rPr>
          <w:rFonts w:ascii="Arial" w:hAnsi="Arial" w:eastAsia="Arial" w:cs="Arial"/>
          <w:bCs/>
          <w:spacing w:val="-13"/>
        </w:rPr>
        <w:t xml:space="preserve"> </w:t>
      </w:r>
      <w:r w:rsidRPr="00EE4C58">
        <w:rPr>
          <w:rFonts w:ascii="Arial" w:hAnsi="Arial" w:eastAsia="Arial" w:cs="Arial"/>
          <w:bCs/>
        </w:rPr>
        <w:t>en</w:t>
      </w:r>
      <w:r w:rsidRPr="00EE4C58">
        <w:rPr>
          <w:rFonts w:ascii="Arial" w:hAnsi="Arial" w:eastAsia="Arial" w:cs="Arial"/>
          <w:bCs/>
          <w:spacing w:val="-14"/>
        </w:rPr>
        <w:t xml:space="preserve"> </w:t>
      </w:r>
      <w:r w:rsidRPr="00EE4C58">
        <w:rPr>
          <w:rFonts w:ascii="Arial" w:hAnsi="Arial" w:eastAsia="Arial" w:cs="Arial"/>
          <w:bCs/>
        </w:rPr>
        <w:t>el</w:t>
      </w:r>
      <w:r w:rsidRPr="00EE4C58">
        <w:rPr>
          <w:rFonts w:ascii="Arial" w:hAnsi="Arial" w:eastAsia="Arial" w:cs="Arial"/>
          <w:bCs/>
          <w:spacing w:val="-14"/>
        </w:rPr>
        <w:t xml:space="preserve"> </w:t>
      </w:r>
      <w:r w:rsidRPr="00EE4C58">
        <w:rPr>
          <w:rFonts w:ascii="Arial" w:hAnsi="Arial" w:eastAsia="Arial" w:cs="Arial"/>
          <w:bCs/>
        </w:rPr>
        <w:t>mismo</w:t>
      </w:r>
      <w:r w:rsidRPr="00EE4C58">
        <w:rPr>
          <w:rFonts w:ascii="Arial" w:hAnsi="Arial" w:eastAsia="Arial" w:cs="Arial"/>
          <w:bCs/>
          <w:spacing w:val="-14"/>
        </w:rPr>
        <w:t xml:space="preserve"> </w:t>
      </w:r>
      <w:r w:rsidRPr="00EE4C58">
        <w:rPr>
          <w:rFonts w:ascii="Arial" w:hAnsi="Arial" w:eastAsia="Arial" w:cs="Arial"/>
          <w:bCs/>
        </w:rPr>
        <w:t>cargo</w:t>
      </w:r>
      <w:r w:rsidRPr="00EE4C58">
        <w:rPr>
          <w:rFonts w:ascii="Arial" w:hAnsi="Arial" w:eastAsia="Arial" w:cs="Arial"/>
          <w:bCs/>
          <w:spacing w:val="-14"/>
        </w:rPr>
        <w:t xml:space="preserve"> </w:t>
      </w:r>
      <w:r w:rsidRPr="00EE4C58">
        <w:rPr>
          <w:rFonts w:ascii="Arial" w:hAnsi="Arial" w:eastAsia="Arial" w:cs="Arial"/>
          <w:bCs/>
        </w:rPr>
        <w:t>u</w:t>
      </w:r>
      <w:r w:rsidRPr="00EE4C58">
        <w:rPr>
          <w:rFonts w:ascii="Arial" w:hAnsi="Arial" w:eastAsia="Arial" w:cs="Arial"/>
          <w:bCs/>
          <w:spacing w:val="-14"/>
        </w:rPr>
        <w:t xml:space="preserve"> </w:t>
      </w:r>
      <w:r w:rsidRPr="00EE4C58">
        <w:rPr>
          <w:rFonts w:ascii="Arial" w:hAnsi="Arial" w:eastAsia="Arial" w:cs="Arial"/>
          <w:bCs/>
        </w:rPr>
        <w:t>otro</w:t>
      </w:r>
      <w:r w:rsidRPr="00EE4C58">
        <w:rPr>
          <w:rFonts w:ascii="Arial" w:hAnsi="Arial" w:eastAsia="Arial" w:cs="Arial"/>
          <w:bCs/>
          <w:spacing w:val="-14"/>
        </w:rPr>
        <w:t xml:space="preserve"> </w:t>
      </w:r>
      <w:r w:rsidRPr="00EE4C58">
        <w:rPr>
          <w:rFonts w:ascii="Arial" w:hAnsi="Arial" w:eastAsia="Arial" w:cs="Arial"/>
          <w:bCs/>
        </w:rPr>
        <w:t>del</w:t>
      </w:r>
      <w:r w:rsidRPr="00EE4C58">
        <w:rPr>
          <w:rFonts w:ascii="Arial" w:hAnsi="Arial" w:eastAsia="Arial" w:cs="Arial"/>
          <w:bCs/>
          <w:spacing w:val="-14"/>
        </w:rPr>
        <w:t xml:space="preserve"> </w:t>
      </w:r>
      <w:r w:rsidRPr="00EE4C58">
        <w:rPr>
          <w:rFonts w:ascii="Arial" w:hAnsi="Arial" w:eastAsia="Arial" w:cs="Arial"/>
          <w:bCs/>
        </w:rPr>
        <w:t>mismo</w:t>
      </w:r>
      <w:r w:rsidRPr="00EE4C58">
        <w:rPr>
          <w:rFonts w:ascii="Arial" w:hAnsi="Arial" w:eastAsia="Arial" w:cs="Arial"/>
          <w:bCs/>
          <w:spacing w:val="-14"/>
        </w:rPr>
        <w:t xml:space="preserve"> </w:t>
      </w:r>
      <w:r w:rsidRPr="00EE4C58">
        <w:rPr>
          <w:rFonts w:ascii="Arial" w:hAnsi="Arial" w:eastAsia="Arial" w:cs="Arial"/>
          <w:bCs/>
        </w:rPr>
        <w:t>nive</w:t>
      </w:r>
      <w:r w:rsidRPr="00EE4C58">
        <w:rPr>
          <w:rFonts w:ascii="Arial" w:hAnsi="Arial" w:eastAsia="Arial" w:cs="Arial"/>
          <w:bCs/>
          <w:spacing w:val="1"/>
        </w:rPr>
        <w:t>l</w:t>
      </w:r>
      <w:r w:rsidRPr="00EE4C58" w:rsidR="003000FA">
        <w:rPr>
          <w:rFonts w:ascii="Arial" w:hAnsi="Arial" w:eastAsia="Arial" w:cs="Arial"/>
          <w:bCs/>
        </w:rPr>
        <w:t>.</w:t>
      </w:r>
      <w:r w:rsidRPr="00EE4C58" w:rsidR="005A0888">
        <w:rPr>
          <w:rFonts w:ascii="Arial" w:hAnsi="Arial" w:eastAsia="Arial" w:cs="Arial"/>
          <w:bCs/>
        </w:rPr>
        <w:t xml:space="preserve"> </w:t>
      </w:r>
      <w:r w:rsidRPr="00EE4C58" w:rsidR="00AC63E3">
        <w:rPr>
          <w:rFonts w:ascii="Arial" w:hAnsi="Arial" w:eastAsia="Arial" w:cs="Arial"/>
        </w:rPr>
        <w:t xml:space="preserve">En ese sentido, para aplicar esta definición habrá que constatar que los documentos presentados por el proponente </w:t>
      </w:r>
      <w:r w:rsidRPr="00EE4C58" w:rsidR="00335804">
        <w:rPr>
          <w:rFonts w:ascii="Arial" w:hAnsi="Arial" w:eastAsia="Arial" w:cs="Arial"/>
        </w:rPr>
        <w:t>cumplan con los supuestos establecidos en los numerales primero y segundo del artículo</w:t>
      </w:r>
      <w:r w:rsidRPr="00EE4C58" w:rsidR="00335804">
        <w:rPr>
          <w:rFonts w:ascii="Arial" w:hAnsi="Arial" w:eastAsia="Arial" w:cs="Arial"/>
          <w:spacing w:val="1"/>
        </w:rPr>
        <w:t xml:space="preserve"> </w:t>
      </w:r>
      <w:r w:rsidRPr="00EE4C58" w:rsidR="00335804">
        <w:rPr>
          <w:rFonts w:ascii="Arial" w:hAnsi="Arial" w:eastAsia="Arial" w:cs="Arial"/>
        </w:rPr>
        <w:t>2.2.1.2.4.2.14 del Decreto 1082 de 2015.</w:t>
      </w:r>
    </w:p>
    <w:p w:rsidRPr="00EE4C58" w:rsidR="00AA269F" w:rsidP="00E66407" w:rsidRDefault="00987FDD" w14:paraId="57BFE15E" w14:textId="312AC6FA">
      <w:pPr>
        <w:spacing w:line="276" w:lineRule="auto"/>
        <w:ind w:right="79" w:firstLine="708"/>
        <w:jc w:val="both"/>
        <w:rPr>
          <w:rFonts w:ascii="Arial" w:hAnsi="Arial" w:eastAsia="Arial" w:cs="Arial"/>
        </w:rPr>
      </w:pPr>
      <w:r w:rsidRPr="00EE4C58">
        <w:rPr>
          <w:rFonts w:ascii="Arial" w:hAnsi="Arial" w:eastAsia="Arial" w:cs="Arial"/>
        </w:rPr>
        <w:t xml:space="preserve">Dicho lo anterior, </w:t>
      </w:r>
      <w:r w:rsidRPr="00EE4C58" w:rsidR="00353F4F">
        <w:rPr>
          <w:rFonts w:ascii="Arial" w:hAnsi="Arial" w:eastAsia="Arial" w:cs="Arial"/>
        </w:rPr>
        <w:t xml:space="preserve">las certificaciones de </w:t>
      </w:r>
      <w:r w:rsidRPr="00EE4C58" w:rsidR="00C34D44">
        <w:rPr>
          <w:rFonts w:ascii="Arial" w:hAnsi="Arial" w:eastAsia="Arial" w:cs="Arial"/>
        </w:rPr>
        <w:t xml:space="preserve">cuotas accionarias o cargos </w:t>
      </w:r>
      <w:r w:rsidRPr="00EE4C58" w:rsidR="009E39B5">
        <w:rPr>
          <w:rFonts w:ascii="Arial" w:hAnsi="Arial" w:eastAsia="Arial" w:cs="Arial"/>
        </w:rPr>
        <w:t>directivos</w:t>
      </w:r>
      <w:r w:rsidRPr="00EE4C58" w:rsidR="00C34D44">
        <w:rPr>
          <w:rFonts w:ascii="Arial" w:hAnsi="Arial" w:eastAsia="Arial" w:cs="Arial"/>
        </w:rPr>
        <w:t xml:space="preserve"> </w:t>
      </w:r>
      <w:r w:rsidRPr="00EE4C58" w:rsidR="009E39B5">
        <w:rPr>
          <w:rFonts w:ascii="Arial" w:hAnsi="Arial" w:eastAsia="Arial" w:cs="Arial"/>
        </w:rPr>
        <w:t xml:space="preserve">tienen como propósito </w:t>
      </w:r>
      <w:r w:rsidRPr="00EE4C58" w:rsidR="009E39B5">
        <w:rPr>
          <w:rFonts w:ascii="Arial" w:hAnsi="Arial" w:eastAsia="Calibri" w:cs="Arial"/>
          <w:lang w:val="es-ES"/>
        </w:rPr>
        <w:t>identificar</w:t>
      </w:r>
      <w:r w:rsidRPr="00EE4C58" w:rsidR="009E39B5">
        <w:rPr>
          <w:rFonts w:ascii="Arial" w:hAnsi="Arial" w:cs="Arial"/>
        </w:rPr>
        <w:t xml:space="preserve"> a </w:t>
      </w:r>
      <w:r w:rsidRPr="00EE4C58" w:rsidR="009E39B5">
        <w:rPr>
          <w:rFonts w:ascii="Arial" w:hAnsi="Arial" w:eastAsia="Arial" w:cs="Arial"/>
        </w:rPr>
        <w:t>los emprendimientos</w:t>
      </w:r>
      <w:r w:rsidRPr="00EE4C58" w:rsidR="009E39B5">
        <w:rPr>
          <w:rFonts w:ascii="Arial" w:hAnsi="Arial" w:eastAsia="Arial" w:cs="Arial"/>
          <w:spacing w:val="1"/>
        </w:rPr>
        <w:t xml:space="preserve"> </w:t>
      </w:r>
      <w:r w:rsidRPr="00EE4C58" w:rsidR="009E39B5">
        <w:rPr>
          <w:rFonts w:ascii="Arial" w:hAnsi="Arial" w:eastAsia="Arial" w:cs="Arial"/>
        </w:rPr>
        <w:t>y empresas de mujeres</w:t>
      </w:r>
      <w:r w:rsidRPr="00EE4C58" w:rsidR="00DC6073">
        <w:rPr>
          <w:rFonts w:ascii="Arial" w:hAnsi="Arial" w:eastAsia="Arial" w:cs="Arial"/>
        </w:rPr>
        <w:t xml:space="preserve">, puesto que si </w:t>
      </w:r>
      <w:r w:rsidRPr="00EE4C58" w:rsidR="00957F35">
        <w:rPr>
          <w:rFonts w:ascii="Arial" w:hAnsi="Arial" w:eastAsia="Arial" w:cs="Arial"/>
        </w:rPr>
        <w:t>se</w:t>
      </w:r>
      <w:r w:rsidRPr="00EE4C58" w:rsidR="00957F35">
        <w:rPr>
          <w:rFonts w:ascii="Arial" w:hAnsi="Arial" w:eastAsia="Arial" w:cs="Arial"/>
          <w:spacing w:val="-2"/>
        </w:rPr>
        <w:t xml:space="preserve"> </w:t>
      </w:r>
      <w:r w:rsidRPr="00EE4C58" w:rsidR="00957F35">
        <w:rPr>
          <w:rFonts w:ascii="Arial" w:hAnsi="Arial" w:eastAsia="Arial" w:cs="Arial"/>
        </w:rPr>
        <w:t>encuentra</w:t>
      </w:r>
      <w:r w:rsidRPr="00EE4C58" w:rsidR="00957F35">
        <w:rPr>
          <w:rFonts w:ascii="Arial" w:hAnsi="Arial" w:eastAsia="Arial" w:cs="Arial"/>
          <w:spacing w:val="-2"/>
        </w:rPr>
        <w:t xml:space="preserve"> </w:t>
      </w:r>
      <w:r w:rsidRPr="00EE4C58" w:rsidR="00957F35">
        <w:rPr>
          <w:rFonts w:ascii="Arial" w:hAnsi="Arial" w:eastAsia="Arial" w:cs="Arial"/>
        </w:rPr>
        <w:t>que</w:t>
      </w:r>
      <w:r w:rsidRPr="00EE4C58" w:rsidR="00957F35">
        <w:rPr>
          <w:rFonts w:ascii="Arial" w:hAnsi="Arial" w:eastAsia="Arial" w:cs="Arial"/>
          <w:spacing w:val="-2"/>
        </w:rPr>
        <w:t xml:space="preserve"> </w:t>
      </w:r>
      <w:r w:rsidRPr="00EE4C58" w:rsidR="00957F35">
        <w:rPr>
          <w:rFonts w:ascii="Arial" w:hAnsi="Arial" w:eastAsia="Arial" w:cs="Arial"/>
        </w:rPr>
        <w:t>los documentos</w:t>
      </w:r>
      <w:r w:rsidRPr="00EE4C58" w:rsidR="00957F35">
        <w:rPr>
          <w:rFonts w:ascii="Arial" w:hAnsi="Arial" w:eastAsia="Arial" w:cs="Arial"/>
          <w:spacing w:val="-13"/>
        </w:rPr>
        <w:t xml:space="preserve"> </w:t>
      </w:r>
      <w:r w:rsidRPr="00EE4C58" w:rsidR="00957F35">
        <w:rPr>
          <w:rFonts w:ascii="Arial" w:hAnsi="Arial" w:eastAsia="Arial" w:cs="Arial"/>
        </w:rPr>
        <w:t>presentados</w:t>
      </w:r>
      <w:r w:rsidRPr="00EE4C58" w:rsidR="00957F35">
        <w:rPr>
          <w:rFonts w:ascii="Arial" w:hAnsi="Arial" w:eastAsia="Arial" w:cs="Arial"/>
          <w:spacing w:val="-13"/>
        </w:rPr>
        <w:t xml:space="preserve"> </w:t>
      </w:r>
      <w:r w:rsidRPr="00EE4C58" w:rsidR="00957F35">
        <w:rPr>
          <w:rFonts w:ascii="Arial" w:hAnsi="Arial" w:eastAsia="Arial" w:cs="Arial"/>
        </w:rPr>
        <w:t>no</w:t>
      </w:r>
      <w:r w:rsidRPr="00EE4C58" w:rsidR="00957F35">
        <w:rPr>
          <w:rFonts w:ascii="Arial" w:hAnsi="Arial" w:eastAsia="Arial" w:cs="Arial"/>
          <w:spacing w:val="-13"/>
        </w:rPr>
        <w:t xml:space="preserve"> </w:t>
      </w:r>
      <w:r w:rsidRPr="00EE4C58" w:rsidR="00957F35">
        <w:rPr>
          <w:rFonts w:ascii="Arial" w:hAnsi="Arial" w:eastAsia="Arial" w:cs="Arial"/>
        </w:rPr>
        <w:t>demuestran</w:t>
      </w:r>
      <w:r w:rsidRPr="00EE4C58" w:rsidR="00957F35">
        <w:rPr>
          <w:rFonts w:ascii="Arial" w:hAnsi="Arial" w:eastAsia="Arial" w:cs="Arial"/>
          <w:spacing w:val="-13"/>
        </w:rPr>
        <w:t xml:space="preserve"> </w:t>
      </w:r>
      <w:r w:rsidRPr="00EE4C58" w:rsidR="00957F35">
        <w:rPr>
          <w:rFonts w:ascii="Arial" w:hAnsi="Arial" w:eastAsia="Arial" w:cs="Arial"/>
        </w:rPr>
        <w:t>alguna</w:t>
      </w:r>
      <w:r w:rsidRPr="00EE4C58" w:rsidR="00957F35">
        <w:rPr>
          <w:rFonts w:ascii="Arial" w:hAnsi="Arial" w:eastAsia="Arial" w:cs="Arial"/>
          <w:spacing w:val="-13"/>
        </w:rPr>
        <w:t xml:space="preserve"> </w:t>
      </w:r>
      <w:r w:rsidRPr="00EE4C58" w:rsidR="00957F35">
        <w:rPr>
          <w:rFonts w:ascii="Arial" w:hAnsi="Arial" w:eastAsia="Arial" w:cs="Arial"/>
        </w:rPr>
        <w:t>de</w:t>
      </w:r>
      <w:r w:rsidRPr="00EE4C58" w:rsidR="00957F35">
        <w:rPr>
          <w:rFonts w:ascii="Arial" w:hAnsi="Arial" w:eastAsia="Arial" w:cs="Arial"/>
          <w:spacing w:val="-13"/>
        </w:rPr>
        <w:t xml:space="preserve"> </w:t>
      </w:r>
      <w:r w:rsidRPr="00EE4C58" w:rsidR="00957F35">
        <w:rPr>
          <w:rFonts w:ascii="Arial" w:hAnsi="Arial" w:eastAsia="Arial" w:cs="Arial"/>
        </w:rPr>
        <w:t>las</w:t>
      </w:r>
      <w:r w:rsidRPr="00EE4C58" w:rsidR="00957F35">
        <w:rPr>
          <w:rFonts w:ascii="Arial" w:hAnsi="Arial" w:eastAsia="Arial" w:cs="Arial"/>
          <w:spacing w:val="-13"/>
        </w:rPr>
        <w:t xml:space="preserve"> </w:t>
      </w:r>
      <w:r w:rsidRPr="00EE4C58" w:rsidR="00957F35">
        <w:rPr>
          <w:rFonts w:ascii="Arial" w:hAnsi="Arial" w:eastAsia="Arial" w:cs="Arial"/>
        </w:rPr>
        <w:t>condiciones</w:t>
      </w:r>
      <w:r w:rsidRPr="00EE4C58" w:rsidR="00957F35">
        <w:rPr>
          <w:rFonts w:ascii="Arial" w:hAnsi="Arial" w:eastAsia="Arial" w:cs="Arial"/>
          <w:spacing w:val="-13"/>
        </w:rPr>
        <w:t xml:space="preserve"> </w:t>
      </w:r>
      <w:r w:rsidRPr="00EE4C58" w:rsidR="00957F35">
        <w:rPr>
          <w:rFonts w:ascii="Arial" w:hAnsi="Arial" w:eastAsia="Arial" w:cs="Arial"/>
        </w:rPr>
        <w:t>establecidas</w:t>
      </w:r>
      <w:r w:rsidRPr="00EE4C58" w:rsidR="00957F35">
        <w:rPr>
          <w:rFonts w:ascii="Arial" w:hAnsi="Arial" w:eastAsia="Arial" w:cs="Arial"/>
          <w:spacing w:val="-13"/>
        </w:rPr>
        <w:t xml:space="preserve"> </w:t>
      </w:r>
      <w:r w:rsidRPr="00EE4C58" w:rsidR="00957F35">
        <w:rPr>
          <w:rFonts w:ascii="Arial" w:hAnsi="Arial" w:eastAsia="Arial" w:cs="Arial"/>
        </w:rPr>
        <w:t>los</w:t>
      </w:r>
      <w:r w:rsidRPr="00EE4C58" w:rsidR="00957F35">
        <w:rPr>
          <w:rFonts w:ascii="Arial" w:hAnsi="Arial" w:eastAsia="Arial" w:cs="Arial"/>
          <w:spacing w:val="-13"/>
        </w:rPr>
        <w:t xml:space="preserve"> </w:t>
      </w:r>
      <w:r w:rsidRPr="00EE4C58" w:rsidR="00957F35">
        <w:rPr>
          <w:rFonts w:ascii="Arial" w:hAnsi="Arial" w:eastAsia="Arial" w:cs="Arial"/>
        </w:rPr>
        <w:t>dos</w:t>
      </w:r>
      <w:r w:rsidRPr="00EE4C58" w:rsidR="00957F35">
        <w:rPr>
          <w:rFonts w:ascii="Arial" w:hAnsi="Arial" w:eastAsia="Arial" w:cs="Arial"/>
          <w:spacing w:val="-13"/>
        </w:rPr>
        <w:t xml:space="preserve"> </w:t>
      </w:r>
      <w:r w:rsidRPr="00EE4C58" w:rsidR="00957F35">
        <w:rPr>
          <w:rFonts w:ascii="Arial" w:hAnsi="Arial" w:eastAsia="Arial" w:cs="Arial"/>
        </w:rPr>
        <w:t>primeros incisos</w:t>
      </w:r>
      <w:r w:rsidRPr="00EE4C58" w:rsidR="00957F35">
        <w:rPr>
          <w:rFonts w:ascii="Arial" w:hAnsi="Arial" w:eastAsia="Arial" w:cs="Arial"/>
          <w:spacing w:val="-12"/>
        </w:rPr>
        <w:t xml:space="preserve"> </w:t>
      </w:r>
      <w:r w:rsidRPr="00EE4C58" w:rsidR="00957F35">
        <w:rPr>
          <w:rFonts w:ascii="Arial" w:hAnsi="Arial" w:eastAsia="Arial" w:cs="Arial"/>
        </w:rPr>
        <w:t>del</w:t>
      </w:r>
      <w:r w:rsidRPr="00EE4C58" w:rsidR="00957F35">
        <w:rPr>
          <w:rFonts w:ascii="Arial" w:hAnsi="Arial" w:eastAsia="Arial" w:cs="Arial"/>
          <w:spacing w:val="-12"/>
        </w:rPr>
        <w:t xml:space="preserve"> </w:t>
      </w:r>
      <w:r w:rsidRPr="00EE4C58" w:rsidR="00957F35">
        <w:rPr>
          <w:rFonts w:ascii="Arial" w:hAnsi="Arial" w:eastAsia="Arial" w:cs="Arial"/>
        </w:rPr>
        <w:t>numeral</w:t>
      </w:r>
      <w:r w:rsidRPr="00EE4C58" w:rsidR="00E66407">
        <w:rPr>
          <w:rFonts w:ascii="Arial" w:hAnsi="Arial" w:eastAsia="Arial" w:cs="Arial"/>
        </w:rPr>
        <w:t xml:space="preserve"> primero y</w:t>
      </w:r>
      <w:r w:rsidRPr="00EE4C58" w:rsidR="00957F35">
        <w:rPr>
          <w:rFonts w:ascii="Arial" w:hAnsi="Arial" w:eastAsia="Arial" w:cs="Arial"/>
          <w:spacing w:val="-12"/>
        </w:rPr>
        <w:t xml:space="preserve"> </w:t>
      </w:r>
      <w:r w:rsidRPr="00EE4C58" w:rsidR="00E66407">
        <w:rPr>
          <w:rFonts w:ascii="Arial" w:hAnsi="Arial" w:eastAsia="Arial" w:cs="Arial"/>
        </w:rPr>
        <w:t>segundo</w:t>
      </w:r>
      <w:r w:rsidRPr="00EE4C58" w:rsidR="00957F35">
        <w:rPr>
          <w:rFonts w:ascii="Arial" w:hAnsi="Arial" w:eastAsia="Arial" w:cs="Arial"/>
          <w:spacing w:val="-12"/>
        </w:rPr>
        <w:t xml:space="preserve"> </w:t>
      </w:r>
      <w:r w:rsidRPr="00EE4C58" w:rsidR="00957F35">
        <w:rPr>
          <w:rFonts w:ascii="Arial" w:hAnsi="Arial" w:eastAsia="Arial" w:cs="Arial"/>
        </w:rPr>
        <w:t>del</w:t>
      </w:r>
      <w:r w:rsidRPr="00EE4C58" w:rsidR="00957F35">
        <w:rPr>
          <w:rFonts w:ascii="Arial" w:hAnsi="Arial" w:eastAsia="Arial" w:cs="Arial"/>
          <w:spacing w:val="-12"/>
        </w:rPr>
        <w:t xml:space="preserve"> </w:t>
      </w:r>
      <w:r w:rsidRPr="00EE4C58" w:rsidR="00957F35">
        <w:rPr>
          <w:rFonts w:ascii="Arial" w:hAnsi="Arial" w:eastAsia="Arial" w:cs="Arial"/>
        </w:rPr>
        <w:t>artículo</w:t>
      </w:r>
      <w:r w:rsidRPr="00EE4C58" w:rsidR="00957F35">
        <w:rPr>
          <w:rFonts w:ascii="Arial" w:hAnsi="Arial" w:eastAsia="Arial" w:cs="Arial"/>
          <w:spacing w:val="-12"/>
        </w:rPr>
        <w:t xml:space="preserve"> </w:t>
      </w:r>
      <w:r w:rsidRPr="00EE4C58" w:rsidR="00957F35">
        <w:rPr>
          <w:rFonts w:ascii="Arial" w:hAnsi="Arial" w:eastAsia="Arial" w:cs="Arial"/>
        </w:rPr>
        <w:t>2.2.1.2.4.2.14</w:t>
      </w:r>
      <w:r w:rsidRPr="00EE4C58" w:rsidR="00957F35">
        <w:rPr>
          <w:rFonts w:ascii="Arial" w:hAnsi="Arial" w:eastAsia="Arial" w:cs="Arial"/>
          <w:spacing w:val="-11"/>
        </w:rPr>
        <w:t xml:space="preserve"> </w:t>
      </w:r>
      <w:r w:rsidRPr="00EE4C58" w:rsidR="00957F35">
        <w:rPr>
          <w:rFonts w:ascii="Arial" w:hAnsi="Arial" w:eastAsia="Arial" w:cs="Arial"/>
        </w:rPr>
        <w:t>del</w:t>
      </w:r>
      <w:r w:rsidRPr="00EE4C58" w:rsidR="00957F35">
        <w:rPr>
          <w:rFonts w:ascii="Arial" w:hAnsi="Arial" w:eastAsia="Arial" w:cs="Arial"/>
          <w:spacing w:val="-12"/>
        </w:rPr>
        <w:t xml:space="preserve"> </w:t>
      </w:r>
      <w:r w:rsidRPr="00EE4C58" w:rsidR="00957F35">
        <w:rPr>
          <w:rFonts w:ascii="Arial" w:hAnsi="Arial" w:eastAsia="Arial" w:cs="Arial"/>
        </w:rPr>
        <w:t>Decreto</w:t>
      </w:r>
      <w:r w:rsidRPr="00EE4C58" w:rsidR="00957F35">
        <w:rPr>
          <w:rFonts w:ascii="Arial" w:hAnsi="Arial" w:eastAsia="Arial" w:cs="Arial"/>
          <w:spacing w:val="-12"/>
        </w:rPr>
        <w:t xml:space="preserve"> </w:t>
      </w:r>
      <w:r w:rsidRPr="00EE4C58" w:rsidR="00957F35">
        <w:rPr>
          <w:rFonts w:ascii="Arial" w:hAnsi="Arial" w:eastAsia="Arial" w:cs="Arial"/>
        </w:rPr>
        <w:t>1082</w:t>
      </w:r>
      <w:r w:rsidRPr="00EE4C58" w:rsidR="00957F35">
        <w:rPr>
          <w:rFonts w:ascii="Arial" w:hAnsi="Arial" w:eastAsia="Arial" w:cs="Arial"/>
          <w:spacing w:val="-12"/>
        </w:rPr>
        <w:t xml:space="preserve"> </w:t>
      </w:r>
      <w:r w:rsidRPr="00EE4C58" w:rsidR="00957F35">
        <w:rPr>
          <w:rFonts w:ascii="Arial" w:hAnsi="Arial" w:eastAsia="Arial" w:cs="Arial"/>
        </w:rPr>
        <w:t>de</w:t>
      </w:r>
      <w:r w:rsidRPr="00EE4C58" w:rsidR="00957F35">
        <w:rPr>
          <w:rFonts w:ascii="Arial" w:hAnsi="Arial" w:eastAsia="Arial" w:cs="Arial"/>
          <w:spacing w:val="-12"/>
        </w:rPr>
        <w:t xml:space="preserve"> </w:t>
      </w:r>
      <w:r w:rsidRPr="00EE4C58" w:rsidR="00957F35">
        <w:rPr>
          <w:rFonts w:ascii="Arial" w:hAnsi="Arial" w:eastAsia="Arial" w:cs="Arial"/>
        </w:rPr>
        <w:t>2015,</w:t>
      </w:r>
      <w:r w:rsidRPr="00EE4C58" w:rsidR="00E66407">
        <w:rPr>
          <w:rFonts w:ascii="Arial" w:hAnsi="Arial" w:eastAsia="Arial" w:cs="Arial"/>
        </w:rPr>
        <w:t xml:space="preserve"> esto teniendo en consideración que la consulta </w:t>
      </w:r>
      <w:r w:rsidRPr="00EE4C58" w:rsidR="00E66407">
        <w:rPr>
          <w:rFonts w:ascii="Arial" w:hAnsi="Arial" w:eastAsia="Arial" w:cs="Arial"/>
        </w:rPr>
        <w:t xml:space="preserve">hace alusión a las cuotas accionarias y a los cargos directivos, </w:t>
      </w:r>
      <w:r w:rsidRPr="00EE4C58" w:rsidR="00957F35">
        <w:rPr>
          <w:rFonts w:ascii="Arial" w:hAnsi="Arial" w:eastAsia="Arial" w:cs="Arial"/>
        </w:rPr>
        <w:t>la</w:t>
      </w:r>
      <w:r w:rsidRPr="00EE4C58" w:rsidR="00957F35">
        <w:rPr>
          <w:rFonts w:ascii="Arial" w:hAnsi="Arial" w:eastAsia="Arial" w:cs="Arial"/>
          <w:spacing w:val="-12"/>
        </w:rPr>
        <w:t xml:space="preserve"> </w:t>
      </w:r>
      <w:r w:rsidRPr="00EE4C58" w:rsidR="00957F35">
        <w:rPr>
          <w:rFonts w:ascii="Arial" w:hAnsi="Arial" w:eastAsia="Arial" w:cs="Arial"/>
        </w:rPr>
        <w:t>Entidad</w:t>
      </w:r>
      <w:r w:rsidRPr="00EE4C58" w:rsidR="00957F35">
        <w:rPr>
          <w:rFonts w:ascii="Arial" w:hAnsi="Arial" w:eastAsia="Arial" w:cs="Arial"/>
          <w:spacing w:val="-12"/>
        </w:rPr>
        <w:t xml:space="preserve"> </w:t>
      </w:r>
      <w:r w:rsidRPr="00EE4C58" w:rsidR="00957F35">
        <w:rPr>
          <w:rFonts w:ascii="Arial" w:hAnsi="Arial" w:eastAsia="Arial" w:cs="Arial"/>
        </w:rPr>
        <w:t>deberá</w:t>
      </w:r>
      <w:r w:rsidRPr="00EE4C58" w:rsidR="00957F35">
        <w:rPr>
          <w:rFonts w:ascii="Arial" w:hAnsi="Arial" w:eastAsia="Arial" w:cs="Arial"/>
          <w:spacing w:val="-12"/>
        </w:rPr>
        <w:t xml:space="preserve"> </w:t>
      </w:r>
      <w:r w:rsidRPr="00EE4C58" w:rsidR="00957F35">
        <w:rPr>
          <w:rFonts w:ascii="Arial" w:hAnsi="Arial" w:eastAsia="Arial" w:cs="Arial"/>
        </w:rPr>
        <w:t>tener por no acreditada la definición,</w:t>
      </w:r>
      <w:r w:rsidRPr="00EE4C58" w:rsidR="00957F35">
        <w:rPr>
          <w:rFonts w:ascii="Arial" w:hAnsi="Arial" w:eastAsia="Arial" w:cs="Arial"/>
          <w:spacing w:val="1"/>
        </w:rPr>
        <w:t xml:space="preserve"> </w:t>
      </w:r>
      <w:r w:rsidRPr="00EE4C58" w:rsidR="00957F35">
        <w:rPr>
          <w:rFonts w:ascii="Arial" w:hAnsi="Arial" w:eastAsia="Arial" w:cs="Arial"/>
        </w:rPr>
        <w:t xml:space="preserve">y, en consecuencia, abstenerse de aplicar los criterios diferenciales </w:t>
      </w:r>
      <w:r w:rsidRPr="61A768BE" w:rsidR="00847D10">
        <w:rPr>
          <w:rFonts w:ascii="Arial" w:hAnsi="Arial" w:eastAsia="Arial" w:cs="Arial"/>
        </w:rPr>
        <w:t xml:space="preserve">y puntajes </w:t>
      </w:r>
      <w:r w:rsidRPr="61A768BE" w:rsidR="6DBF73FF">
        <w:rPr>
          <w:rFonts w:ascii="Arial" w:hAnsi="Arial" w:eastAsia="Arial" w:cs="Arial"/>
        </w:rPr>
        <w:t>adicionales</w:t>
      </w:r>
      <w:r w:rsidRPr="009068FE" w:rsidR="00957F35">
        <w:rPr>
          <w:rFonts w:ascii="Arial" w:hAnsi="Arial" w:eastAsia="Arial" w:cs="Arial"/>
        </w:rPr>
        <w:t xml:space="preserve"> </w:t>
      </w:r>
      <w:r w:rsidRPr="00EE4C58" w:rsidR="00957F35">
        <w:rPr>
          <w:rFonts w:ascii="Arial" w:hAnsi="Arial" w:eastAsia="Arial" w:cs="Arial"/>
        </w:rPr>
        <w:t>que se hayan incluido.</w:t>
      </w:r>
    </w:p>
    <w:p w:rsidR="00A26CA2" w:rsidP="008F5408" w:rsidRDefault="00A26CA2" w14:paraId="1F5337CC" w14:textId="77777777">
      <w:pPr>
        <w:spacing w:after="0" w:line="276" w:lineRule="auto"/>
        <w:jc w:val="both"/>
        <w:rPr>
          <w:rFonts w:ascii="Arial" w:hAnsi="Arial" w:eastAsia="Arial" w:cs="Arial"/>
        </w:rPr>
      </w:pPr>
    </w:p>
    <w:p w:rsidRPr="00EE4C58" w:rsidR="008F5408" w:rsidP="008F5408" w:rsidRDefault="008F5408" w14:paraId="43C0C841" w14:textId="46434FA5">
      <w:pPr>
        <w:spacing w:after="0" w:line="276" w:lineRule="auto"/>
        <w:jc w:val="both"/>
        <w:rPr>
          <w:rFonts w:ascii="Arial" w:hAnsi="Arial" w:eastAsia="Arial" w:cs="Arial"/>
        </w:rPr>
      </w:pPr>
      <w:r w:rsidRPr="00EE4C58">
        <w:rPr>
          <w:rFonts w:ascii="Arial" w:hAnsi="Arial" w:eastAsia="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rsidRPr="00EE4C58" w:rsidR="008F5408" w:rsidP="008F5408" w:rsidRDefault="008F5408" w14:paraId="55CF3FC0" w14:textId="77777777">
      <w:pPr>
        <w:pStyle w:val="paragraph"/>
        <w:spacing w:before="0" w:beforeAutospacing="0" w:after="0" w:afterAutospacing="0"/>
        <w:jc w:val="both"/>
        <w:textAlignment w:val="baseline"/>
        <w:rPr>
          <w:rFonts w:ascii="Arial" w:hAnsi="Arial" w:cs="Arial"/>
          <w:sz w:val="18"/>
          <w:szCs w:val="18"/>
        </w:rPr>
      </w:pPr>
      <w:r w:rsidRPr="00EE4C58">
        <w:rPr>
          <w:rStyle w:val="eop"/>
          <w:rFonts w:ascii="Arial" w:hAnsi="Arial" w:cs="Arial"/>
          <w:sz w:val="22"/>
          <w:szCs w:val="22"/>
        </w:rPr>
        <w:t> </w:t>
      </w:r>
    </w:p>
    <w:p w:rsidRPr="00EE4C58" w:rsidR="008F5408" w:rsidP="008F5408" w:rsidRDefault="008F5408" w14:paraId="0C0BAA85" w14:textId="4F0454C2">
      <w:pPr>
        <w:pStyle w:val="paragraph"/>
        <w:spacing w:before="0" w:beforeAutospacing="0" w:after="0" w:afterAutospacing="0"/>
        <w:jc w:val="both"/>
        <w:textAlignment w:val="baseline"/>
        <w:rPr>
          <w:rFonts w:ascii="Arial" w:hAnsi="Arial" w:cs="Arial"/>
          <w:sz w:val="22"/>
          <w:szCs w:val="22"/>
        </w:rPr>
      </w:pPr>
      <w:r w:rsidRPr="00EE4C58">
        <w:rPr>
          <w:rStyle w:val="normaltextrun"/>
          <w:rFonts w:ascii="Arial" w:hAnsi="Arial" w:cs="Arial"/>
          <w:sz w:val="22"/>
          <w:szCs w:val="22"/>
          <w:lang w:val="es-ES"/>
        </w:rPr>
        <w:t>Atentamente</w:t>
      </w:r>
      <w:r w:rsidRPr="00EE4C58">
        <w:rPr>
          <w:rStyle w:val="normaltextrun"/>
          <w:rFonts w:ascii="Arial" w:hAnsi="Arial" w:cs="Arial"/>
          <w:sz w:val="22"/>
          <w:szCs w:val="22"/>
          <w:lang w:val="es-MX"/>
        </w:rPr>
        <w:t>,</w:t>
      </w:r>
      <w:r w:rsidRPr="00EE4C58">
        <w:rPr>
          <w:rStyle w:val="normaltextrun"/>
          <w:rFonts w:ascii="Arial" w:hAnsi="Arial" w:cs="Arial"/>
          <w:sz w:val="22"/>
          <w:szCs w:val="22"/>
        </w:rPr>
        <w:t> </w:t>
      </w:r>
      <w:r w:rsidRPr="00EE4C58">
        <w:rPr>
          <w:rStyle w:val="eop"/>
          <w:rFonts w:ascii="Arial" w:hAnsi="Arial" w:cs="Arial"/>
          <w:sz w:val="22"/>
          <w:szCs w:val="22"/>
        </w:rPr>
        <w:t> </w:t>
      </w:r>
    </w:p>
    <w:p w:rsidRPr="00EE4C58" w:rsidR="008F5408" w:rsidP="008F5408" w:rsidRDefault="00E77243" w14:paraId="369959AD" w14:textId="6F9F552D">
      <w:pPr>
        <w:spacing w:after="120" w:line="276" w:lineRule="auto"/>
        <w:jc w:val="center"/>
        <w:rPr>
          <w:rFonts w:ascii="Arial" w:hAnsi="Arial" w:cs="Arial"/>
          <w:lang w:val="es-ES_tradnl"/>
        </w:rPr>
      </w:pPr>
      <w:r>
        <w:rPr>
          <w:rFonts w:ascii="Arial" w:hAnsi="Arial" w:cs="Arial"/>
          <w:noProof/>
          <w:lang w:val="es-ES_tradnl"/>
        </w:rPr>
        <w:drawing>
          <wp:inline distT="0" distB="0" distL="0" distR="0" wp14:anchorId="4E9382B4" wp14:editId="0C0A07D7">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6135"/>
      </w:tblGrid>
      <w:tr w:rsidRPr="00EE4C58" w:rsidR="009068FE" w:rsidTr="009068FE" w14:paraId="52C3E19D" w14:textId="77777777">
        <w:trPr>
          <w:trHeight w:val="315"/>
        </w:trPr>
        <w:tc>
          <w:tcPr>
            <w:tcW w:w="810" w:type="dxa"/>
            <w:tcBorders>
              <w:top w:val="nil"/>
              <w:left w:val="nil"/>
              <w:bottom w:val="nil"/>
              <w:right w:val="nil"/>
            </w:tcBorders>
            <w:shd w:val="clear" w:color="auto" w:fill="auto"/>
            <w:vAlign w:val="center"/>
            <w:hideMark/>
          </w:tcPr>
          <w:p w:rsidRPr="00EE4C58" w:rsidR="008F5408" w:rsidP="009068FE" w:rsidRDefault="008F5408" w14:paraId="341225E1"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MX" w:eastAsia="es-CO"/>
              </w:rPr>
              <w:t>Elaboró:</w:t>
            </w:r>
            <w:r w:rsidRPr="00EE4C58">
              <w:rPr>
                <w:rFonts w:ascii="Arial" w:hAnsi="Arial" w:eastAsia="Times New Roman" w:cs="Arial"/>
                <w:sz w:val="16"/>
                <w:szCs w:val="16"/>
                <w:lang w:eastAsia="es-CO"/>
              </w:rPr>
              <w:t>  </w:t>
            </w:r>
          </w:p>
        </w:tc>
        <w:tc>
          <w:tcPr>
            <w:tcW w:w="6135" w:type="dxa"/>
            <w:tcBorders>
              <w:top w:val="nil"/>
              <w:left w:val="nil"/>
              <w:bottom w:val="dotted" w:color="7F7F7F" w:sz="6" w:space="0"/>
              <w:right w:val="nil"/>
            </w:tcBorders>
            <w:shd w:val="clear" w:color="auto" w:fill="auto"/>
            <w:vAlign w:val="center"/>
            <w:hideMark/>
          </w:tcPr>
          <w:p w:rsidRPr="00EE4C58" w:rsidR="008F5408" w:rsidP="009068FE" w:rsidRDefault="008F5408" w14:paraId="3743EF06"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MX" w:eastAsia="es-CO"/>
              </w:rPr>
              <w:t>Ana María Ortiz Ballesteros</w:t>
            </w:r>
            <w:r w:rsidRPr="00EE4C58">
              <w:rPr>
                <w:rFonts w:ascii="Arial" w:hAnsi="Arial" w:eastAsia="Times New Roman" w:cs="Arial"/>
                <w:sz w:val="16"/>
                <w:szCs w:val="16"/>
                <w:lang w:eastAsia="es-CO"/>
              </w:rPr>
              <w:t> </w:t>
            </w:r>
          </w:p>
          <w:p w:rsidRPr="00EE4C58" w:rsidR="008F5408" w:rsidP="009068FE" w:rsidRDefault="008F5408" w14:paraId="44357B31"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MX" w:eastAsia="es-CO"/>
              </w:rPr>
              <w:t xml:space="preserve">Contratista de la </w:t>
            </w:r>
            <w:r w:rsidRPr="00EE4C58">
              <w:rPr>
                <w:rFonts w:ascii="Arial" w:hAnsi="Arial" w:eastAsia="Times New Roman" w:cs="Arial"/>
                <w:sz w:val="16"/>
                <w:szCs w:val="16"/>
                <w:lang w:eastAsia="es-CO"/>
              </w:rPr>
              <w:t>Subdirección de Gestión Contractual </w:t>
            </w:r>
          </w:p>
        </w:tc>
      </w:tr>
      <w:tr w:rsidRPr="00EE4C58" w:rsidR="009068FE" w:rsidTr="009068FE" w14:paraId="1E4BA063" w14:textId="77777777">
        <w:trPr>
          <w:trHeight w:val="315"/>
        </w:trPr>
        <w:tc>
          <w:tcPr>
            <w:tcW w:w="810" w:type="dxa"/>
            <w:tcBorders>
              <w:top w:val="nil"/>
              <w:left w:val="nil"/>
              <w:bottom w:val="nil"/>
              <w:right w:val="nil"/>
            </w:tcBorders>
            <w:shd w:val="clear" w:color="auto" w:fill="auto"/>
            <w:vAlign w:val="center"/>
            <w:hideMark/>
          </w:tcPr>
          <w:p w:rsidRPr="00EE4C58" w:rsidR="008F5408" w:rsidP="009068FE" w:rsidRDefault="008F5408" w14:paraId="3FB32392"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MX" w:eastAsia="es-CO"/>
              </w:rPr>
              <w:t>Revisó:</w:t>
            </w:r>
            <w:r w:rsidRPr="00EE4C58">
              <w:rPr>
                <w:rFonts w:ascii="Arial" w:hAnsi="Arial" w:eastAsia="Times New Roman" w:cs="Arial"/>
                <w:sz w:val="16"/>
                <w:szCs w:val="16"/>
                <w:lang w:eastAsia="es-CO"/>
              </w:rPr>
              <w:t>  </w:t>
            </w:r>
          </w:p>
        </w:tc>
        <w:tc>
          <w:tcPr>
            <w:tcW w:w="6135" w:type="dxa"/>
            <w:tcBorders>
              <w:top w:val="dotted" w:color="7F7F7F" w:sz="6" w:space="0"/>
              <w:left w:val="nil"/>
              <w:bottom w:val="dotted" w:color="7F7F7F" w:sz="6" w:space="0"/>
              <w:right w:val="nil"/>
            </w:tcBorders>
            <w:shd w:val="clear" w:color="auto" w:fill="auto"/>
            <w:vAlign w:val="center"/>
            <w:hideMark/>
          </w:tcPr>
          <w:p w:rsidRPr="00EE4C58" w:rsidR="008F5408" w:rsidP="009068FE" w:rsidRDefault="008F5408" w14:paraId="56686238"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ES" w:eastAsia="es-CO"/>
              </w:rPr>
              <w:t>Ximena Ríos López</w:t>
            </w:r>
            <w:r w:rsidRPr="00EE4C58">
              <w:rPr>
                <w:rFonts w:ascii="Arial" w:hAnsi="Arial" w:eastAsia="Times New Roman" w:cs="Arial"/>
                <w:sz w:val="16"/>
                <w:szCs w:val="16"/>
                <w:lang w:eastAsia="es-CO"/>
              </w:rPr>
              <w:t> </w:t>
            </w:r>
          </w:p>
          <w:p w:rsidRPr="00EE4C58" w:rsidR="008F5408" w:rsidP="009068FE" w:rsidRDefault="008F5408" w14:paraId="7D8CD170"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MX" w:eastAsia="es-CO"/>
              </w:rPr>
              <w:t>Gestor T1 ‒ 11 de la Subdirección de Gestión Contractual</w:t>
            </w:r>
            <w:r w:rsidRPr="00EE4C58">
              <w:rPr>
                <w:rFonts w:ascii="Arial" w:hAnsi="Arial" w:eastAsia="Times New Roman" w:cs="Arial"/>
                <w:sz w:val="16"/>
                <w:szCs w:val="16"/>
                <w:lang w:eastAsia="es-CO"/>
              </w:rPr>
              <w:t> </w:t>
            </w:r>
          </w:p>
        </w:tc>
      </w:tr>
      <w:tr w:rsidRPr="00EE4C58" w:rsidR="009068FE" w:rsidTr="009068FE" w14:paraId="728116EF" w14:textId="77777777">
        <w:trPr>
          <w:trHeight w:val="300"/>
        </w:trPr>
        <w:tc>
          <w:tcPr>
            <w:tcW w:w="810" w:type="dxa"/>
            <w:tcBorders>
              <w:top w:val="nil"/>
              <w:left w:val="nil"/>
              <w:bottom w:val="nil"/>
              <w:right w:val="nil"/>
            </w:tcBorders>
            <w:shd w:val="clear" w:color="auto" w:fill="auto"/>
            <w:vAlign w:val="center"/>
            <w:hideMark/>
          </w:tcPr>
          <w:p w:rsidRPr="00EE4C58" w:rsidR="008F5408" w:rsidP="009068FE" w:rsidRDefault="008F5408" w14:paraId="5654C29E"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MX" w:eastAsia="es-CO"/>
              </w:rPr>
              <w:t>Aprobó:</w:t>
            </w:r>
            <w:r w:rsidRPr="00EE4C58">
              <w:rPr>
                <w:rFonts w:ascii="Arial" w:hAnsi="Arial" w:eastAsia="Times New Roman" w:cs="Arial"/>
                <w:sz w:val="16"/>
                <w:szCs w:val="16"/>
                <w:lang w:eastAsia="es-CO"/>
              </w:rPr>
              <w:t>  </w:t>
            </w:r>
          </w:p>
        </w:tc>
        <w:tc>
          <w:tcPr>
            <w:tcW w:w="6135" w:type="dxa"/>
            <w:tcBorders>
              <w:top w:val="dotted" w:color="7F7F7F" w:sz="6" w:space="0"/>
              <w:left w:val="nil"/>
              <w:bottom w:val="dotted" w:color="7F7F7F" w:sz="6" w:space="0"/>
              <w:right w:val="nil"/>
            </w:tcBorders>
            <w:shd w:val="clear" w:color="auto" w:fill="auto"/>
            <w:vAlign w:val="center"/>
            <w:hideMark/>
          </w:tcPr>
          <w:p w:rsidRPr="00EE4C58" w:rsidR="008F5408" w:rsidP="009068FE" w:rsidRDefault="008F5408" w14:paraId="0CBAFA46"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ES" w:eastAsia="es-CO"/>
              </w:rPr>
              <w:t>Nohelia del Carmen Zawady Palacio</w:t>
            </w:r>
            <w:r w:rsidRPr="00EE4C58">
              <w:rPr>
                <w:rFonts w:ascii="Arial" w:hAnsi="Arial" w:eastAsia="Times New Roman" w:cs="Arial"/>
                <w:sz w:val="16"/>
                <w:szCs w:val="16"/>
                <w:lang w:eastAsia="es-CO"/>
              </w:rPr>
              <w:t> </w:t>
            </w:r>
          </w:p>
          <w:p w:rsidRPr="00EE4C58" w:rsidR="008F5408" w:rsidP="009068FE" w:rsidRDefault="008F5408" w14:paraId="7C1FFEDB" w14:textId="77777777">
            <w:pPr>
              <w:spacing w:after="0" w:line="240" w:lineRule="auto"/>
              <w:textAlignment w:val="baseline"/>
              <w:rPr>
                <w:rFonts w:ascii="Arial" w:hAnsi="Arial" w:eastAsia="Times New Roman" w:cs="Arial"/>
                <w:sz w:val="24"/>
                <w:szCs w:val="24"/>
                <w:lang w:eastAsia="es-CO"/>
              </w:rPr>
            </w:pPr>
            <w:r w:rsidRPr="00EE4C58">
              <w:rPr>
                <w:rFonts w:ascii="Arial" w:hAnsi="Arial" w:eastAsia="Times New Roman" w:cs="Arial"/>
                <w:sz w:val="16"/>
                <w:szCs w:val="16"/>
                <w:lang w:val="es-ES" w:eastAsia="es-CO"/>
              </w:rPr>
              <w:t>Subdirectora de Gestión Contractual ANCP-CCE</w:t>
            </w:r>
            <w:r w:rsidRPr="00EE4C58">
              <w:rPr>
                <w:rFonts w:ascii="Arial" w:hAnsi="Arial" w:eastAsia="Times New Roman" w:cs="Arial"/>
                <w:sz w:val="16"/>
                <w:szCs w:val="16"/>
                <w:lang w:eastAsia="es-CO"/>
              </w:rPr>
              <w:t> </w:t>
            </w:r>
          </w:p>
        </w:tc>
      </w:tr>
    </w:tbl>
    <w:p w:rsidRPr="006F3C0C" w:rsidR="00A52416" w:rsidP="006F3C0C" w:rsidRDefault="00A52416" w14:paraId="6CCA8251" w14:textId="6F7759AC">
      <w:pPr>
        <w:spacing w:after="0" w:line="240" w:lineRule="auto"/>
        <w:jc w:val="both"/>
        <w:textAlignment w:val="baseline"/>
        <w:rPr>
          <w:rFonts w:ascii="Arial" w:hAnsi="Arial" w:eastAsia="Times New Roman" w:cs="Arial"/>
          <w:sz w:val="18"/>
          <w:szCs w:val="18"/>
          <w:lang w:eastAsia="es-CO"/>
        </w:rPr>
      </w:pPr>
    </w:p>
    <w:sectPr w:rsidRPr="006F3C0C" w:rsidR="00A52416" w:rsidSect="00923EEF">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8B8" w:rsidP="004A1847" w:rsidRDefault="001C48B8" w14:paraId="59840CAC" w14:textId="77777777">
      <w:pPr>
        <w:spacing w:after="0" w:line="240" w:lineRule="auto"/>
      </w:pPr>
      <w:r>
        <w:separator/>
      </w:r>
    </w:p>
  </w:endnote>
  <w:endnote w:type="continuationSeparator" w:id="0">
    <w:p w:rsidR="001C48B8" w:rsidP="004A1847" w:rsidRDefault="001C48B8" w14:paraId="6D1A5171" w14:textId="77777777">
      <w:pPr>
        <w:spacing w:after="0" w:line="240" w:lineRule="auto"/>
      </w:pPr>
      <w:r>
        <w:continuationSeparator/>
      </w:r>
    </w:p>
  </w:endnote>
  <w:endnote w:type="continuationNotice" w:id="1">
    <w:p w:rsidR="001C48B8" w:rsidRDefault="001C48B8" w14:paraId="6CE13B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8B8" w:rsidP="004A1847" w:rsidRDefault="001C48B8" w14:paraId="71E4D3E5" w14:textId="77777777">
      <w:pPr>
        <w:spacing w:after="0" w:line="240" w:lineRule="auto"/>
      </w:pPr>
      <w:r>
        <w:separator/>
      </w:r>
    </w:p>
  </w:footnote>
  <w:footnote w:type="continuationSeparator" w:id="0">
    <w:p w:rsidR="001C48B8" w:rsidP="004A1847" w:rsidRDefault="001C48B8" w14:paraId="4AF9AA0E" w14:textId="77777777">
      <w:pPr>
        <w:spacing w:after="0" w:line="240" w:lineRule="auto"/>
      </w:pPr>
      <w:r>
        <w:continuationSeparator/>
      </w:r>
    </w:p>
  </w:footnote>
  <w:footnote w:type="continuationNotice" w:id="1">
    <w:p w:rsidR="001C48B8" w:rsidRDefault="001C48B8" w14:paraId="2FDEA514" w14:textId="77777777">
      <w:pPr>
        <w:spacing w:after="0" w:line="240" w:lineRule="auto"/>
      </w:pPr>
    </w:p>
  </w:footnote>
  <w:footnote w:id="2">
    <w:p w:rsidRPr="00095A35" w:rsidR="00FC3631" w:rsidP="00FC3631" w:rsidRDefault="00FC3631" w14:paraId="011A26B6" w14:textId="77777777">
      <w:pPr>
        <w:pStyle w:val="Textonotapie"/>
        <w:ind w:firstLine="708"/>
        <w:jc w:val="both"/>
        <w:rPr>
          <w:rFonts w:ascii="Arial" w:hAnsi="Arial" w:cs="Arial"/>
          <w:sz w:val="16"/>
          <w:szCs w:val="16"/>
        </w:rPr>
      </w:pPr>
      <w:r w:rsidRPr="002470AE">
        <w:rPr>
          <w:rStyle w:val="Refdenotaalpie"/>
          <w:rFonts w:ascii="Arial" w:hAnsi="Arial" w:cs="Arial"/>
          <w:sz w:val="18"/>
          <w:szCs w:val="18"/>
        </w:rPr>
        <w:footnoteRef/>
      </w:r>
      <w:r w:rsidRPr="002470AE">
        <w:rPr>
          <w:rFonts w:ascii="Arial" w:hAnsi="Arial" w:cs="Arial"/>
          <w:sz w:val="18"/>
          <w:szCs w:val="18"/>
        </w:rPr>
        <w:t xml:space="preserve"> </w:t>
      </w:r>
      <w:r w:rsidRPr="00095A35">
        <w:rPr>
          <w:rFonts w:ascii="Arial" w:hAnsi="Arial" w:cs="Arial"/>
          <w:sz w:val="16"/>
          <w:szCs w:val="16"/>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95A35">
        <w:rPr>
          <w:rFonts w:ascii="Arial" w:hAnsi="Arial" w:cs="Arial"/>
          <w:i/>
          <w:iCs/>
          <w:sz w:val="16"/>
          <w:szCs w:val="16"/>
        </w:rPr>
        <w:t xml:space="preserve">ibidem </w:t>
      </w:r>
      <w:r w:rsidRPr="00095A35">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095A35">
        <w:rPr>
          <w:rFonts w:ascii="Arial" w:hAnsi="Arial" w:cs="Arial"/>
          <w:sz w:val="16"/>
          <w:szCs w:val="16"/>
        </w:rPr>
        <w:t>bsolver</w:t>
      </w:r>
      <w:proofErr w:type="spellEnd"/>
      <w:r w:rsidRPr="00095A35">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095A35">
        <w:rPr>
          <w:rFonts w:ascii="Arial" w:hAnsi="Arial" w:cs="Arial"/>
          <w:sz w:val="16"/>
          <w:szCs w:val="16"/>
        </w:rPr>
        <w:t>bsolver</w:t>
      </w:r>
      <w:proofErr w:type="spellEnd"/>
      <w:r w:rsidRPr="00095A35">
        <w:rPr>
          <w:rFonts w:ascii="Arial" w:hAnsi="Arial" w:cs="Arial"/>
          <w:sz w:val="16"/>
          <w:szCs w:val="16"/>
        </w:rPr>
        <w:t xml:space="preserve"> consultas sobre la aplicación de normas de carácter general”</w:t>
      </w:r>
    </w:p>
    <w:p w:rsidRPr="00095A35" w:rsidR="00FC3631" w:rsidP="00FC3631" w:rsidRDefault="00FC3631" w14:paraId="634BCFE8" w14:textId="77777777">
      <w:pPr>
        <w:pStyle w:val="Textonotapie"/>
        <w:ind w:firstLine="708"/>
        <w:jc w:val="both"/>
        <w:rPr>
          <w:rFonts w:ascii="Arial" w:hAnsi="Arial" w:cs="Arial"/>
          <w:sz w:val="16"/>
          <w:szCs w:val="16"/>
          <w:lang w:val="es-ES"/>
        </w:rPr>
      </w:pPr>
    </w:p>
  </w:footnote>
  <w:footnote w:id="3">
    <w:p w:rsidRPr="00D23619" w:rsidR="00A41641" w:rsidP="002604B8" w:rsidRDefault="00A41641" w14:paraId="044010BD" w14:textId="25DA5E1E">
      <w:pPr>
        <w:pStyle w:val="Textonotapie"/>
        <w:ind w:firstLine="708"/>
        <w:jc w:val="both"/>
        <w:rPr>
          <w:rFonts w:ascii="Arial" w:hAnsi="Arial" w:cs="Arial"/>
          <w:sz w:val="16"/>
          <w:szCs w:val="16"/>
        </w:rPr>
      </w:pPr>
      <w:r w:rsidRPr="00D23619">
        <w:rPr>
          <w:rStyle w:val="Refdenotaalpie"/>
          <w:rFonts w:ascii="Arial" w:hAnsi="Arial" w:cs="Arial"/>
          <w:sz w:val="16"/>
          <w:szCs w:val="16"/>
        </w:rPr>
        <w:footnoteRef/>
      </w:r>
      <w:r w:rsidRPr="00D23619">
        <w:rPr>
          <w:rFonts w:ascii="Arial" w:hAnsi="Arial" w:cs="Arial"/>
          <w:sz w:val="16"/>
          <w:szCs w:val="16"/>
        </w:rPr>
        <w:t xml:space="preserve"> </w:t>
      </w:r>
      <w:r w:rsidRPr="00D23619" w:rsidR="002604B8">
        <w:rPr>
          <w:rFonts w:ascii="Arial" w:hAnsi="Arial" w:cs="Arial"/>
          <w:sz w:val="16"/>
          <w:szCs w:val="16"/>
        </w:rPr>
        <w:t>Estos conceptos pueden consultarse en la página web: https://relatoria.colombiacompra.gov.co/busqueda/conceptos#.</w:t>
      </w:r>
    </w:p>
  </w:footnote>
  <w:footnote w:id="4">
    <w:p w:rsidRPr="00095A35" w:rsidR="00A52416" w:rsidP="00A52416" w:rsidRDefault="00A52416" w14:paraId="69E3AAF8" w14:textId="77777777">
      <w:pPr>
        <w:pStyle w:val="Textonotapie"/>
        <w:ind w:firstLine="708"/>
        <w:jc w:val="both"/>
        <w:rPr>
          <w:rFonts w:ascii="Arial" w:hAnsi="Arial" w:cs="Arial"/>
          <w:sz w:val="16"/>
          <w:szCs w:val="16"/>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Texto del Proyecto de Ley 122 de 2020 Cámara. Exposición de motivos. Consultado el 29 de diciembre de 2021 en la página web: </w:t>
      </w:r>
      <w:hyperlink w:history="1" r:id="rId1">
        <w:r w:rsidRPr="00095A35">
          <w:rPr>
            <w:rFonts w:ascii="Arial" w:hAnsi="Arial" w:cs="Arial"/>
            <w:sz w:val="16"/>
            <w:szCs w:val="16"/>
          </w:rPr>
          <w:t>http://leyes.senado.gov.co/proyectos/index.php/textos-radicados-senado/p-ley-2020-2021/1957-proyecto-de-ley-161-de-2020</w:t>
        </w:r>
      </w:hyperlink>
    </w:p>
    <w:p w:rsidRPr="00095A35" w:rsidR="00A52416" w:rsidP="00A52416" w:rsidRDefault="00A52416" w14:paraId="5E22E4CD" w14:textId="77777777">
      <w:pPr>
        <w:pStyle w:val="Textonotapie"/>
        <w:ind w:firstLine="708"/>
        <w:jc w:val="both"/>
        <w:rPr>
          <w:rFonts w:ascii="Arial" w:hAnsi="Arial" w:cs="Arial"/>
          <w:sz w:val="16"/>
          <w:szCs w:val="16"/>
        </w:rPr>
      </w:pPr>
    </w:p>
  </w:footnote>
  <w:footnote w:id="5">
    <w:p w:rsidRPr="00095A35" w:rsidR="00A52416" w:rsidP="00A52416" w:rsidRDefault="00A52416" w14:paraId="7BB07E36" w14:textId="77777777">
      <w:pPr>
        <w:pStyle w:val="Textonotapie"/>
        <w:ind w:firstLine="709"/>
        <w:jc w:val="both"/>
        <w:rPr>
          <w:rFonts w:ascii="Arial" w:hAnsi="Arial" w:cs="Arial"/>
          <w:sz w:val="16"/>
          <w:szCs w:val="16"/>
          <w:lang w:val="es-ES"/>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2 al 29.</w:t>
      </w:r>
    </w:p>
  </w:footnote>
  <w:footnote w:id="6">
    <w:p w:rsidRPr="00095A35" w:rsidR="00A52416" w:rsidP="00A52416" w:rsidRDefault="00A52416" w14:paraId="3CE6D37B" w14:textId="77777777">
      <w:pPr>
        <w:pStyle w:val="Textonotapie"/>
        <w:ind w:firstLine="709"/>
        <w:jc w:val="both"/>
        <w:rPr>
          <w:rFonts w:ascii="Arial" w:hAnsi="Arial" w:cs="Arial"/>
          <w:sz w:val="16"/>
          <w:szCs w:val="16"/>
        </w:rPr>
      </w:pPr>
    </w:p>
    <w:p w:rsidRPr="00095A35" w:rsidR="00A52416" w:rsidP="00A52416" w:rsidRDefault="00A52416" w14:paraId="7E4BE4E1" w14:textId="77777777">
      <w:pPr>
        <w:pStyle w:val="Textonotapie"/>
        <w:ind w:firstLine="709"/>
        <w:jc w:val="both"/>
        <w:rPr>
          <w:rFonts w:ascii="Arial" w:hAnsi="Arial" w:cs="Arial"/>
          <w:sz w:val="16"/>
          <w:szCs w:val="16"/>
          <w:lang w:val="es-ES"/>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30 al 36.</w:t>
      </w:r>
    </w:p>
  </w:footnote>
  <w:footnote w:id="7">
    <w:p w:rsidRPr="00095A35" w:rsidR="00A52416" w:rsidP="00A52416" w:rsidRDefault="00A52416" w14:paraId="40988BB7" w14:textId="77777777">
      <w:pPr>
        <w:pStyle w:val="Textonotapie"/>
        <w:ind w:firstLine="709"/>
        <w:jc w:val="both"/>
        <w:rPr>
          <w:rFonts w:ascii="Arial" w:hAnsi="Arial" w:cs="Arial"/>
          <w:sz w:val="16"/>
          <w:szCs w:val="16"/>
        </w:rPr>
      </w:pPr>
    </w:p>
    <w:p w:rsidRPr="00095A35" w:rsidR="00A52416" w:rsidP="00A52416" w:rsidRDefault="00A52416" w14:paraId="3734CE9D" w14:textId="77777777">
      <w:pPr>
        <w:pStyle w:val="Textonotapie"/>
        <w:ind w:firstLine="709"/>
        <w:jc w:val="both"/>
        <w:rPr>
          <w:rFonts w:ascii="Arial" w:hAnsi="Arial" w:cs="Arial"/>
          <w:sz w:val="16"/>
          <w:szCs w:val="16"/>
          <w:lang w:val="es-ES"/>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37 al 45.</w:t>
      </w:r>
    </w:p>
  </w:footnote>
  <w:footnote w:id="8">
    <w:p w:rsidRPr="00095A35" w:rsidR="00A52416" w:rsidP="00A52416" w:rsidRDefault="00A52416" w14:paraId="7FE71C6C" w14:textId="77777777">
      <w:pPr>
        <w:pStyle w:val="Textonotapie"/>
        <w:ind w:firstLine="709"/>
        <w:jc w:val="both"/>
        <w:rPr>
          <w:rFonts w:ascii="Arial" w:hAnsi="Arial" w:cs="Arial"/>
          <w:sz w:val="16"/>
          <w:szCs w:val="16"/>
        </w:rPr>
      </w:pPr>
    </w:p>
    <w:p w:rsidRPr="00095A35" w:rsidR="00A52416" w:rsidP="00A52416" w:rsidRDefault="00A52416" w14:paraId="603A4EB2" w14:textId="77777777">
      <w:pPr>
        <w:pStyle w:val="Textonotapie"/>
        <w:ind w:firstLine="709"/>
        <w:jc w:val="both"/>
        <w:rPr>
          <w:rFonts w:ascii="Arial" w:hAnsi="Arial" w:cs="Arial"/>
          <w:sz w:val="16"/>
          <w:szCs w:val="16"/>
          <w:lang w:val="es-ES"/>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46 al 73.</w:t>
      </w:r>
    </w:p>
  </w:footnote>
  <w:footnote w:id="9">
    <w:p w:rsidRPr="00095A35" w:rsidR="00A52416" w:rsidP="00A52416" w:rsidRDefault="00A52416" w14:paraId="37E9FF6C" w14:textId="77777777">
      <w:pPr>
        <w:pStyle w:val="Textonotapie"/>
        <w:ind w:firstLine="709"/>
        <w:jc w:val="both"/>
        <w:rPr>
          <w:rFonts w:ascii="Arial" w:hAnsi="Arial" w:cs="Arial"/>
          <w:sz w:val="16"/>
          <w:szCs w:val="16"/>
        </w:rPr>
      </w:pPr>
    </w:p>
    <w:p w:rsidRPr="00095A35" w:rsidR="00A52416" w:rsidP="00A52416" w:rsidRDefault="00A52416" w14:paraId="26F89645" w14:textId="77777777">
      <w:pPr>
        <w:pStyle w:val="Textonotapie"/>
        <w:ind w:firstLine="709"/>
        <w:jc w:val="both"/>
        <w:rPr>
          <w:rFonts w:ascii="Arial" w:hAnsi="Arial" w:cs="Arial"/>
          <w:sz w:val="16"/>
          <w:szCs w:val="16"/>
          <w:lang w:val="es-ES"/>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74 al 83.</w:t>
      </w:r>
    </w:p>
  </w:footnote>
  <w:footnote w:id="10">
    <w:p w:rsidRPr="00095A35" w:rsidR="00A52416" w:rsidP="00A52416" w:rsidRDefault="00A52416" w14:paraId="29A9AC36" w14:textId="77777777">
      <w:pPr>
        <w:pStyle w:val="Textonotapie"/>
        <w:ind w:firstLine="708"/>
        <w:jc w:val="both"/>
        <w:rPr>
          <w:rFonts w:ascii="Arial" w:hAnsi="Arial" w:cs="Arial"/>
          <w:sz w:val="16"/>
          <w:szCs w:val="16"/>
        </w:rPr>
      </w:pPr>
    </w:p>
    <w:p w:rsidR="00A52416" w:rsidP="00A52416" w:rsidRDefault="00A52416" w14:paraId="6D40509B" w14:textId="77777777">
      <w:pPr>
        <w:pStyle w:val="Textonotapie"/>
        <w:ind w:firstLine="708"/>
        <w:jc w:val="both"/>
        <w:rPr>
          <w:rFonts w:ascii="Arial" w:hAnsi="Arial" w:cs="Arial"/>
          <w:sz w:val="16"/>
          <w:szCs w:val="16"/>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rsidRPr="00095A35" w:rsidR="00A52416" w:rsidP="00A52416" w:rsidRDefault="00A52416" w14:paraId="4DA2646E" w14:textId="77777777">
      <w:pPr>
        <w:pStyle w:val="Textonotapie"/>
        <w:ind w:firstLine="708"/>
        <w:jc w:val="both"/>
        <w:rPr>
          <w:rFonts w:ascii="Arial" w:hAnsi="Arial" w:cs="Arial"/>
          <w:sz w:val="16"/>
          <w:szCs w:val="16"/>
        </w:rPr>
      </w:pPr>
    </w:p>
  </w:footnote>
  <w:footnote w:id="11">
    <w:p w:rsidRPr="00095A35" w:rsidR="00A52416" w:rsidP="00A52416" w:rsidRDefault="00A52416" w14:paraId="576144F7" w14:textId="3742C470">
      <w:pPr>
        <w:pStyle w:val="Textonotapie"/>
        <w:ind w:firstLine="709"/>
        <w:jc w:val="both"/>
        <w:rPr>
          <w:rFonts w:ascii="Arial" w:hAnsi="Arial" w:cs="Arial"/>
          <w:sz w:val="16"/>
          <w:szCs w:val="16"/>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Ley 2069 de 2020 </w:t>
      </w:r>
      <w:r w:rsidR="009D61C1">
        <w:rPr>
          <w:rFonts w:ascii="Arial" w:hAnsi="Arial" w:cs="Arial"/>
          <w:sz w:val="16"/>
          <w:szCs w:val="16"/>
        </w:rPr>
        <w:t>“</w:t>
      </w:r>
      <w:r w:rsidRPr="00095A35">
        <w:rPr>
          <w:rFonts w:ascii="Arial" w:hAnsi="Arial" w:cs="Arial"/>
          <w:sz w:val="16"/>
          <w:szCs w:val="16"/>
        </w:rPr>
        <w:t xml:space="preserve">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rsidRPr="00095A35" w:rsidR="00A52416" w:rsidP="00A52416" w:rsidRDefault="002470AE" w14:paraId="499F9EE8" w14:textId="0D0490E9">
      <w:pPr>
        <w:pStyle w:val="Textonotapie"/>
        <w:ind w:firstLine="708"/>
        <w:jc w:val="both"/>
        <w:rPr>
          <w:rFonts w:ascii="Arial" w:hAnsi="Arial" w:cs="Arial"/>
          <w:sz w:val="16"/>
          <w:szCs w:val="16"/>
        </w:rPr>
      </w:pPr>
      <w:r w:rsidRPr="00095A35">
        <w:rPr>
          <w:rFonts w:ascii="Arial" w:hAnsi="Arial" w:cs="Arial"/>
          <w:sz w:val="16"/>
          <w:szCs w:val="16"/>
        </w:rPr>
        <w:t>“</w:t>
      </w:r>
      <w:r w:rsidRPr="00095A35" w:rsidR="00A52416">
        <w:rPr>
          <w:rFonts w:ascii="Arial" w:hAnsi="Arial" w:cs="Arial"/>
          <w:sz w:val="16"/>
          <w:szCs w:val="16"/>
        </w:rPr>
        <w:t>Parágrafo primero. La definición de emprendimientos y empresas de mujeres se reglamentará por el gobierno nacional</w:t>
      </w:r>
      <w:r w:rsidRPr="00095A35">
        <w:rPr>
          <w:rFonts w:ascii="Arial" w:hAnsi="Arial" w:cs="Arial"/>
          <w:sz w:val="16"/>
          <w:szCs w:val="16"/>
        </w:rPr>
        <w:t>”</w:t>
      </w:r>
      <w:r w:rsidRPr="00095A35" w:rsidR="00A52416">
        <w:rPr>
          <w:rFonts w:ascii="Arial" w:hAnsi="Arial" w:cs="Arial"/>
          <w:sz w:val="16"/>
          <w:szCs w:val="16"/>
        </w:rPr>
        <w:t xml:space="preserve">. </w:t>
      </w:r>
    </w:p>
    <w:p w:rsidRPr="00095A35" w:rsidR="00A52416" w:rsidP="00A52416" w:rsidRDefault="00A52416" w14:paraId="0BA008B2" w14:textId="77777777">
      <w:pPr>
        <w:pStyle w:val="Textonotapie"/>
        <w:ind w:firstLine="708"/>
        <w:jc w:val="both"/>
        <w:rPr>
          <w:rFonts w:ascii="Arial" w:hAnsi="Arial" w:cs="Arial"/>
          <w:sz w:val="16"/>
          <w:szCs w:val="16"/>
        </w:rPr>
      </w:pPr>
    </w:p>
  </w:footnote>
  <w:footnote w:id="12">
    <w:p w:rsidR="00A52416" w:rsidP="00A52416" w:rsidRDefault="00A52416" w14:paraId="157A430C" w14:textId="77777777">
      <w:pPr>
        <w:pStyle w:val="Textonotapie"/>
        <w:ind w:firstLine="709"/>
        <w:jc w:val="both"/>
        <w:rPr>
          <w:rFonts w:ascii="Arial" w:hAnsi="Arial" w:cs="Arial"/>
          <w:sz w:val="16"/>
          <w:szCs w:val="16"/>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095A35">
        <w:rPr>
          <w:rFonts w:ascii="Arial" w:hAnsi="Arial" w:cs="Arial"/>
          <w:sz w:val="16"/>
          <w:szCs w:val="16"/>
        </w:rPr>
        <w:t>Mipyme</w:t>
      </w:r>
      <w:proofErr w:type="spellEnd"/>
      <w:r w:rsidRPr="00095A35">
        <w:rPr>
          <w:rFonts w:ascii="Arial" w:hAnsi="Arial" w:cs="Arial"/>
          <w:sz w:val="16"/>
          <w:szCs w:val="16"/>
        </w:rPr>
        <w:t xml:space="preserve"> y grandes almacenes; los criterios diferenciales para </w:t>
      </w:r>
      <w:proofErr w:type="spellStart"/>
      <w:r w:rsidRPr="00095A35">
        <w:rPr>
          <w:rFonts w:ascii="Arial" w:hAnsi="Arial" w:cs="Arial"/>
          <w:sz w:val="16"/>
          <w:szCs w:val="16"/>
        </w:rPr>
        <w:t>Mipyme</w:t>
      </w:r>
      <w:proofErr w:type="spellEnd"/>
      <w:r w:rsidRPr="00095A35">
        <w:rPr>
          <w:rFonts w:ascii="Arial" w:hAnsi="Arial" w:cs="Arial"/>
          <w:sz w:val="16"/>
          <w:szCs w:val="16"/>
        </w:rPr>
        <w:t xml:space="preserve">, y la definición y los criterios diferenciales para los emprendimientos y empresas de mujeres; las convocatorias limitadas a </w:t>
      </w:r>
      <w:proofErr w:type="spellStart"/>
      <w:r w:rsidRPr="00095A35">
        <w:rPr>
          <w:rFonts w:ascii="Arial" w:hAnsi="Arial" w:cs="Arial"/>
          <w:sz w:val="16"/>
          <w:szCs w:val="16"/>
        </w:rPr>
        <w:t>Mipyme</w:t>
      </w:r>
      <w:proofErr w:type="spellEnd"/>
      <w:r w:rsidRPr="00095A35">
        <w:rPr>
          <w:rFonts w:ascii="Arial" w:hAnsi="Arial" w:cs="Arial"/>
          <w:sz w:val="16"/>
          <w:szCs w:val="16"/>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rsidRPr="00095A35" w:rsidR="00A52416" w:rsidP="00A52416" w:rsidRDefault="00A52416" w14:paraId="148AB08B" w14:textId="77777777">
      <w:pPr>
        <w:pStyle w:val="Textonotapie"/>
        <w:ind w:firstLine="709"/>
        <w:jc w:val="both"/>
        <w:rPr>
          <w:rFonts w:ascii="Arial" w:hAnsi="Arial" w:cs="Arial"/>
          <w:sz w:val="16"/>
          <w:szCs w:val="16"/>
        </w:rPr>
      </w:pPr>
    </w:p>
  </w:footnote>
  <w:footnote w:id="13">
    <w:p w:rsidRPr="00095A35" w:rsidR="00A52416" w:rsidP="00A52416" w:rsidRDefault="00A52416" w14:paraId="0E6AE78C" w14:textId="77777777">
      <w:pPr>
        <w:pStyle w:val="NormalWeb"/>
        <w:shd w:val="clear" w:color="auto" w:fill="FFFFFF"/>
        <w:ind w:firstLine="708"/>
        <w:jc w:val="both"/>
        <w:rPr>
          <w:rFonts w:ascii="Arial" w:hAnsi="Arial" w:cs="Arial"/>
          <w:sz w:val="16"/>
          <w:szCs w:val="16"/>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“Artículo 8. Vigencia y derogatorias</w:t>
      </w:r>
      <w:r w:rsidRPr="00095A35">
        <w:rPr>
          <w:rFonts w:ascii="Arial" w:hAnsi="Arial" w:cs="Arial"/>
          <w:b/>
          <w:bCs/>
          <w:sz w:val="16"/>
          <w:szCs w:val="16"/>
        </w:rPr>
        <w:t>.</w:t>
      </w:r>
      <w:r w:rsidRPr="00095A35">
        <w:rPr>
          <w:rFonts w:ascii="Arial" w:hAnsi="Arial" w:cs="Arial"/>
          <w:sz w:val="16"/>
          <w:szCs w:val="16"/>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w:history="1" w:anchor="2.2.1.2.1.5.1" r:id="rId2">
        <w:r w:rsidRPr="00095A35">
          <w:rPr>
            <w:rFonts w:ascii="Arial" w:hAnsi="Arial" w:cs="Arial"/>
            <w:sz w:val="16"/>
            <w:szCs w:val="16"/>
          </w:rPr>
          <w:t>5 </w:t>
        </w:r>
      </w:hyperlink>
      <w:r w:rsidRPr="00095A35">
        <w:rPr>
          <w:rFonts w:ascii="Arial" w:hAnsi="Arial" w:cs="Arial"/>
          <w:sz w:val="16"/>
          <w:szCs w:val="16"/>
        </w:rPr>
        <w:t>de la Sección 1 del Capítulo 2 del Título 1 de la Parte 2 del Libro 2, así como los artículos </w:t>
      </w:r>
      <w:hyperlink w:history="1" w:anchor="2.2.1.2.4.2.2" r:id="rId3">
        <w:r w:rsidRPr="00095A35">
          <w:rPr>
            <w:rFonts w:ascii="Arial" w:hAnsi="Arial" w:cs="Arial"/>
            <w:sz w:val="16"/>
            <w:szCs w:val="16"/>
          </w:rPr>
          <w:t>2.2.1.2.4.2.2</w:t>
        </w:r>
      </w:hyperlink>
      <w:r w:rsidRPr="00095A35">
        <w:rPr>
          <w:rFonts w:ascii="Arial" w:hAnsi="Arial" w:cs="Arial"/>
          <w:sz w:val="16"/>
          <w:szCs w:val="16"/>
        </w:rPr>
        <w:t>., </w:t>
      </w:r>
      <w:hyperlink w:history="1" w:anchor="2.2.1.2.4.2.3" r:id="rId4">
        <w:r w:rsidRPr="00095A35">
          <w:rPr>
            <w:rFonts w:ascii="Arial" w:hAnsi="Arial" w:cs="Arial"/>
            <w:sz w:val="16"/>
            <w:szCs w:val="16"/>
          </w:rPr>
          <w:t>2.2.1.2.4.2.3</w:t>
        </w:r>
      </w:hyperlink>
      <w:r w:rsidRPr="00095A35">
        <w:rPr>
          <w:rFonts w:ascii="Arial" w:hAnsi="Arial" w:cs="Arial"/>
          <w:sz w:val="16"/>
          <w:szCs w:val="16"/>
        </w:rPr>
        <w:t>., </w:t>
      </w:r>
      <w:hyperlink w:history="1" w:anchor="2.2.1.2.4.2.4" r:id="rId5">
        <w:r w:rsidRPr="00095A35">
          <w:rPr>
            <w:rFonts w:ascii="Arial" w:hAnsi="Arial" w:cs="Arial"/>
            <w:sz w:val="16"/>
            <w:szCs w:val="16"/>
          </w:rPr>
          <w:t>2.2.1.2.4.2.4</w:t>
        </w:r>
      </w:hyperlink>
      <w:r w:rsidRPr="00095A35">
        <w:rPr>
          <w:rFonts w:ascii="Arial" w:hAnsi="Arial" w:cs="Arial"/>
          <w:sz w:val="16"/>
          <w:szCs w:val="16"/>
        </w:rPr>
        <w:t>., </w:t>
      </w:r>
      <w:hyperlink w:history="1" w:anchor="2.2.1.2.1.2.2" r:id="rId6">
        <w:r w:rsidRPr="00095A35">
          <w:rPr>
            <w:rFonts w:ascii="Arial" w:hAnsi="Arial" w:cs="Arial"/>
            <w:sz w:val="16"/>
            <w:szCs w:val="16"/>
          </w:rPr>
          <w:t>2.2.1.2.1.2.2</w:t>
        </w:r>
      </w:hyperlink>
      <w:r w:rsidRPr="00095A35">
        <w:rPr>
          <w:rFonts w:ascii="Arial" w:hAnsi="Arial" w:cs="Arial"/>
          <w:sz w:val="16"/>
          <w:szCs w:val="16"/>
        </w:rPr>
        <w:t>. y </w:t>
      </w:r>
      <w:hyperlink w:history="1" w:anchor="2.2.1.2.4.2.8" r:id="rId7">
        <w:r w:rsidRPr="00095A35">
          <w:rPr>
            <w:rFonts w:ascii="Arial" w:hAnsi="Arial" w:cs="Arial"/>
            <w:sz w:val="16"/>
            <w:szCs w:val="16"/>
          </w:rPr>
          <w:t>2.2.1.2.4.2.8</w:t>
        </w:r>
      </w:hyperlink>
      <w:r w:rsidRPr="00095A35">
        <w:rPr>
          <w:rFonts w:ascii="Arial" w:hAnsi="Arial" w:cs="Arial"/>
          <w:sz w:val="16"/>
          <w:szCs w:val="16"/>
        </w:rPr>
        <w:t>.; adiciona los artículos </w:t>
      </w:r>
      <w:hyperlink w:history="1" w:anchor="2.2.1.2.4.2.14" r:id="rId8">
        <w:r w:rsidRPr="00095A35">
          <w:rPr>
            <w:rFonts w:ascii="Arial" w:hAnsi="Arial" w:cs="Arial"/>
            <w:sz w:val="16"/>
            <w:szCs w:val="16"/>
          </w:rPr>
          <w:t>2.2.1.2.4.2.14</w:t>
        </w:r>
      </w:hyperlink>
      <w:r w:rsidRPr="00095A35">
        <w:rPr>
          <w:rFonts w:ascii="Arial" w:hAnsi="Arial" w:cs="Arial"/>
          <w:sz w:val="16"/>
          <w:szCs w:val="16"/>
        </w:rPr>
        <w:t>., </w:t>
      </w:r>
      <w:hyperlink w:history="1" w:anchor="2.2.1.2.4.2.15" r:id="rId9">
        <w:r w:rsidRPr="00095A35">
          <w:rPr>
            <w:rFonts w:ascii="Arial" w:hAnsi="Arial" w:cs="Arial"/>
            <w:sz w:val="16"/>
            <w:szCs w:val="16"/>
          </w:rPr>
          <w:t>2.2.1.2.4.2.15</w:t>
        </w:r>
      </w:hyperlink>
      <w:r w:rsidRPr="00095A35">
        <w:rPr>
          <w:rFonts w:ascii="Arial" w:hAnsi="Arial" w:cs="Arial"/>
          <w:sz w:val="16"/>
          <w:szCs w:val="16"/>
        </w:rPr>
        <w:t>., </w:t>
      </w:r>
      <w:hyperlink w:history="1" w:anchor="2.2.1.2.4.2.16" r:id="rId10">
        <w:r w:rsidRPr="00095A35">
          <w:rPr>
            <w:rFonts w:ascii="Arial" w:hAnsi="Arial" w:cs="Arial"/>
            <w:sz w:val="16"/>
            <w:szCs w:val="16"/>
          </w:rPr>
          <w:t>2.2.1.2.4.2.16</w:t>
        </w:r>
      </w:hyperlink>
      <w:r w:rsidRPr="00095A35">
        <w:rPr>
          <w:rFonts w:ascii="Arial" w:hAnsi="Arial" w:cs="Arial"/>
          <w:sz w:val="16"/>
          <w:szCs w:val="16"/>
        </w:rPr>
        <w:t>., </w:t>
      </w:r>
      <w:hyperlink w:history="1" w:anchor="2.2.1.2.4.2.17" r:id="rId11">
        <w:r w:rsidRPr="00095A35">
          <w:rPr>
            <w:rFonts w:ascii="Arial" w:hAnsi="Arial" w:cs="Arial"/>
            <w:sz w:val="16"/>
            <w:szCs w:val="16"/>
          </w:rPr>
          <w:t>2.2.1.2.4.2.17</w:t>
        </w:r>
      </w:hyperlink>
      <w:r w:rsidRPr="00095A35">
        <w:rPr>
          <w:rFonts w:ascii="Arial" w:hAnsi="Arial" w:cs="Arial"/>
          <w:sz w:val="16"/>
          <w:szCs w:val="16"/>
        </w:rPr>
        <w:t>.y </w:t>
      </w:r>
      <w:hyperlink w:history="1" w:anchor="2.2.1.2.4.2.18" r:id="rId12">
        <w:r w:rsidRPr="00095A35">
          <w:rPr>
            <w:rFonts w:ascii="Arial" w:hAnsi="Arial" w:cs="Arial"/>
            <w:sz w:val="16"/>
            <w:szCs w:val="16"/>
          </w:rPr>
          <w:t>2.2.1.2.4.2.18</w:t>
        </w:r>
      </w:hyperlink>
      <w:r w:rsidRPr="00095A35">
        <w:rPr>
          <w:rFonts w:ascii="Arial" w:hAnsi="Arial" w:cs="Arial"/>
          <w:sz w:val="16"/>
          <w:szCs w:val="16"/>
        </w:rPr>
        <w:t>.;adiciona un </w:t>
      </w:r>
      <w:hyperlink w:history="1" w:anchor="2.2.1.2.3.1.9.p" r:id="rId13">
        <w:r w:rsidRPr="00095A35">
          <w:rPr>
            <w:rFonts w:ascii="Arial" w:hAnsi="Arial" w:cs="Arial"/>
            <w:sz w:val="16"/>
            <w:szCs w:val="16"/>
          </w:rPr>
          <w:t>parágrafo </w:t>
        </w:r>
      </w:hyperlink>
      <w:r w:rsidRPr="00095A35">
        <w:rPr>
          <w:rFonts w:ascii="Arial" w:hAnsi="Arial" w:cs="Arial"/>
          <w:sz w:val="16"/>
          <w:szCs w:val="16"/>
        </w:rPr>
        <w:t>al artículo </w:t>
      </w:r>
      <w:hyperlink w:history="1" w:anchor="2.2.1.2.3.1.9" r:id="rId14">
        <w:r w:rsidRPr="00095A35">
          <w:rPr>
            <w:rFonts w:ascii="Arial" w:hAnsi="Arial" w:cs="Arial"/>
            <w:sz w:val="16"/>
            <w:szCs w:val="16"/>
          </w:rPr>
          <w:t>2.2.1.2.3.1.9</w:t>
        </w:r>
      </w:hyperlink>
      <w:r w:rsidRPr="00095A35">
        <w:rPr>
          <w:rFonts w:ascii="Arial" w:hAnsi="Arial" w:cs="Arial"/>
          <w:sz w:val="16"/>
          <w:szCs w:val="16"/>
        </w:rPr>
        <w:t>; y deroga el artículo </w:t>
      </w:r>
      <w:hyperlink w:history="1" w:anchor="2.2.1.1.2.2.9" r:id="rId15">
        <w:r w:rsidRPr="00095A35">
          <w:rPr>
            <w:rFonts w:ascii="Arial" w:hAnsi="Arial" w:cs="Arial"/>
            <w:sz w:val="16"/>
            <w:szCs w:val="16"/>
          </w:rPr>
          <w:t>2.2.1.1.2.2.9</w:t>
        </w:r>
      </w:hyperlink>
      <w:r w:rsidRPr="00095A35">
        <w:rPr>
          <w:rFonts w:ascii="Arial" w:hAnsi="Arial" w:cs="Arial"/>
          <w:sz w:val="16"/>
          <w:szCs w:val="16"/>
        </w:rPr>
        <w:t>. del Decreto 1082 de 2015, Único Reglamentario del Sector Administrativo de Planeación Nacional.</w:t>
      </w:r>
    </w:p>
    <w:p w:rsidRPr="00095A35" w:rsidR="00A52416" w:rsidP="00A52416" w:rsidRDefault="00A52416" w14:paraId="3641A493" w14:textId="77777777">
      <w:pPr>
        <w:pStyle w:val="NormalWeb"/>
        <w:shd w:val="clear" w:color="auto" w:fill="FFFFFF"/>
        <w:ind w:firstLine="708"/>
        <w:jc w:val="both"/>
        <w:rPr>
          <w:rFonts w:ascii="Arial" w:hAnsi="Arial" w:cs="Arial"/>
          <w:sz w:val="16"/>
          <w:szCs w:val="16"/>
        </w:rPr>
      </w:pPr>
      <w:r w:rsidRPr="00095A35">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rsidR="00A52416" w:rsidP="00A52416" w:rsidRDefault="00A52416" w14:paraId="0F537685" w14:textId="77777777">
      <w:pPr>
        <w:pStyle w:val="NormalWeb"/>
        <w:shd w:val="clear" w:color="auto" w:fill="FFFFFF"/>
        <w:ind w:firstLine="708"/>
        <w:jc w:val="both"/>
        <w:rPr>
          <w:rFonts w:ascii="Arial" w:hAnsi="Arial" w:cs="Arial"/>
          <w:sz w:val="16"/>
          <w:szCs w:val="16"/>
        </w:rPr>
      </w:pPr>
      <w:r w:rsidRPr="00095A35">
        <w:rPr>
          <w:rFonts w:ascii="Arial" w:hAnsi="Arial" w:cs="Arial"/>
          <w:sz w:val="16"/>
          <w:szCs w:val="16"/>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rsidRPr="00095A35" w:rsidR="00A52416" w:rsidP="00A52416" w:rsidRDefault="00A52416" w14:paraId="710A8E04" w14:textId="77777777">
      <w:pPr>
        <w:pStyle w:val="NormalWeb"/>
        <w:shd w:val="clear" w:color="auto" w:fill="FFFFFF"/>
        <w:ind w:firstLine="708"/>
        <w:jc w:val="both"/>
        <w:rPr>
          <w:rFonts w:ascii="Arial" w:hAnsi="Arial" w:cs="Arial"/>
          <w:sz w:val="16"/>
          <w:szCs w:val="16"/>
        </w:rPr>
      </w:pPr>
    </w:p>
  </w:footnote>
  <w:footnote w:id="14">
    <w:p w:rsidRPr="00095A35" w:rsidR="00A52416" w:rsidP="00A52416" w:rsidRDefault="00A52416" w14:paraId="0FF67B00" w14:textId="77777777">
      <w:pPr>
        <w:pStyle w:val="NormalWeb"/>
        <w:shd w:val="clear" w:color="auto" w:fill="FFFFFF"/>
        <w:ind w:firstLine="709"/>
        <w:jc w:val="both"/>
        <w:rPr>
          <w:rFonts w:ascii="Arial" w:hAnsi="Arial" w:cs="Arial"/>
          <w:sz w:val="16"/>
          <w:szCs w:val="16"/>
        </w:rPr>
      </w:pPr>
      <w:r w:rsidRPr="00095A35">
        <w:rPr>
          <w:rStyle w:val="Refdenotaalpie"/>
          <w:rFonts w:ascii="Arial" w:hAnsi="Arial" w:cs="Arial" w:eastAsiaTheme="majorEastAsia"/>
          <w:sz w:val="16"/>
          <w:szCs w:val="16"/>
        </w:rPr>
        <w:footnoteRef/>
      </w:r>
      <w:r w:rsidRPr="00095A35">
        <w:rPr>
          <w:rFonts w:ascii="Arial" w:hAnsi="Arial"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w:history="1" w:anchor="2.2.1.2.1.5.1" r:id="rId16">
        <w:r w:rsidRPr="00095A35">
          <w:rPr>
            <w:rStyle w:val="Hipervnculo"/>
            <w:rFonts w:ascii="Arial" w:hAnsi="Arial" w:cs="Arial"/>
            <w:color w:val="auto"/>
            <w:sz w:val="16"/>
            <w:szCs w:val="16"/>
          </w:rPr>
          <w:t>5 </w:t>
        </w:r>
      </w:hyperlink>
      <w:r w:rsidRPr="00095A35">
        <w:rPr>
          <w:rFonts w:ascii="Arial" w:hAnsi="Arial" w:cs="Arial"/>
          <w:sz w:val="16"/>
          <w:szCs w:val="16"/>
        </w:rPr>
        <w:t>de la Sección 1 del Capítulo 2 del Título 1 de la Parte 2 del Libro 2, así como los artículos </w:t>
      </w:r>
      <w:hyperlink w:history="1" w:anchor="2.2.1.2.4.2.2" r:id="rId17">
        <w:r w:rsidRPr="00095A35">
          <w:rPr>
            <w:rStyle w:val="Hipervnculo"/>
            <w:rFonts w:ascii="Arial" w:hAnsi="Arial" w:cs="Arial"/>
            <w:color w:val="auto"/>
            <w:sz w:val="16"/>
            <w:szCs w:val="16"/>
          </w:rPr>
          <w:t>2.2.1.2.4.2.2</w:t>
        </w:r>
      </w:hyperlink>
      <w:r w:rsidRPr="00095A35">
        <w:rPr>
          <w:rFonts w:ascii="Arial" w:hAnsi="Arial" w:cs="Arial"/>
          <w:sz w:val="16"/>
          <w:szCs w:val="16"/>
        </w:rPr>
        <w:t>., </w:t>
      </w:r>
      <w:hyperlink w:history="1" w:anchor="2.2.1.2.4.2.3" r:id="rId18">
        <w:r w:rsidRPr="00095A35">
          <w:rPr>
            <w:rStyle w:val="Hipervnculo"/>
            <w:rFonts w:ascii="Arial" w:hAnsi="Arial" w:cs="Arial"/>
            <w:color w:val="auto"/>
            <w:sz w:val="16"/>
            <w:szCs w:val="16"/>
          </w:rPr>
          <w:t>2.2.1.2.4.2.3</w:t>
        </w:r>
      </w:hyperlink>
      <w:r w:rsidRPr="00095A35">
        <w:rPr>
          <w:rFonts w:ascii="Arial" w:hAnsi="Arial" w:cs="Arial"/>
          <w:sz w:val="16"/>
          <w:szCs w:val="16"/>
        </w:rPr>
        <w:t>., </w:t>
      </w:r>
      <w:hyperlink w:history="1" w:anchor="2.2.1.2.4.2.4" r:id="rId19">
        <w:r w:rsidRPr="00095A35">
          <w:rPr>
            <w:rStyle w:val="Hipervnculo"/>
            <w:rFonts w:ascii="Arial" w:hAnsi="Arial" w:cs="Arial"/>
            <w:color w:val="auto"/>
            <w:sz w:val="16"/>
            <w:szCs w:val="16"/>
          </w:rPr>
          <w:t>2.2.1.2.4.2.4</w:t>
        </w:r>
      </w:hyperlink>
      <w:r w:rsidRPr="00095A35">
        <w:rPr>
          <w:rFonts w:ascii="Arial" w:hAnsi="Arial" w:cs="Arial"/>
          <w:sz w:val="16"/>
          <w:szCs w:val="16"/>
        </w:rPr>
        <w:t>., </w:t>
      </w:r>
      <w:hyperlink w:history="1" w:anchor="2.2.1.2.1.2.2" r:id="rId20">
        <w:r w:rsidRPr="00095A35">
          <w:rPr>
            <w:rStyle w:val="Hipervnculo"/>
            <w:rFonts w:ascii="Arial" w:hAnsi="Arial" w:cs="Arial"/>
            <w:color w:val="auto"/>
            <w:sz w:val="16"/>
            <w:szCs w:val="16"/>
          </w:rPr>
          <w:t>2.2.1.2.1.2.2</w:t>
        </w:r>
      </w:hyperlink>
      <w:r w:rsidRPr="00095A35">
        <w:rPr>
          <w:rFonts w:ascii="Arial" w:hAnsi="Arial" w:cs="Arial"/>
          <w:sz w:val="16"/>
          <w:szCs w:val="16"/>
        </w:rPr>
        <w:t xml:space="preserve"> y </w:t>
      </w:r>
      <w:hyperlink w:history="1" w:anchor="2.2.1.2.4.2.8" r:id="rId21">
        <w:r w:rsidRPr="00095A35">
          <w:rPr>
            <w:rStyle w:val="Hipervnculo"/>
            <w:rFonts w:ascii="Arial" w:hAnsi="Arial" w:cs="Arial"/>
            <w:color w:val="auto"/>
            <w:sz w:val="16"/>
            <w:szCs w:val="16"/>
          </w:rPr>
          <w:t>2.2.1.2.4.2.8</w:t>
        </w:r>
      </w:hyperlink>
      <w:r w:rsidRPr="00095A35">
        <w:rPr>
          <w:rFonts w:ascii="Arial" w:hAnsi="Arial" w:cs="Arial"/>
          <w:sz w:val="16"/>
          <w:szCs w:val="16"/>
        </w:rPr>
        <w:t>.; adiciona los artículos </w:t>
      </w:r>
      <w:hyperlink w:history="1" w:anchor="2.2.1.2.4.2.14" r:id="rId22">
        <w:r w:rsidRPr="00095A35">
          <w:rPr>
            <w:rStyle w:val="Hipervnculo"/>
            <w:rFonts w:ascii="Arial" w:hAnsi="Arial" w:cs="Arial"/>
            <w:color w:val="auto"/>
            <w:sz w:val="16"/>
            <w:szCs w:val="16"/>
          </w:rPr>
          <w:t>2.2.1.2.4.2.14</w:t>
        </w:r>
      </w:hyperlink>
      <w:r w:rsidRPr="00095A35">
        <w:rPr>
          <w:rFonts w:ascii="Arial" w:hAnsi="Arial" w:cs="Arial"/>
          <w:sz w:val="16"/>
          <w:szCs w:val="16"/>
        </w:rPr>
        <w:t>., </w:t>
      </w:r>
      <w:hyperlink w:history="1" w:anchor="2.2.1.2.4.2.15" r:id="rId23">
        <w:r w:rsidRPr="00095A35">
          <w:rPr>
            <w:rStyle w:val="Hipervnculo"/>
            <w:rFonts w:ascii="Arial" w:hAnsi="Arial" w:cs="Arial"/>
            <w:color w:val="auto"/>
            <w:sz w:val="16"/>
            <w:szCs w:val="16"/>
          </w:rPr>
          <w:t>2.2.1.2.4.2.15</w:t>
        </w:r>
      </w:hyperlink>
      <w:r w:rsidRPr="00095A35">
        <w:rPr>
          <w:rFonts w:ascii="Arial" w:hAnsi="Arial" w:cs="Arial"/>
          <w:sz w:val="16"/>
          <w:szCs w:val="16"/>
        </w:rPr>
        <w:t>., </w:t>
      </w:r>
      <w:hyperlink w:history="1" w:anchor="2.2.1.2.4.2.16" r:id="rId24">
        <w:r w:rsidRPr="00095A35">
          <w:rPr>
            <w:rStyle w:val="Hipervnculo"/>
            <w:rFonts w:ascii="Arial" w:hAnsi="Arial" w:cs="Arial"/>
            <w:color w:val="auto"/>
            <w:sz w:val="16"/>
            <w:szCs w:val="16"/>
          </w:rPr>
          <w:t>2.2.1.2.4.2.16</w:t>
        </w:r>
      </w:hyperlink>
      <w:r w:rsidRPr="00095A35">
        <w:rPr>
          <w:rFonts w:ascii="Arial" w:hAnsi="Arial" w:cs="Arial"/>
          <w:sz w:val="16"/>
          <w:szCs w:val="16"/>
        </w:rPr>
        <w:t>., </w:t>
      </w:r>
      <w:hyperlink w:history="1" w:anchor="2.2.1.2.4.2.17" r:id="rId25">
        <w:r w:rsidRPr="00095A35">
          <w:rPr>
            <w:rStyle w:val="Hipervnculo"/>
            <w:rFonts w:ascii="Arial" w:hAnsi="Arial" w:cs="Arial"/>
            <w:color w:val="auto"/>
            <w:sz w:val="16"/>
            <w:szCs w:val="16"/>
          </w:rPr>
          <w:t>2.2.1.2.4.2.17</w:t>
        </w:r>
      </w:hyperlink>
      <w:r w:rsidRPr="00095A35">
        <w:rPr>
          <w:rFonts w:ascii="Arial" w:hAnsi="Arial" w:cs="Arial"/>
          <w:sz w:val="16"/>
          <w:szCs w:val="16"/>
        </w:rPr>
        <w:t>. y </w:t>
      </w:r>
      <w:hyperlink w:history="1" w:anchor="2.2.1.2.4.2.18" r:id="rId26">
        <w:r w:rsidRPr="00095A35">
          <w:rPr>
            <w:rStyle w:val="Hipervnculo"/>
            <w:rFonts w:ascii="Arial" w:hAnsi="Arial" w:cs="Arial"/>
            <w:color w:val="auto"/>
            <w:sz w:val="16"/>
            <w:szCs w:val="16"/>
          </w:rPr>
          <w:t>2.2.1.2.4.2.18</w:t>
        </w:r>
      </w:hyperlink>
      <w:r w:rsidRPr="00095A35">
        <w:rPr>
          <w:rFonts w:ascii="Arial" w:hAnsi="Arial" w:cs="Arial"/>
          <w:sz w:val="16"/>
          <w:szCs w:val="16"/>
        </w:rPr>
        <w:t>.; adiciona un </w:t>
      </w:r>
      <w:hyperlink w:history="1" w:anchor="2.2.1.2.3.1.9.p" r:id="rId27">
        <w:r w:rsidRPr="00095A35">
          <w:rPr>
            <w:rStyle w:val="Hipervnculo"/>
            <w:rFonts w:ascii="Arial" w:hAnsi="Arial" w:cs="Arial"/>
            <w:color w:val="auto"/>
            <w:sz w:val="16"/>
            <w:szCs w:val="16"/>
          </w:rPr>
          <w:t>parágrafo </w:t>
        </w:r>
      </w:hyperlink>
      <w:r w:rsidRPr="00095A35">
        <w:rPr>
          <w:rFonts w:ascii="Arial" w:hAnsi="Arial" w:cs="Arial"/>
          <w:sz w:val="16"/>
          <w:szCs w:val="16"/>
        </w:rPr>
        <w:t>al artículo </w:t>
      </w:r>
      <w:hyperlink w:history="1" w:anchor="2.2.1.2.3.1.9" r:id="rId28">
        <w:r w:rsidRPr="00095A35">
          <w:rPr>
            <w:rStyle w:val="Hipervnculo"/>
            <w:rFonts w:ascii="Arial" w:hAnsi="Arial" w:cs="Arial"/>
            <w:color w:val="auto"/>
            <w:sz w:val="16"/>
            <w:szCs w:val="16"/>
          </w:rPr>
          <w:t>2.2.1.2.3.1.9</w:t>
        </w:r>
      </w:hyperlink>
      <w:r w:rsidRPr="00095A35">
        <w:rPr>
          <w:rFonts w:ascii="Arial" w:hAnsi="Arial" w:cs="Arial"/>
          <w:sz w:val="16"/>
          <w:szCs w:val="16"/>
        </w:rPr>
        <w:t>; y deroga el artículo </w:t>
      </w:r>
      <w:hyperlink w:history="1" w:anchor="2.2.1.1.2.2.9" r:id="rId29">
        <w:r w:rsidRPr="00095A35">
          <w:rPr>
            <w:rStyle w:val="Hipervnculo"/>
            <w:rFonts w:ascii="Arial" w:hAnsi="Arial" w:cs="Arial"/>
            <w:color w:val="auto"/>
            <w:sz w:val="16"/>
            <w:szCs w:val="16"/>
          </w:rPr>
          <w:t>2.2.1.1.2.2.9</w:t>
        </w:r>
      </w:hyperlink>
      <w:r w:rsidRPr="00095A35">
        <w:rPr>
          <w:rFonts w:ascii="Arial" w:hAnsi="Arial" w:cs="Arial"/>
          <w:sz w:val="16"/>
          <w:szCs w:val="16"/>
        </w:rPr>
        <w:t>. del Decreto 1082 de 2015, Único Reglamentario del Sector Administrativo de Planeación Nacional.</w:t>
      </w:r>
    </w:p>
    <w:p w:rsidRPr="00095A35" w:rsidR="00A52416" w:rsidP="00A52416" w:rsidRDefault="00A52416" w14:paraId="7DD968B1" w14:textId="77777777">
      <w:pPr>
        <w:pStyle w:val="NormalWeb"/>
        <w:shd w:val="clear" w:color="auto" w:fill="FFFFFF"/>
        <w:jc w:val="both"/>
        <w:rPr>
          <w:rFonts w:ascii="Arial" w:hAnsi="Arial" w:cs="Arial"/>
          <w:sz w:val="16"/>
          <w:szCs w:val="16"/>
        </w:rPr>
      </w:pPr>
      <w:r w:rsidRPr="00095A35">
        <w:rPr>
          <w:rFonts w:ascii="Arial" w:hAnsi="Arial" w:cs="Arial"/>
          <w:b/>
          <w:bCs/>
          <w:sz w:val="16"/>
          <w:szCs w:val="16"/>
        </w:rPr>
        <w:t> </w:t>
      </w:r>
      <w:r w:rsidRPr="00095A35">
        <w:rPr>
          <w:rFonts w:ascii="Arial" w:hAnsi="Arial" w:cs="Arial"/>
          <w:b/>
          <w:bCs/>
          <w:sz w:val="16"/>
          <w:szCs w:val="16"/>
        </w:rPr>
        <w:tab/>
      </w:r>
      <w:r w:rsidRPr="00095A35">
        <w:rPr>
          <w:rFonts w:ascii="Arial" w:hAnsi="Arial" w:cs="Arial"/>
          <w:b/>
          <w:bCs/>
          <w:sz w:val="16"/>
          <w:szCs w:val="16"/>
        </w:rPr>
        <w:t>“</w:t>
      </w:r>
      <w:r w:rsidRPr="00095A35">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rsidRPr="00095A35" w:rsidR="00A52416" w:rsidP="00A52416" w:rsidRDefault="00A52416" w14:paraId="18924943" w14:textId="1776CA18">
      <w:pPr>
        <w:pStyle w:val="NormalWeb"/>
        <w:shd w:val="clear" w:color="auto" w:fill="FFFFFF"/>
        <w:jc w:val="both"/>
        <w:rPr>
          <w:rFonts w:ascii="Arial" w:hAnsi="Arial" w:cs="Arial"/>
          <w:sz w:val="16"/>
          <w:szCs w:val="16"/>
        </w:rPr>
      </w:pPr>
      <w:r w:rsidRPr="00095A35">
        <w:rPr>
          <w:rFonts w:ascii="Arial" w:hAnsi="Arial" w:cs="Arial"/>
          <w:sz w:val="16"/>
          <w:szCs w:val="16"/>
        </w:rPr>
        <w:t> </w:t>
      </w:r>
      <w:r w:rsidRPr="00095A35">
        <w:rPr>
          <w:rFonts w:ascii="Arial" w:hAnsi="Arial" w:cs="Arial"/>
          <w:sz w:val="16"/>
          <w:szCs w:val="16"/>
        </w:rPr>
        <w:tab/>
      </w:r>
      <w:r w:rsidRPr="00095A35">
        <w:rPr>
          <w:rFonts w:ascii="Arial" w:hAnsi="Arial" w:cs="Arial"/>
          <w:sz w:val="16"/>
          <w:szCs w:val="16"/>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sidR="00AE2DB4">
        <w:rPr>
          <w:rFonts w:ascii="Arial" w:hAnsi="Arial" w:cs="Arial"/>
          <w:sz w:val="16"/>
          <w:szCs w:val="16"/>
        </w:rPr>
        <w:t>”</w:t>
      </w:r>
      <w:r w:rsidRPr="00095A35">
        <w:rPr>
          <w:rFonts w:ascii="Arial" w:hAnsi="Arial" w:cs="Arial"/>
          <w:sz w:val="16"/>
          <w:szCs w:val="16"/>
        </w:rPr>
        <w:t>.</w:t>
      </w:r>
    </w:p>
    <w:p w:rsidRPr="00095A35" w:rsidR="00AE2DB4" w:rsidP="00A52416" w:rsidRDefault="00AE2DB4" w14:paraId="410B9E32" w14:textId="77777777">
      <w:pPr>
        <w:pStyle w:val="NormalWeb"/>
        <w:shd w:val="clear" w:color="auto" w:fill="FFFFFF"/>
        <w:jc w:val="both"/>
        <w:rPr>
          <w:rFonts w:ascii="Arial" w:hAnsi="Arial" w:cs="Arial"/>
          <w:sz w:val="16"/>
          <w:szCs w:val="16"/>
        </w:rPr>
      </w:pPr>
    </w:p>
    <w:p w:rsidRPr="00095A35" w:rsidR="00A52416" w:rsidP="00A52416" w:rsidRDefault="00A52416" w14:paraId="3F1145AA" w14:textId="77777777">
      <w:pPr>
        <w:pStyle w:val="NormalWeb"/>
        <w:shd w:val="clear" w:color="auto" w:fill="FFFFFF"/>
        <w:jc w:val="both"/>
        <w:rPr>
          <w:rFonts w:ascii="Arial" w:hAnsi="Arial" w:cs="Arial"/>
          <w:sz w:val="16"/>
          <w:szCs w:val="16"/>
        </w:rPr>
      </w:pPr>
    </w:p>
  </w:footnote>
  <w:footnote w:id="15">
    <w:p w:rsidR="005C2A28" w:rsidP="007E55D1" w:rsidRDefault="005C2A28" w14:paraId="330AAD3A" w14:textId="4333B730">
      <w:pPr>
        <w:pStyle w:val="Textonotapie"/>
        <w:ind w:firstLine="708"/>
        <w:jc w:val="both"/>
        <w:rPr>
          <w:rFonts w:ascii="Arial" w:hAnsi="Arial" w:cs="Arial"/>
          <w:sz w:val="16"/>
          <w:szCs w:val="16"/>
        </w:rPr>
      </w:pPr>
      <w:r w:rsidRPr="00095A35">
        <w:rPr>
          <w:rStyle w:val="Refdenotaalpie"/>
          <w:rFonts w:ascii="Arial" w:hAnsi="Arial" w:cs="Arial"/>
          <w:sz w:val="16"/>
          <w:szCs w:val="16"/>
        </w:rPr>
        <w:footnoteRef/>
      </w:r>
      <w:r w:rsidRPr="00095A35">
        <w:rPr>
          <w:rFonts w:ascii="Arial" w:hAnsi="Arial" w:cs="Arial"/>
          <w:sz w:val="16"/>
          <w:szCs w:val="16"/>
        </w:rPr>
        <w:t xml:space="preserve"> Según los fines que ella busca, sin tener en consideración factores de afecto o de interés y, en general, cualquier clase de motivación subjetiva</w:t>
      </w:r>
      <w:r w:rsidR="00AE2DB4">
        <w:rPr>
          <w:rFonts w:ascii="Arial" w:hAnsi="Arial" w:cs="Arial"/>
          <w:sz w:val="16"/>
          <w:szCs w:val="16"/>
        </w:rPr>
        <w:t>”</w:t>
      </w:r>
      <w:r w:rsidRPr="00095A35">
        <w:rPr>
          <w:rFonts w:ascii="Arial" w:hAnsi="Arial" w:cs="Arial"/>
          <w:sz w:val="16"/>
          <w:szCs w:val="16"/>
        </w:rPr>
        <w:t>. En ese contexto, los factores de escogencia y calificación que establezcan las entidades en los pliegos de condiciones o sus documentos equivalentes deberán tener en cuenta, entre otras cuestiones, los criterios establecidos en dicha disposición.</w:t>
      </w:r>
    </w:p>
    <w:p w:rsidRPr="00095A35" w:rsidR="005C2A28" w:rsidP="007E55D1" w:rsidRDefault="005C2A28" w14:paraId="58806369" w14:textId="77777777">
      <w:pPr>
        <w:pStyle w:val="Textonotapie"/>
        <w:ind w:firstLine="708"/>
        <w:jc w:val="both"/>
        <w:rPr>
          <w:rFonts w:ascii="Arial" w:hAnsi="Arial" w:cs="Arial"/>
          <w:sz w:val="16"/>
          <w:szCs w:val="16"/>
        </w:rPr>
      </w:pPr>
    </w:p>
  </w:footnote>
  <w:footnote w:id="16">
    <w:p w:rsidRPr="00095A35" w:rsidR="00C65374" w:rsidP="007E55D1" w:rsidRDefault="00C65374" w14:paraId="468E653A" w14:textId="77777777">
      <w:pPr>
        <w:pStyle w:val="Textonotapie"/>
        <w:ind w:firstLine="708"/>
        <w:jc w:val="both"/>
        <w:rPr>
          <w:rFonts w:ascii="Arial" w:hAnsi="Arial" w:cs="Arial"/>
          <w:sz w:val="16"/>
          <w:szCs w:val="16"/>
        </w:rPr>
      </w:pPr>
      <w:r w:rsidRPr="00095A35">
        <w:rPr>
          <w:rStyle w:val="Refdenotaalpie"/>
          <w:rFonts w:ascii="Arial" w:hAnsi="Arial" w:cs="Arial"/>
          <w:sz w:val="16"/>
          <w:szCs w:val="16"/>
        </w:rPr>
        <w:footnoteRef/>
      </w:r>
      <w:r w:rsidRPr="00095A35">
        <w:rPr>
          <w:rFonts w:ascii="Arial" w:hAnsi="Arial" w:cs="Arial"/>
          <w:sz w:val="16"/>
          <w:szCs w:val="16"/>
        </w:rPr>
        <w:t xml:space="preserve"> Lo cual es concordante con el numeral 5 del artículo 2.2.1.1.2.1.3, en el que se establece la definición de las condiciones habilitantes como uno de los componentes mínimos de los pliegos de condiciones</w:t>
      </w:r>
    </w:p>
  </w:footnote>
  <w:footnote w:id="17">
    <w:p w:rsidRPr="00095A35" w:rsidR="00A52416" w:rsidP="00A52416" w:rsidRDefault="00A52416" w14:paraId="14AA58B0" w14:textId="77777777">
      <w:pPr>
        <w:pStyle w:val="Textonotapie"/>
        <w:ind w:firstLine="708"/>
        <w:jc w:val="both"/>
        <w:rPr>
          <w:rFonts w:ascii="Arial" w:hAnsi="Arial" w:cs="Arial"/>
          <w:sz w:val="16"/>
          <w:szCs w:val="16"/>
        </w:rPr>
      </w:pPr>
      <w:r w:rsidRPr="00095A35">
        <w:rPr>
          <w:rStyle w:val="Refdenotaalpie"/>
          <w:rFonts w:ascii="Arial" w:hAnsi="Arial" w:cs="Arial"/>
          <w:sz w:val="16"/>
          <w:szCs w:val="16"/>
        </w:rPr>
        <w:footnoteRef/>
      </w:r>
      <w:r w:rsidRPr="00095A35">
        <w:rPr>
          <w:rFonts w:ascii="Arial" w:hAnsi="Arial" w:cs="Arial"/>
          <w:sz w:val="16"/>
          <w:szCs w:val="16"/>
        </w:rPr>
        <w:t xml:space="preserve"> 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rsidRPr="00095A35" w:rsidR="00A52416" w:rsidP="00A52416" w:rsidRDefault="00A52416" w14:paraId="661907D1" w14:textId="77777777">
      <w:pPr>
        <w:pStyle w:val="Textonotapie"/>
        <w:ind w:firstLine="708"/>
        <w:jc w:val="both"/>
        <w:rPr>
          <w:rFonts w:ascii="Arial" w:hAnsi="Arial" w:cs="Arial"/>
          <w:sz w:val="16"/>
          <w:szCs w:val="16"/>
        </w:rPr>
      </w:pPr>
      <w:r w:rsidRPr="00095A35">
        <w:rPr>
          <w:rFonts w:ascii="Arial" w:hAnsi="Arial" w:cs="Arial"/>
          <w:sz w:val="16"/>
          <w:szCs w:val="16"/>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rsidRPr="00095A35" w:rsidR="00A52416" w:rsidP="00A52416" w:rsidRDefault="00A52416" w14:paraId="694DB963" w14:textId="77777777">
      <w:pPr>
        <w:pStyle w:val="Textonotapie"/>
        <w:ind w:firstLine="708"/>
        <w:jc w:val="both"/>
        <w:rPr>
          <w:sz w:val="16"/>
          <w:szCs w:val="16"/>
        </w:rPr>
      </w:pPr>
      <w:r w:rsidRPr="00095A35">
        <w:rPr>
          <w:rFonts w:ascii="Arial" w:hAnsi="Arial" w:cs="Arial"/>
          <w:sz w:val="16"/>
          <w:szCs w:val="16"/>
        </w:rPr>
        <w:t>“b)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012950599">
    <w:abstractNumId w:val="0"/>
  </w:num>
  <w:num w:numId="7" w16cid:durableId="161941576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906"/>
    <w:rsid w:val="00013D14"/>
    <w:rsid w:val="0002133D"/>
    <w:rsid w:val="000217C4"/>
    <w:rsid w:val="00030DA3"/>
    <w:rsid w:val="00056A7D"/>
    <w:rsid w:val="0006607D"/>
    <w:rsid w:val="000705BA"/>
    <w:rsid w:val="00095A35"/>
    <w:rsid w:val="000A683E"/>
    <w:rsid w:val="000A6A07"/>
    <w:rsid w:val="000B19B9"/>
    <w:rsid w:val="000B1CC2"/>
    <w:rsid w:val="000B4773"/>
    <w:rsid w:val="000B77B7"/>
    <w:rsid w:val="000D0334"/>
    <w:rsid w:val="000D6415"/>
    <w:rsid w:val="000D69BF"/>
    <w:rsid w:val="000E1C1F"/>
    <w:rsid w:val="000F6486"/>
    <w:rsid w:val="00101C32"/>
    <w:rsid w:val="001050C5"/>
    <w:rsid w:val="001057C8"/>
    <w:rsid w:val="00125105"/>
    <w:rsid w:val="00127233"/>
    <w:rsid w:val="0013191A"/>
    <w:rsid w:val="00164A87"/>
    <w:rsid w:val="0016559F"/>
    <w:rsid w:val="0017645D"/>
    <w:rsid w:val="001845B6"/>
    <w:rsid w:val="00184A25"/>
    <w:rsid w:val="001947AF"/>
    <w:rsid w:val="0019695A"/>
    <w:rsid w:val="001A3F4C"/>
    <w:rsid w:val="001A44E0"/>
    <w:rsid w:val="001B1603"/>
    <w:rsid w:val="001B2025"/>
    <w:rsid w:val="001B2EE0"/>
    <w:rsid w:val="001C0113"/>
    <w:rsid w:val="001C3511"/>
    <w:rsid w:val="001C48B8"/>
    <w:rsid w:val="001C7F1C"/>
    <w:rsid w:val="001D5D76"/>
    <w:rsid w:val="001E20B3"/>
    <w:rsid w:val="001E4177"/>
    <w:rsid w:val="00200D30"/>
    <w:rsid w:val="00243686"/>
    <w:rsid w:val="00244F89"/>
    <w:rsid w:val="002456E6"/>
    <w:rsid w:val="002470AE"/>
    <w:rsid w:val="00254CBA"/>
    <w:rsid w:val="00257BC9"/>
    <w:rsid w:val="002604B8"/>
    <w:rsid w:val="002655D0"/>
    <w:rsid w:val="0026703E"/>
    <w:rsid w:val="00273C3C"/>
    <w:rsid w:val="00277986"/>
    <w:rsid w:val="0028632E"/>
    <w:rsid w:val="00293B9A"/>
    <w:rsid w:val="00293EAE"/>
    <w:rsid w:val="002951A0"/>
    <w:rsid w:val="002962BC"/>
    <w:rsid w:val="002A093D"/>
    <w:rsid w:val="002A49AC"/>
    <w:rsid w:val="002A5286"/>
    <w:rsid w:val="002A6014"/>
    <w:rsid w:val="002A64FD"/>
    <w:rsid w:val="002B37F4"/>
    <w:rsid w:val="002C7A84"/>
    <w:rsid w:val="002E585B"/>
    <w:rsid w:val="003000FA"/>
    <w:rsid w:val="00312202"/>
    <w:rsid w:val="00335804"/>
    <w:rsid w:val="003448F4"/>
    <w:rsid w:val="003455E9"/>
    <w:rsid w:val="00353F4F"/>
    <w:rsid w:val="0036350E"/>
    <w:rsid w:val="00364021"/>
    <w:rsid w:val="0038100D"/>
    <w:rsid w:val="0038258F"/>
    <w:rsid w:val="00391FCB"/>
    <w:rsid w:val="003A1200"/>
    <w:rsid w:val="003A3EEF"/>
    <w:rsid w:val="003A51B1"/>
    <w:rsid w:val="003A779E"/>
    <w:rsid w:val="003B5EA4"/>
    <w:rsid w:val="003C391D"/>
    <w:rsid w:val="003C7F31"/>
    <w:rsid w:val="003D0F4D"/>
    <w:rsid w:val="003E0499"/>
    <w:rsid w:val="003E155D"/>
    <w:rsid w:val="003E3281"/>
    <w:rsid w:val="003E62C8"/>
    <w:rsid w:val="003E648F"/>
    <w:rsid w:val="003F3941"/>
    <w:rsid w:val="00400548"/>
    <w:rsid w:val="00401C5A"/>
    <w:rsid w:val="00426C91"/>
    <w:rsid w:val="004511B4"/>
    <w:rsid w:val="00456BD6"/>
    <w:rsid w:val="00456C94"/>
    <w:rsid w:val="00473C5C"/>
    <w:rsid w:val="0047499A"/>
    <w:rsid w:val="00484A66"/>
    <w:rsid w:val="004863CF"/>
    <w:rsid w:val="004A1847"/>
    <w:rsid w:val="004A305D"/>
    <w:rsid w:val="004D13E3"/>
    <w:rsid w:val="004E57FF"/>
    <w:rsid w:val="004F21C4"/>
    <w:rsid w:val="004F2F15"/>
    <w:rsid w:val="004F3812"/>
    <w:rsid w:val="004F685F"/>
    <w:rsid w:val="004F7DDC"/>
    <w:rsid w:val="00506600"/>
    <w:rsid w:val="00511341"/>
    <w:rsid w:val="005150F5"/>
    <w:rsid w:val="00517D6A"/>
    <w:rsid w:val="00523167"/>
    <w:rsid w:val="005260B3"/>
    <w:rsid w:val="00540993"/>
    <w:rsid w:val="005566E8"/>
    <w:rsid w:val="00567495"/>
    <w:rsid w:val="00574867"/>
    <w:rsid w:val="00576234"/>
    <w:rsid w:val="005A0888"/>
    <w:rsid w:val="005C1775"/>
    <w:rsid w:val="005C2A28"/>
    <w:rsid w:val="005C5CDC"/>
    <w:rsid w:val="005D476C"/>
    <w:rsid w:val="005E1889"/>
    <w:rsid w:val="005F6018"/>
    <w:rsid w:val="00610BC4"/>
    <w:rsid w:val="00613985"/>
    <w:rsid w:val="00613FF8"/>
    <w:rsid w:val="00620F2B"/>
    <w:rsid w:val="006219F8"/>
    <w:rsid w:val="0062681E"/>
    <w:rsid w:val="00634451"/>
    <w:rsid w:val="00642849"/>
    <w:rsid w:val="00645677"/>
    <w:rsid w:val="00646EA6"/>
    <w:rsid w:val="00650D7C"/>
    <w:rsid w:val="00665955"/>
    <w:rsid w:val="00665D70"/>
    <w:rsid w:val="006660CB"/>
    <w:rsid w:val="00670901"/>
    <w:rsid w:val="0067694E"/>
    <w:rsid w:val="006A19A5"/>
    <w:rsid w:val="006B5C6B"/>
    <w:rsid w:val="006C214C"/>
    <w:rsid w:val="006C70BE"/>
    <w:rsid w:val="006D50C7"/>
    <w:rsid w:val="006F3C0C"/>
    <w:rsid w:val="006F54F8"/>
    <w:rsid w:val="00706C16"/>
    <w:rsid w:val="00714CB6"/>
    <w:rsid w:val="00727A5F"/>
    <w:rsid w:val="00731BC5"/>
    <w:rsid w:val="007335DD"/>
    <w:rsid w:val="00734D71"/>
    <w:rsid w:val="0075534D"/>
    <w:rsid w:val="00756841"/>
    <w:rsid w:val="00761AFB"/>
    <w:rsid w:val="00763C3D"/>
    <w:rsid w:val="007649AB"/>
    <w:rsid w:val="00767645"/>
    <w:rsid w:val="0078193F"/>
    <w:rsid w:val="007833AC"/>
    <w:rsid w:val="007A37CC"/>
    <w:rsid w:val="007A6CEA"/>
    <w:rsid w:val="007B1CFB"/>
    <w:rsid w:val="007B7171"/>
    <w:rsid w:val="007C3DC2"/>
    <w:rsid w:val="007D5293"/>
    <w:rsid w:val="007E5497"/>
    <w:rsid w:val="007E55D1"/>
    <w:rsid w:val="007E5CB9"/>
    <w:rsid w:val="007F22D2"/>
    <w:rsid w:val="007F4816"/>
    <w:rsid w:val="007F7CB6"/>
    <w:rsid w:val="00805E80"/>
    <w:rsid w:val="00806F5F"/>
    <w:rsid w:val="008132E5"/>
    <w:rsid w:val="0081419E"/>
    <w:rsid w:val="00817523"/>
    <w:rsid w:val="00820278"/>
    <w:rsid w:val="00832A19"/>
    <w:rsid w:val="00843626"/>
    <w:rsid w:val="00843800"/>
    <w:rsid w:val="00847D10"/>
    <w:rsid w:val="00862504"/>
    <w:rsid w:val="00867BD0"/>
    <w:rsid w:val="008733AD"/>
    <w:rsid w:val="00877061"/>
    <w:rsid w:val="008843B6"/>
    <w:rsid w:val="00891928"/>
    <w:rsid w:val="008A446D"/>
    <w:rsid w:val="008B1D40"/>
    <w:rsid w:val="008B4533"/>
    <w:rsid w:val="008B7794"/>
    <w:rsid w:val="008C594F"/>
    <w:rsid w:val="008D0234"/>
    <w:rsid w:val="008E6D11"/>
    <w:rsid w:val="008F0EA7"/>
    <w:rsid w:val="008F5408"/>
    <w:rsid w:val="008F5E38"/>
    <w:rsid w:val="009068FE"/>
    <w:rsid w:val="009116C1"/>
    <w:rsid w:val="00916E18"/>
    <w:rsid w:val="00916F55"/>
    <w:rsid w:val="00923EEF"/>
    <w:rsid w:val="009350A5"/>
    <w:rsid w:val="00935DF0"/>
    <w:rsid w:val="00941839"/>
    <w:rsid w:val="009419F9"/>
    <w:rsid w:val="009445F8"/>
    <w:rsid w:val="00957F35"/>
    <w:rsid w:val="00957FB8"/>
    <w:rsid w:val="00961B09"/>
    <w:rsid w:val="00964ABE"/>
    <w:rsid w:val="00965334"/>
    <w:rsid w:val="0097093E"/>
    <w:rsid w:val="00976D6F"/>
    <w:rsid w:val="00987AD5"/>
    <w:rsid w:val="00987FDD"/>
    <w:rsid w:val="009922FD"/>
    <w:rsid w:val="009A0852"/>
    <w:rsid w:val="009A76F3"/>
    <w:rsid w:val="009B22A2"/>
    <w:rsid w:val="009B4190"/>
    <w:rsid w:val="009B7ED4"/>
    <w:rsid w:val="009C71FA"/>
    <w:rsid w:val="009C72E7"/>
    <w:rsid w:val="009D248A"/>
    <w:rsid w:val="009D61C1"/>
    <w:rsid w:val="009E39B5"/>
    <w:rsid w:val="009E56D4"/>
    <w:rsid w:val="009E6389"/>
    <w:rsid w:val="00A04AB2"/>
    <w:rsid w:val="00A04AD2"/>
    <w:rsid w:val="00A07D1F"/>
    <w:rsid w:val="00A1134B"/>
    <w:rsid w:val="00A11375"/>
    <w:rsid w:val="00A17F13"/>
    <w:rsid w:val="00A20739"/>
    <w:rsid w:val="00A20FBF"/>
    <w:rsid w:val="00A26B6C"/>
    <w:rsid w:val="00A26CA2"/>
    <w:rsid w:val="00A33C78"/>
    <w:rsid w:val="00A41641"/>
    <w:rsid w:val="00A4182D"/>
    <w:rsid w:val="00A44662"/>
    <w:rsid w:val="00A4585A"/>
    <w:rsid w:val="00A50F61"/>
    <w:rsid w:val="00A52416"/>
    <w:rsid w:val="00A551BC"/>
    <w:rsid w:val="00A57EF0"/>
    <w:rsid w:val="00A63768"/>
    <w:rsid w:val="00A67F74"/>
    <w:rsid w:val="00A83E04"/>
    <w:rsid w:val="00AA269F"/>
    <w:rsid w:val="00AB0ADB"/>
    <w:rsid w:val="00AB7C48"/>
    <w:rsid w:val="00AC0571"/>
    <w:rsid w:val="00AC63E3"/>
    <w:rsid w:val="00AE1121"/>
    <w:rsid w:val="00AE2DB4"/>
    <w:rsid w:val="00AE71BC"/>
    <w:rsid w:val="00B065ED"/>
    <w:rsid w:val="00B15EEC"/>
    <w:rsid w:val="00B24C5D"/>
    <w:rsid w:val="00B3625E"/>
    <w:rsid w:val="00B70612"/>
    <w:rsid w:val="00B72CD3"/>
    <w:rsid w:val="00B72FFF"/>
    <w:rsid w:val="00B77BB6"/>
    <w:rsid w:val="00B847FD"/>
    <w:rsid w:val="00B97C86"/>
    <w:rsid w:val="00BA432E"/>
    <w:rsid w:val="00BB638A"/>
    <w:rsid w:val="00BC0233"/>
    <w:rsid w:val="00BC4FAF"/>
    <w:rsid w:val="00BD7F72"/>
    <w:rsid w:val="00BE20C4"/>
    <w:rsid w:val="00C03F59"/>
    <w:rsid w:val="00C04FB3"/>
    <w:rsid w:val="00C06E4D"/>
    <w:rsid w:val="00C10746"/>
    <w:rsid w:val="00C14654"/>
    <w:rsid w:val="00C15A23"/>
    <w:rsid w:val="00C24AD0"/>
    <w:rsid w:val="00C330EB"/>
    <w:rsid w:val="00C34D44"/>
    <w:rsid w:val="00C369BE"/>
    <w:rsid w:val="00C42B69"/>
    <w:rsid w:val="00C456A0"/>
    <w:rsid w:val="00C57A01"/>
    <w:rsid w:val="00C65374"/>
    <w:rsid w:val="00C754BE"/>
    <w:rsid w:val="00C76A14"/>
    <w:rsid w:val="00C9341E"/>
    <w:rsid w:val="00CA7F7C"/>
    <w:rsid w:val="00CB1182"/>
    <w:rsid w:val="00CB4E02"/>
    <w:rsid w:val="00CB6357"/>
    <w:rsid w:val="00CC1B26"/>
    <w:rsid w:val="00CD456A"/>
    <w:rsid w:val="00CF632E"/>
    <w:rsid w:val="00D03FCA"/>
    <w:rsid w:val="00D13543"/>
    <w:rsid w:val="00D20DFF"/>
    <w:rsid w:val="00D21072"/>
    <w:rsid w:val="00D23619"/>
    <w:rsid w:val="00D407A9"/>
    <w:rsid w:val="00D423A2"/>
    <w:rsid w:val="00D46EF2"/>
    <w:rsid w:val="00D56FF7"/>
    <w:rsid w:val="00D63727"/>
    <w:rsid w:val="00D63AC2"/>
    <w:rsid w:val="00D6415D"/>
    <w:rsid w:val="00D66FD8"/>
    <w:rsid w:val="00D70ACD"/>
    <w:rsid w:val="00D714DB"/>
    <w:rsid w:val="00D72B8B"/>
    <w:rsid w:val="00D7383B"/>
    <w:rsid w:val="00D7648D"/>
    <w:rsid w:val="00D81C88"/>
    <w:rsid w:val="00D871F3"/>
    <w:rsid w:val="00DA231B"/>
    <w:rsid w:val="00DB3769"/>
    <w:rsid w:val="00DB3936"/>
    <w:rsid w:val="00DC033E"/>
    <w:rsid w:val="00DC6073"/>
    <w:rsid w:val="00DC7613"/>
    <w:rsid w:val="00DD28AE"/>
    <w:rsid w:val="00DD4A87"/>
    <w:rsid w:val="00DE03EE"/>
    <w:rsid w:val="00DE04F6"/>
    <w:rsid w:val="00DE19EE"/>
    <w:rsid w:val="00DE1E6D"/>
    <w:rsid w:val="00DF1A8C"/>
    <w:rsid w:val="00DF3DE5"/>
    <w:rsid w:val="00DF5ACF"/>
    <w:rsid w:val="00DF5AFB"/>
    <w:rsid w:val="00E13C4A"/>
    <w:rsid w:val="00E16408"/>
    <w:rsid w:val="00E16F71"/>
    <w:rsid w:val="00E20894"/>
    <w:rsid w:val="00E245AB"/>
    <w:rsid w:val="00E25542"/>
    <w:rsid w:val="00E31175"/>
    <w:rsid w:val="00E50AFE"/>
    <w:rsid w:val="00E50B21"/>
    <w:rsid w:val="00E66407"/>
    <w:rsid w:val="00E71EF4"/>
    <w:rsid w:val="00E771DC"/>
    <w:rsid w:val="00E77243"/>
    <w:rsid w:val="00E81365"/>
    <w:rsid w:val="00E843DB"/>
    <w:rsid w:val="00E84726"/>
    <w:rsid w:val="00E8772A"/>
    <w:rsid w:val="00E907A9"/>
    <w:rsid w:val="00E90F6B"/>
    <w:rsid w:val="00E91EDE"/>
    <w:rsid w:val="00E92C27"/>
    <w:rsid w:val="00EA0E3D"/>
    <w:rsid w:val="00EA13CF"/>
    <w:rsid w:val="00EA478B"/>
    <w:rsid w:val="00EB7D15"/>
    <w:rsid w:val="00EC1070"/>
    <w:rsid w:val="00EC7E23"/>
    <w:rsid w:val="00ED06B9"/>
    <w:rsid w:val="00ED3D8F"/>
    <w:rsid w:val="00ED570B"/>
    <w:rsid w:val="00EE1AA8"/>
    <w:rsid w:val="00EE2B4B"/>
    <w:rsid w:val="00EE4C58"/>
    <w:rsid w:val="00EF1E51"/>
    <w:rsid w:val="00F02129"/>
    <w:rsid w:val="00F07C75"/>
    <w:rsid w:val="00F204AB"/>
    <w:rsid w:val="00F31EDC"/>
    <w:rsid w:val="00F32D1F"/>
    <w:rsid w:val="00F33F11"/>
    <w:rsid w:val="00F353A7"/>
    <w:rsid w:val="00F40C20"/>
    <w:rsid w:val="00F5664F"/>
    <w:rsid w:val="00F56CB0"/>
    <w:rsid w:val="00F63EBA"/>
    <w:rsid w:val="00F76AFC"/>
    <w:rsid w:val="00F82C97"/>
    <w:rsid w:val="00F86292"/>
    <w:rsid w:val="00F90146"/>
    <w:rsid w:val="00F9210A"/>
    <w:rsid w:val="00FA36DF"/>
    <w:rsid w:val="00FA4F2F"/>
    <w:rsid w:val="00FB5DD1"/>
    <w:rsid w:val="00FC2B5D"/>
    <w:rsid w:val="00FC3631"/>
    <w:rsid w:val="00FF1449"/>
    <w:rsid w:val="00FF31DD"/>
    <w:rsid w:val="00FF74A7"/>
    <w:rsid w:val="2AE3D098"/>
    <w:rsid w:val="473D3C70"/>
    <w:rsid w:val="5411EC76"/>
    <w:rsid w:val="61A768BE"/>
    <w:rsid w:val="64E6D569"/>
    <w:rsid w:val="6DBF73FF"/>
    <w:rsid w:val="775951B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51398ED-4BD9-4E0A-975D-283A0CDB76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FC3631"/>
    <w:rPr>
      <w:rFonts w:ascii="Geomanist Light" w:hAnsi="Geomanist Light"/>
      <w:lang w:val="es-ES"/>
    </w:rPr>
  </w:style>
  <w:style w:type="paragraph" w:styleId="Appelnotedebasde" w:customStyle="1">
    <w:name w:val="Appel note de bas de..."/>
    <w:basedOn w:val="Normal"/>
    <w:link w:val="Refdenotaalpie"/>
    <w:uiPriority w:val="99"/>
    <w:rsid w:val="00FC3631"/>
    <w:pPr>
      <w:spacing w:line="240" w:lineRule="exact"/>
    </w:pPr>
    <w:rPr>
      <w:vertAlign w:val="superscript"/>
    </w:rPr>
  </w:style>
  <w:style w:type="paragraph" w:styleId="paragraph" w:customStyle="1">
    <w:name w:val="paragraph"/>
    <w:basedOn w:val="Normal"/>
    <w:rsid w:val="007A37CC"/>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7A37CC"/>
  </w:style>
  <w:style w:type="character" w:styleId="superscript" w:customStyle="1">
    <w:name w:val="superscript"/>
    <w:basedOn w:val="Fuentedeprrafopredeter"/>
    <w:rsid w:val="00244F89"/>
  </w:style>
  <w:style w:type="paragraph" w:styleId="NormalWeb">
    <w:name w:val="Normal (Web)"/>
    <w:basedOn w:val="Normal"/>
    <w:uiPriority w:val="99"/>
    <w:unhideWhenUsed/>
    <w:rsid w:val="00A52416"/>
    <w:pPr>
      <w:spacing w:after="0" w:line="240" w:lineRule="auto"/>
    </w:pPr>
    <w:rPr>
      <w:rFonts w:ascii="Times New Roman" w:hAnsi="Times New Roman" w:eastAsia="Times New Roman" w:cs="Times New Roman"/>
      <w:sz w:val="24"/>
      <w:szCs w:val="24"/>
      <w:lang w:eastAsia="es-ES_tradnl"/>
    </w:rPr>
  </w:style>
  <w:style w:type="paragraph" w:styleId="Textoindependiente">
    <w:name w:val="Body Text"/>
    <w:basedOn w:val="Normal"/>
    <w:link w:val="TextoindependienteCar"/>
    <w:uiPriority w:val="1"/>
    <w:qFormat/>
    <w:rsid w:val="007B1CFB"/>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7B1CFB"/>
    <w:rPr>
      <w:rFonts w:ascii="Arial" w:hAnsi="Arial" w:eastAsia="Arial" w:cs="Arial"/>
      <w:lang w:val="es-ES"/>
    </w:rPr>
  </w:style>
  <w:style w:type="paragraph" w:styleId="Revisin">
    <w:name w:val="Revision"/>
    <w:hidden/>
    <w:uiPriority w:val="99"/>
    <w:semiHidden/>
    <w:rsid w:val="00650D7C"/>
    <w:pPr>
      <w:spacing w:after="0" w:line="240" w:lineRule="auto"/>
    </w:pPr>
  </w:style>
  <w:style w:type="character" w:styleId="Refdecomentario">
    <w:name w:val="annotation reference"/>
    <w:basedOn w:val="Fuentedeprrafopredeter"/>
    <w:uiPriority w:val="99"/>
    <w:semiHidden/>
    <w:unhideWhenUsed/>
    <w:rsid w:val="00A4585A"/>
    <w:rPr>
      <w:sz w:val="16"/>
      <w:szCs w:val="16"/>
    </w:rPr>
  </w:style>
  <w:style w:type="paragraph" w:styleId="Textocomentario">
    <w:name w:val="annotation text"/>
    <w:basedOn w:val="Normal"/>
    <w:link w:val="TextocomentarioCar"/>
    <w:uiPriority w:val="99"/>
    <w:unhideWhenUsed/>
    <w:rsid w:val="00A4585A"/>
    <w:pPr>
      <w:spacing w:line="240" w:lineRule="auto"/>
    </w:pPr>
    <w:rPr>
      <w:sz w:val="20"/>
      <w:szCs w:val="20"/>
    </w:rPr>
  </w:style>
  <w:style w:type="character" w:styleId="TextocomentarioCar" w:customStyle="1">
    <w:name w:val="Texto comentario Car"/>
    <w:basedOn w:val="Fuentedeprrafopredeter"/>
    <w:link w:val="Textocomentario"/>
    <w:uiPriority w:val="99"/>
    <w:rsid w:val="00A4585A"/>
    <w:rPr>
      <w:sz w:val="20"/>
      <w:szCs w:val="20"/>
    </w:rPr>
  </w:style>
  <w:style w:type="paragraph" w:styleId="Asuntodelcomentario">
    <w:name w:val="annotation subject"/>
    <w:basedOn w:val="Textocomentario"/>
    <w:next w:val="Textocomentario"/>
    <w:link w:val="AsuntodelcomentarioCar"/>
    <w:uiPriority w:val="99"/>
    <w:semiHidden/>
    <w:unhideWhenUsed/>
    <w:rsid w:val="00A4585A"/>
    <w:rPr>
      <w:b/>
      <w:bCs/>
    </w:rPr>
  </w:style>
  <w:style w:type="character" w:styleId="AsuntodelcomentarioCar" w:customStyle="1">
    <w:name w:val="Asunto del comentario Car"/>
    <w:basedOn w:val="TextocomentarioCar"/>
    <w:link w:val="Asuntodelcomentario"/>
    <w:uiPriority w:val="99"/>
    <w:semiHidden/>
    <w:rsid w:val="00A45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613854031">
      <w:bodyDiv w:val="1"/>
      <w:marLeft w:val="0"/>
      <w:marRight w:val="0"/>
      <w:marTop w:val="0"/>
      <w:marBottom w:val="0"/>
      <w:divBdr>
        <w:top w:val="none" w:sz="0" w:space="0" w:color="auto"/>
        <w:left w:val="none" w:sz="0" w:space="0" w:color="auto"/>
        <w:bottom w:val="none" w:sz="0" w:space="0" w:color="auto"/>
        <w:right w:val="none" w:sz="0" w:space="0" w:color="auto"/>
      </w:divBdr>
      <w:divsChild>
        <w:div w:id="45376048">
          <w:marLeft w:val="0"/>
          <w:marRight w:val="0"/>
          <w:marTop w:val="0"/>
          <w:marBottom w:val="0"/>
          <w:divBdr>
            <w:top w:val="none" w:sz="0" w:space="0" w:color="auto"/>
            <w:left w:val="none" w:sz="0" w:space="0" w:color="auto"/>
            <w:bottom w:val="none" w:sz="0" w:space="0" w:color="auto"/>
            <w:right w:val="none" w:sz="0" w:space="0" w:color="auto"/>
          </w:divBdr>
        </w:div>
        <w:div w:id="59407896">
          <w:marLeft w:val="0"/>
          <w:marRight w:val="0"/>
          <w:marTop w:val="0"/>
          <w:marBottom w:val="0"/>
          <w:divBdr>
            <w:top w:val="none" w:sz="0" w:space="0" w:color="auto"/>
            <w:left w:val="none" w:sz="0" w:space="0" w:color="auto"/>
            <w:bottom w:val="none" w:sz="0" w:space="0" w:color="auto"/>
            <w:right w:val="none" w:sz="0" w:space="0" w:color="auto"/>
          </w:divBdr>
        </w:div>
        <w:div w:id="154540351">
          <w:marLeft w:val="0"/>
          <w:marRight w:val="0"/>
          <w:marTop w:val="0"/>
          <w:marBottom w:val="0"/>
          <w:divBdr>
            <w:top w:val="none" w:sz="0" w:space="0" w:color="auto"/>
            <w:left w:val="none" w:sz="0" w:space="0" w:color="auto"/>
            <w:bottom w:val="none" w:sz="0" w:space="0" w:color="auto"/>
            <w:right w:val="none" w:sz="0" w:space="0" w:color="auto"/>
          </w:divBdr>
        </w:div>
        <w:div w:id="238566722">
          <w:marLeft w:val="0"/>
          <w:marRight w:val="0"/>
          <w:marTop w:val="0"/>
          <w:marBottom w:val="0"/>
          <w:divBdr>
            <w:top w:val="none" w:sz="0" w:space="0" w:color="auto"/>
            <w:left w:val="none" w:sz="0" w:space="0" w:color="auto"/>
            <w:bottom w:val="none" w:sz="0" w:space="0" w:color="auto"/>
            <w:right w:val="none" w:sz="0" w:space="0" w:color="auto"/>
          </w:divBdr>
        </w:div>
        <w:div w:id="256795731">
          <w:marLeft w:val="0"/>
          <w:marRight w:val="0"/>
          <w:marTop w:val="0"/>
          <w:marBottom w:val="0"/>
          <w:divBdr>
            <w:top w:val="none" w:sz="0" w:space="0" w:color="auto"/>
            <w:left w:val="none" w:sz="0" w:space="0" w:color="auto"/>
            <w:bottom w:val="none" w:sz="0" w:space="0" w:color="auto"/>
            <w:right w:val="none" w:sz="0" w:space="0" w:color="auto"/>
          </w:divBdr>
        </w:div>
        <w:div w:id="257174354">
          <w:marLeft w:val="0"/>
          <w:marRight w:val="0"/>
          <w:marTop w:val="0"/>
          <w:marBottom w:val="0"/>
          <w:divBdr>
            <w:top w:val="none" w:sz="0" w:space="0" w:color="auto"/>
            <w:left w:val="none" w:sz="0" w:space="0" w:color="auto"/>
            <w:bottom w:val="none" w:sz="0" w:space="0" w:color="auto"/>
            <w:right w:val="none" w:sz="0" w:space="0" w:color="auto"/>
          </w:divBdr>
        </w:div>
        <w:div w:id="300697587">
          <w:marLeft w:val="0"/>
          <w:marRight w:val="0"/>
          <w:marTop w:val="0"/>
          <w:marBottom w:val="0"/>
          <w:divBdr>
            <w:top w:val="none" w:sz="0" w:space="0" w:color="auto"/>
            <w:left w:val="none" w:sz="0" w:space="0" w:color="auto"/>
            <w:bottom w:val="none" w:sz="0" w:space="0" w:color="auto"/>
            <w:right w:val="none" w:sz="0" w:space="0" w:color="auto"/>
          </w:divBdr>
        </w:div>
        <w:div w:id="470755328">
          <w:marLeft w:val="0"/>
          <w:marRight w:val="0"/>
          <w:marTop w:val="0"/>
          <w:marBottom w:val="0"/>
          <w:divBdr>
            <w:top w:val="none" w:sz="0" w:space="0" w:color="auto"/>
            <w:left w:val="none" w:sz="0" w:space="0" w:color="auto"/>
            <w:bottom w:val="none" w:sz="0" w:space="0" w:color="auto"/>
            <w:right w:val="none" w:sz="0" w:space="0" w:color="auto"/>
          </w:divBdr>
        </w:div>
        <w:div w:id="866137705">
          <w:marLeft w:val="0"/>
          <w:marRight w:val="0"/>
          <w:marTop w:val="0"/>
          <w:marBottom w:val="0"/>
          <w:divBdr>
            <w:top w:val="none" w:sz="0" w:space="0" w:color="auto"/>
            <w:left w:val="none" w:sz="0" w:space="0" w:color="auto"/>
            <w:bottom w:val="none" w:sz="0" w:space="0" w:color="auto"/>
            <w:right w:val="none" w:sz="0" w:space="0" w:color="auto"/>
          </w:divBdr>
        </w:div>
        <w:div w:id="1034772773">
          <w:marLeft w:val="0"/>
          <w:marRight w:val="0"/>
          <w:marTop w:val="0"/>
          <w:marBottom w:val="0"/>
          <w:divBdr>
            <w:top w:val="none" w:sz="0" w:space="0" w:color="auto"/>
            <w:left w:val="none" w:sz="0" w:space="0" w:color="auto"/>
            <w:bottom w:val="none" w:sz="0" w:space="0" w:color="auto"/>
            <w:right w:val="none" w:sz="0" w:space="0" w:color="auto"/>
          </w:divBdr>
        </w:div>
        <w:div w:id="1203329606">
          <w:marLeft w:val="0"/>
          <w:marRight w:val="0"/>
          <w:marTop w:val="0"/>
          <w:marBottom w:val="0"/>
          <w:divBdr>
            <w:top w:val="none" w:sz="0" w:space="0" w:color="auto"/>
            <w:left w:val="none" w:sz="0" w:space="0" w:color="auto"/>
            <w:bottom w:val="none" w:sz="0" w:space="0" w:color="auto"/>
            <w:right w:val="none" w:sz="0" w:space="0" w:color="auto"/>
          </w:divBdr>
        </w:div>
        <w:div w:id="1205295358">
          <w:marLeft w:val="0"/>
          <w:marRight w:val="0"/>
          <w:marTop w:val="0"/>
          <w:marBottom w:val="0"/>
          <w:divBdr>
            <w:top w:val="none" w:sz="0" w:space="0" w:color="auto"/>
            <w:left w:val="none" w:sz="0" w:space="0" w:color="auto"/>
            <w:bottom w:val="none" w:sz="0" w:space="0" w:color="auto"/>
            <w:right w:val="none" w:sz="0" w:space="0" w:color="auto"/>
          </w:divBdr>
        </w:div>
        <w:div w:id="1258829126">
          <w:marLeft w:val="0"/>
          <w:marRight w:val="0"/>
          <w:marTop w:val="0"/>
          <w:marBottom w:val="0"/>
          <w:divBdr>
            <w:top w:val="none" w:sz="0" w:space="0" w:color="auto"/>
            <w:left w:val="none" w:sz="0" w:space="0" w:color="auto"/>
            <w:bottom w:val="none" w:sz="0" w:space="0" w:color="auto"/>
            <w:right w:val="none" w:sz="0" w:space="0" w:color="auto"/>
          </w:divBdr>
        </w:div>
        <w:div w:id="1362702064">
          <w:marLeft w:val="0"/>
          <w:marRight w:val="0"/>
          <w:marTop w:val="0"/>
          <w:marBottom w:val="0"/>
          <w:divBdr>
            <w:top w:val="none" w:sz="0" w:space="0" w:color="auto"/>
            <w:left w:val="none" w:sz="0" w:space="0" w:color="auto"/>
            <w:bottom w:val="none" w:sz="0" w:space="0" w:color="auto"/>
            <w:right w:val="none" w:sz="0" w:space="0" w:color="auto"/>
          </w:divBdr>
        </w:div>
        <w:div w:id="1460680913">
          <w:marLeft w:val="0"/>
          <w:marRight w:val="0"/>
          <w:marTop w:val="0"/>
          <w:marBottom w:val="0"/>
          <w:divBdr>
            <w:top w:val="none" w:sz="0" w:space="0" w:color="auto"/>
            <w:left w:val="none" w:sz="0" w:space="0" w:color="auto"/>
            <w:bottom w:val="none" w:sz="0" w:space="0" w:color="auto"/>
            <w:right w:val="none" w:sz="0" w:space="0" w:color="auto"/>
          </w:divBdr>
        </w:div>
        <w:div w:id="1506431165">
          <w:marLeft w:val="0"/>
          <w:marRight w:val="0"/>
          <w:marTop w:val="0"/>
          <w:marBottom w:val="0"/>
          <w:divBdr>
            <w:top w:val="none" w:sz="0" w:space="0" w:color="auto"/>
            <w:left w:val="none" w:sz="0" w:space="0" w:color="auto"/>
            <w:bottom w:val="none" w:sz="0" w:space="0" w:color="auto"/>
            <w:right w:val="none" w:sz="0" w:space="0" w:color="auto"/>
          </w:divBdr>
        </w:div>
        <w:div w:id="1612085791">
          <w:marLeft w:val="0"/>
          <w:marRight w:val="0"/>
          <w:marTop w:val="0"/>
          <w:marBottom w:val="0"/>
          <w:divBdr>
            <w:top w:val="none" w:sz="0" w:space="0" w:color="auto"/>
            <w:left w:val="none" w:sz="0" w:space="0" w:color="auto"/>
            <w:bottom w:val="none" w:sz="0" w:space="0" w:color="auto"/>
            <w:right w:val="none" w:sz="0" w:space="0" w:color="auto"/>
          </w:divBdr>
        </w:div>
        <w:div w:id="1879122548">
          <w:marLeft w:val="0"/>
          <w:marRight w:val="0"/>
          <w:marTop w:val="0"/>
          <w:marBottom w:val="0"/>
          <w:divBdr>
            <w:top w:val="none" w:sz="0" w:space="0" w:color="auto"/>
            <w:left w:val="none" w:sz="0" w:space="0" w:color="auto"/>
            <w:bottom w:val="none" w:sz="0" w:space="0" w:color="auto"/>
            <w:right w:val="none" w:sz="0" w:space="0" w:color="auto"/>
          </w:divBdr>
        </w:div>
        <w:div w:id="2092896656">
          <w:marLeft w:val="0"/>
          <w:marRight w:val="0"/>
          <w:marTop w:val="0"/>
          <w:marBottom w:val="0"/>
          <w:divBdr>
            <w:top w:val="none" w:sz="0" w:space="0" w:color="auto"/>
            <w:left w:val="none" w:sz="0" w:space="0" w:color="auto"/>
            <w:bottom w:val="none" w:sz="0" w:space="0" w:color="auto"/>
            <w:right w:val="none" w:sz="0" w:space="0" w:color="auto"/>
          </w:divBdr>
        </w:div>
      </w:divsChild>
    </w:div>
    <w:div w:id="18428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ACA3AA0-FD56-4223-8BD3-5E7C2C8B27DE}"/>
</file>

<file path=customXml/itemProps3.xml><?xml version="1.0" encoding="utf-8"?>
<ds:datastoreItem xmlns:ds="http://schemas.openxmlformats.org/officeDocument/2006/customXml" ds:itemID="{91E75323-B43A-4949-9C81-18102BF8C6D9}">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26</revision>
  <lastPrinted>2023-01-11T00:18:00.0000000Z</lastPrinted>
  <dcterms:created xsi:type="dcterms:W3CDTF">2023-07-28T22:24:00.0000000Z</dcterms:created>
  <dcterms:modified xsi:type="dcterms:W3CDTF">2023-08-30T16:58:36.7116744Z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