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A40D06" w:rsidRDefault="009F59C2" w:rsidP="00D66CC3">
      <w:pPr>
        <w:jc w:val="right"/>
        <w:rPr>
          <w:rFonts w:ascii="Arial" w:hAnsi="Arial" w:cs="Arial"/>
          <w:b/>
          <w:color w:val="000000" w:themeColor="text1"/>
          <w:sz w:val="16"/>
          <w:szCs w:val="16"/>
          <w:lang w:val="es-ES_tradnl" w:eastAsia="es-ES"/>
        </w:rPr>
      </w:pPr>
      <w:bookmarkStart w:id="0" w:name="_Hlk28946138"/>
      <w:bookmarkStart w:id="1" w:name="_Hlk29548183"/>
      <w:r w:rsidRPr="009178A5">
        <w:rPr>
          <w:rFonts w:ascii="Arial" w:hAnsi="Arial" w:cs="Arial"/>
          <w:b/>
          <w:color w:val="000000" w:themeColor="text1"/>
          <w:sz w:val="20"/>
          <w:szCs w:val="20"/>
          <w:lang w:val="es-ES_tradnl" w:eastAsia="es-ES"/>
        </w:rPr>
        <w:tab/>
      </w:r>
      <w:r w:rsidR="0034177C" w:rsidRPr="00A40D06">
        <w:rPr>
          <w:rFonts w:ascii="Arial" w:hAnsi="Arial" w:cs="Arial"/>
          <w:b/>
          <w:color w:val="000000" w:themeColor="text1"/>
          <w:sz w:val="16"/>
          <w:szCs w:val="16"/>
          <w:lang w:val="es-ES_tradnl" w:eastAsia="es-ES"/>
        </w:rPr>
        <w:t>CCE-DES-FM-17</w:t>
      </w:r>
    </w:p>
    <w:p w14:paraId="33FF83A2" w14:textId="77777777" w:rsidR="0034177C" w:rsidRPr="00C84DB9" w:rsidRDefault="0034177C" w:rsidP="00D66CC3">
      <w:pPr>
        <w:jc w:val="both"/>
        <w:rPr>
          <w:rFonts w:ascii="Arial" w:eastAsia="Calibri" w:hAnsi="Arial" w:cs="Arial"/>
          <w:b/>
          <w:color w:val="000000" w:themeColor="text1"/>
          <w:sz w:val="16"/>
          <w:szCs w:val="16"/>
          <w:lang w:val="es-ES_tradnl"/>
        </w:rPr>
      </w:pPr>
    </w:p>
    <w:p w14:paraId="0834439C" w14:textId="760B232E" w:rsidR="00F032A9" w:rsidRPr="009178A5" w:rsidRDefault="00095F9D" w:rsidP="00F032A9">
      <w:pPr>
        <w:rPr>
          <w:rFonts w:ascii="Arial" w:eastAsia="Calibri" w:hAnsi="Arial" w:cs="Arial"/>
          <w:b/>
          <w:bCs/>
          <w:color w:val="000000" w:themeColor="text1"/>
          <w:sz w:val="22"/>
          <w:szCs w:val="22"/>
          <w:lang w:val="es-ES_tradnl"/>
        </w:rPr>
      </w:pPr>
      <w:r>
        <w:rPr>
          <w:rFonts w:ascii="Arial" w:eastAsia="Calibri" w:hAnsi="Arial" w:cs="Arial"/>
          <w:b/>
          <w:bCs/>
          <w:color w:val="000000" w:themeColor="text1"/>
          <w:sz w:val="22"/>
          <w:szCs w:val="22"/>
          <w:lang w:val="es-ES_tradnl"/>
        </w:rPr>
        <w:t xml:space="preserve">SEGURIDAD SOCIAL </w:t>
      </w:r>
      <w:r w:rsidRPr="00F95886">
        <w:rPr>
          <w:rFonts w:ascii="Arial" w:eastAsia="Calibri" w:hAnsi="Arial" w:cs="Arial"/>
          <w:b/>
          <w:color w:val="000000" w:themeColor="text1"/>
          <w:sz w:val="22"/>
        </w:rPr>
        <w:t>–</w:t>
      </w:r>
      <w:r>
        <w:rPr>
          <w:rFonts w:ascii="Arial" w:eastAsia="Calibri" w:hAnsi="Arial" w:cs="Arial"/>
          <w:b/>
          <w:bCs/>
          <w:color w:val="000000" w:themeColor="text1"/>
          <w:sz w:val="22"/>
          <w:szCs w:val="22"/>
          <w:lang w:val="es-ES_tradnl"/>
        </w:rPr>
        <w:t xml:space="preserve"> Verificación </w:t>
      </w:r>
      <w:r w:rsidRPr="00F95886">
        <w:rPr>
          <w:rFonts w:ascii="Arial" w:eastAsia="Calibri" w:hAnsi="Arial" w:cs="Arial"/>
          <w:b/>
          <w:color w:val="000000" w:themeColor="text1"/>
          <w:sz w:val="22"/>
        </w:rPr>
        <w:t>–</w:t>
      </w:r>
      <w:r>
        <w:rPr>
          <w:rFonts w:ascii="Arial" w:eastAsia="Calibri" w:hAnsi="Arial" w:cs="Arial"/>
          <w:b/>
          <w:bCs/>
          <w:color w:val="000000" w:themeColor="text1"/>
          <w:sz w:val="22"/>
          <w:szCs w:val="22"/>
          <w:lang w:val="es-ES_tradnl"/>
        </w:rPr>
        <w:t xml:space="preserve"> Pago </w:t>
      </w:r>
      <w:r w:rsidRPr="00F95886">
        <w:rPr>
          <w:rFonts w:ascii="Arial" w:eastAsia="Calibri" w:hAnsi="Arial" w:cs="Arial"/>
          <w:b/>
          <w:color w:val="000000" w:themeColor="text1"/>
          <w:sz w:val="22"/>
        </w:rPr>
        <w:t>–</w:t>
      </w:r>
      <w:r w:rsidR="00F032A9" w:rsidRPr="009178A5">
        <w:rPr>
          <w:rFonts w:ascii="Arial" w:eastAsia="Calibri" w:hAnsi="Arial" w:cs="Arial"/>
          <w:b/>
          <w:bCs/>
          <w:color w:val="000000" w:themeColor="text1"/>
          <w:sz w:val="22"/>
          <w:szCs w:val="22"/>
          <w:lang w:val="es-ES_tradnl"/>
        </w:rPr>
        <w:t xml:space="preserve"> Persona natural </w:t>
      </w:r>
      <w:r w:rsidRPr="00F95886">
        <w:rPr>
          <w:rFonts w:ascii="Arial" w:eastAsia="Calibri" w:hAnsi="Arial" w:cs="Arial"/>
          <w:b/>
          <w:color w:val="000000" w:themeColor="text1"/>
          <w:sz w:val="22"/>
        </w:rPr>
        <w:t>–</w:t>
      </w:r>
      <w:r w:rsidR="00F032A9" w:rsidRPr="009178A5">
        <w:rPr>
          <w:rFonts w:ascii="Arial" w:eastAsia="Calibri" w:hAnsi="Arial" w:cs="Arial"/>
          <w:b/>
          <w:bCs/>
          <w:color w:val="000000" w:themeColor="text1"/>
          <w:sz w:val="22"/>
          <w:szCs w:val="22"/>
          <w:lang w:val="es-ES_tradnl"/>
        </w:rPr>
        <w:t xml:space="preserve"> Persona jurídica</w:t>
      </w:r>
    </w:p>
    <w:p w14:paraId="58127B55" w14:textId="77777777" w:rsidR="00F032A9" w:rsidRPr="009178A5" w:rsidRDefault="00F032A9" w:rsidP="00F032A9">
      <w:pPr>
        <w:rPr>
          <w:rFonts w:ascii="Arial" w:eastAsia="Calibri" w:hAnsi="Arial" w:cs="Arial"/>
          <w:b/>
          <w:bCs/>
          <w:color w:val="000000" w:themeColor="text1"/>
          <w:sz w:val="20"/>
          <w:szCs w:val="20"/>
          <w:lang w:val="es-ES_tradnl"/>
        </w:rPr>
      </w:pPr>
    </w:p>
    <w:p w14:paraId="5812468A" w14:textId="322B4985" w:rsidR="00F032A9" w:rsidRPr="009178A5" w:rsidRDefault="65AB5232" w:rsidP="4A6423FF">
      <w:pPr>
        <w:jc w:val="both"/>
        <w:rPr>
          <w:rFonts w:ascii="Arial" w:hAnsi="Arial" w:cs="Arial"/>
          <w:color w:val="000000" w:themeColor="text1"/>
          <w:sz w:val="20"/>
          <w:szCs w:val="20"/>
          <w:lang w:val="es-ES"/>
        </w:rPr>
      </w:pPr>
      <w:r w:rsidRPr="18D22B22">
        <w:rPr>
          <w:rFonts w:ascii="Arial" w:hAnsi="Arial" w:cs="Arial"/>
          <w:color w:val="000000" w:themeColor="text1"/>
          <w:sz w:val="20"/>
          <w:szCs w:val="20"/>
          <w:lang w:val="es-ES"/>
        </w:rPr>
        <w:t xml:space="preserve">[…] </w:t>
      </w:r>
      <w:r w:rsidR="117C5D26" w:rsidRPr="18D22B22">
        <w:rPr>
          <w:rFonts w:ascii="Arial" w:hAnsi="Arial" w:cs="Arial"/>
          <w:color w:val="000000" w:themeColor="text1"/>
          <w:sz w:val="20"/>
          <w:szCs w:val="20"/>
          <w:lang w:val="es-ES"/>
        </w:rPr>
        <w:t>l</w:t>
      </w:r>
      <w:r w:rsidR="00F032A9" w:rsidRPr="18D22B22">
        <w:rPr>
          <w:rFonts w:ascii="Arial" w:hAnsi="Arial" w:cs="Arial"/>
          <w:color w:val="000000" w:themeColor="text1"/>
          <w:sz w:val="20"/>
          <w:szCs w:val="20"/>
          <w:lang w:val="es-ES"/>
        </w:rPr>
        <w:t xml:space="preserve">a verificación de los aportes al Sistema de Seguridad Social Integral cambia, dependiendo de si se trata de una persona natural o de una jurídica: i) si es una natural, la entidad estatal verificará el pago al Sistema de Seguridad Social Integral cuando se realicen los pagos del contrato, es decir, durante su ejecución y </w:t>
      </w:r>
      <w:proofErr w:type="spellStart"/>
      <w:r w:rsidR="00F032A9" w:rsidRPr="18D22B22">
        <w:rPr>
          <w:rFonts w:ascii="Arial" w:hAnsi="Arial" w:cs="Arial"/>
          <w:color w:val="000000" w:themeColor="text1"/>
          <w:sz w:val="20"/>
          <w:szCs w:val="20"/>
          <w:lang w:val="es-ES"/>
        </w:rPr>
        <w:t>ii</w:t>
      </w:r>
      <w:proofErr w:type="spellEnd"/>
      <w:r w:rsidR="00F032A9" w:rsidRPr="18D22B22">
        <w:rPr>
          <w:rFonts w:ascii="Arial" w:hAnsi="Arial" w:cs="Arial"/>
          <w:color w:val="000000" w:themeColor="text1"/>
          <w:sz w:val="20"/>
          <w:szCs w:val="20"/>
          <w:lang w:val="es-ES"/>
        </w:rPr>
        <w:t>) si se refiere a una persona jurídica, el comprobante de pago de los aportes al sistema de seguridad social de sus empleados se debe aportar con la presentación de la oferta, y este constituye un criterio de admisión de la misma; sin perjuicio de que durante la ejecución del contrato también se acredite el pago al sistema de seguridad social para pagar las cuentas o facturas. En los casos en los que opere, también constituye un requisito para la liquidación</w:t>
      </w:r>
      <w:r w:rsidR="009B19DF" w:rsidRPr="18D22B22">
        <w:rPr>
          <w:rFonts w:ascii="Arial" w:hAnsi="Arial" w:cs="Arial"/>
          <w:color w:val="000000" w:themeColor="text1"/>
          <w:sz w:val="20"/>
          <w:szCs w:val="20"/>
          <w:lang w:val="es-ES"/>
        </w:rPr>
        <w:t>.</w:t>
      </w:r>
    </w:p>
    <w:p w14:paraId="2C1EEDF4" w14:textId="399B72EC" w:rsidR="009B19DF" w:rsidRPr="009178A5" w:rsidRDefault="009B19DF" w:rsidP="00F032A9">
      <w:pPr>
        <w:jc w:val="both"/>
        <w:rPr>
          <w:rFonts w:ascii="Arial" w:hAnsi="Arial" w:cs="Arial"/>
          <w:color w:val="000000" w:themeColor="text1"/>
          <w:sz w:val="20"/>
          <w:szCs w:val="20"/>
          <w:lang w:val="es-ES_tradnl"/>
        </w:rPr>
      </w:pPr>
    </w:p>
    <w:p w14:paraId="2DFC2D9D" w14:textId="7969FE32" w:rsidR="009B19DF" w:rsidRPr="009178A5" w:rsidRDefault="009B19DF" w:rsidP="00A03406">
      <w:pPr>
        <w:jc w:val="both"/>
        <w:rPr>
          <w:rFonts w:ascii="Arial" w:eastAsia="Calibri" w:hAnsi="Arial" w:cs="Arial"/>
          <w:b/>
          <w:bCs/>
          <w:color w:val="000000" w:themeColor="text1"/>
          <w:sz w:val="22"/>
          <w:szCs w:val="22"/>
          <w:lang w:val="es-ES_tradnl"/>
        </w:rPr>
      </w:pPr>
      <w:r w:rsidRPr="009178A5">
        <w:rPr>
          <w:rFonts w:ascii="Arial" w:eastAsia="Calibri" w:hAnsi="Arial" w:cs="Arial"/>
          <w:b/>
          <w:bCs/>
          <w:color w:val="000000" w:themeColor="text1"/>
          <w:sz w:val="22"/>
          <w:szCs w:val="22"/>
          <w:lang w:val="es-ES_tradnl"/>
        </w:rPr>
        <w:t xml:space="preserve">PRINCIPIO DE ECONOMÍA </w:t>
      </w:r>
      <w:r w:rsidR="00095F9D" w:rsidRPr="00F95886">
        <w:rPr>
          <w:rFonts w:ascii="Arial" w:eastAsia="Calibri" w:hAnsi="Arial" w:cs="Arial"/>
          <w:b/>
          <w:color w:val="000000" w:themeColor="text1"/>
          <w:sz w:val="22"/>
        </w:rPr>
        <w:t>–</w:t>
      </w:r>
      <w:r w:rsidRPr="009178A5">
        <w:rPr>
          <w:rFonts w:ascii="Arial" w:eastAsia="Calibri" w:hAnsi="Arial" w:cs="Arial"/>
          <w:b/>
          <w:bCs/>
          <w:color w:val="000000" w:themeColor="text1"/>
          <w:sz w:val="22"/>
          <w:szCs w:val="22"/>
          <w:lang w:val="es-ES_tradnl"/>
        </w:rPr>
        <w:t xml:space="preserve"> </w:t>
      </w:r>
      <w:r w:rsidR="00A03406" w:rsidRPr="009178A5">
        <w:rPr>
          <w:rFonts w:ascii="Arial" w:eastAsia="Calibri" w:hAnsi="Arial" w:cs="Arial"/>
          <w:b/>
          <w:bCs/>
          <w:color w:val="000000" w:themeColor="text1"/>
          <w:sz w:val="22"/>
          <w:szCs w:val="22"/>
          <w:lang w:val="es-ES_tradnl"/>
        </w:rPr>
        <w:t>Concepto</w:t>
      </w:r>
      <w:r w:rsidR="00095F9D">
        <w:rPr>
          <w:rFonts w:ascii="Arial" w:eastAsia="Calibri" w:hAnsi="Arial" w:cs="Arial"/>
          <w:b/>
          <w:bCs/>
          <w:color w:val="000000" w:themeColor="text1"/>
          <w:sz w:val="22"/>
          <w:szCs w:val="22"/>
          <w:lang w:val="es-ES_tradnl"/>
        </w:rPr>
        <w:t xml:space="preserve"> </w:t>
      </w:r>
      <w:r w:rsidR="00095F9D" w:rsidRPr="00F95886">
        <w:rPr>
          <w:rFonts w:ascii="Arial" w:eastAsia="Calibri" w:hAnsi="Arial" w:cs="Arial"/>
          <w:b/>
          <w:color w:val="000000" w:themeColor="text1"/>
          <w:sz w:val="22"/>
        </w:rPr>
        <w:t>–</w:t>
      </w:r>
      <w:r w:rsidRPr="009178A5">
        <w:rPr>
          <w:rFonts w:ascii="Arial" w:eastAsia="Calibri" w:hAnsi="Arial" w:cs="Arial"/>
          <w:b/>
          <w:bCs/>
          <w:color w:val="000000" w:themeColor="text1"/>
          <w:sz w:val="22"/>
          <w:szCs w:val="22"/>
          <w:lang w:val="es-ES_tradnl"/>
        </w:rPr>
        <w:t xml:space="preserve"> </w:t>
      </w:r>
      <w:r w:rsidR="00A03406" w:rsidRPr="009178A5">
        <w:rPr>
          <w:rFonts w:ascii="Arial" w:eastAsia="Calibri" w:hAnsi="Arial" w:cs="Arial"/>
          <w:b/>
          <w:bCs/>
          <w:color w:val="000000" w:themeColor="text1"/>
          <w:sz w:val="22"/>
          <w:szCs w:val="22"/>
          <w:lang w:val="es-ES_tradnl"/>
        </w:rPr>
        <w:t>Manifestación</w:t>
      </w:r>
      <w:r w:rsidR="00095F9D">
        <w:rPr>
          <w:rFonts w:ascii="Arial" w:eastAsia="Calibri" w:hAnsi="Arial" w:cs="Arial"/>
          <w:b/>
          <w:bCs/>
          <w:color w:val="000000" w:themeColor="text1"/>
          <w:sz w:val="22"/>
          <w:szCs w:val="22"/>
          <w:lang w:val="es-ES_tradnl"/>
        </w:rPr>
        <w:t xml:space="preserve"> </w:t>
      </w:r>
      <w:r w:rsidR="00095F9D" w:rsidRPr="00F95886">
        <w:rPr>
          <w:rFonts w:ascii="Arial" w:eastAsia="Calibri" w:hAnsi="Arial" w:cs="Arial"/>
          <w:b/>
          <w:color w:val="000000" w:themeColor="text1"/>
          <w:sz w:val="22"/>
        </w:rPr>
        <w:t>–</w:t>
      </w:r>
      <w:r w:rsidRPr="009178A5">
        <w:rPr>
          <w:rFonts w:ascii="Arial" w:eastAsia="Calibri" w:hAnsi="Arial" w:cs="Arial"/>
          <w:b/>
          <w:bCs/>
          <w:color w:val="000000" w:themeColor="text1"/>
          <w:sz w:val="22"/>
          <w:szCs w:val="22"/>
          <w:lang w:val="es-ES_tradnl"/>
        </w:rPr>
        <w:t xml:space="preserve"> </w:t>
      </w:r>
      <w:r w:rsidR="00A03406" w:rsidRPr="009178A5">
        <w:rPr>
          <w:rFonts w:ascii="Arial" w:eastAsia="Calibri" w:hAnsi="Arial" w:cs="Arial"/>
          <w:b/>
          <w:bCs/>
          <w:color w:val="000000" w:themeColor="text1"/>
          <w:sz w:val="22"/>
          <w:szCs w:val="22"/>
          <w:lang w:val="es-ES_tradnl"/>
        </w:rPr>
        <w:t>Requisitos estrictamente necesarios</w:t>
      </w:r>
      <w:r w:rsidR="00095F9D">
        <w:rPr>
          <w:rFonts w:ascii="Arial" w:eastAsia="Calibri" w:hAnsi="Arial" w:cs="Arial"/>
          <w:b/>
          <w:bCs/>
          <w:color w:val="000000" w:themeColor="text1"/>
          <w:sz w:val="22"/>
          <w:szCs w:val="22"/>
          <w:lang w:val="es-ES_tradnl"/>
        </w:rPr>
        <w:t xml:space="preserve"> </w:t>
      </w:r>
      <w:r w:rsidR="00095F9D" w:rsidRPr="00F95886">
        <w:rPr>
          <w:rFonts w:ascii="Arial" w:eastAsia="Calibri" w:hAnsi="Arial" w:cs="Arial"/>
          <w:b/>
          <w:color w:val="000000" w:themeColor="text1"/>
          <w:sz w:val="22"/>
        </w:rPr>
        <w:t>–</w:t>
      </w:r>
      <w:r w:rsidRPr="009178A5">
        <w:rPr>
          <w:rFonts w:ascii="Arial" w:eastAsia="Calibri" w:hAnsi="Arial" w:cs="Arial"/>
          <w:b/>
          <w:bCs/>
          <w:color w:val="000000" w:themeColor="text1"/>
          <w:sz w:val="22"/>
          <w:szCs w:val="22"/>
          <w:lang w:val="es-ES_tradnl"/>
        </w:rPr>
        <w:t xml:space="preserve"> </w:t>
      </w:r>
      <w:r w:rsidR="00A03406" w:rsidRPr="009178A5">
        <w:rPr>
          <w:rFonts w:ascii="Arial" w:eastAsia="Calibri" w:hAnsi="Arial" w:cs="Arial"/>
          <w:b/>
          <w:bCs/>
          <w:color w:val="000000" w:themeColor="text1"/>
          <w:sz w:val="22"/>
          <w:szCs w:val="22"/>
          <w:lang w:val="es-ES_tradnl"/>
        </w:rPr>
        <w:t>Afectación</w:t>
      </w:r>
    </w:p>
    <w:p w14:paraId="3E6EA831" w14:textId="77777777" w:rsidR="009B19DF" w:rsidRPr="009178A5" w:rsidRDefault="009B19DF" w:rsidP="009B19DF">
      <w:pPr>
        <w:rPr>
          <w:rFonts w:ascii="Arial" w:eastAsia="Calibri" w:hAnsi="Arial" w:cs="Arial"/>
          <w:b/>
          <w:bCs/>
          <w:color w:val="000000" w:themeColor="text1"/>
          <w:sz w:val="20"/>
          <w:szCs w:val="20"/>
          <w:lang w:val="es-ES_tradnl"/>
        </w:rPr>
      </w:pPr>
    </w:p>
    <w:p w14:paraId="1B9493F0" w14:textId="79A16E0A" w:rsidR="009B19DF" w:rsidRPr="009178A5" w:rsidRDefault="00A03406" w:rsidP="4A6423FF">
      <w:pPr>
        <w:jc w:val="both"/>
        <w:rPr>
          <w:rFonts w:ascii="Arial" w:hAnsi="Arial" w:cs="Arial"/>
          <w:color w:val="000000" w:themeColor="text1"/>
          <w:sz w:val="20"/>
          <w:szCs w:val="20"/>
          <w:lang w:val="es-ES"/>
        </w:rPr>
      </w:pPr>
      <w:r w:rsidRPr="18D22B22">
        <w:rPr>
          <w:rFonts w:ascii="Arial" w:hAnsi="Arial" w:cs="Arial"/>
          <w:color w:val="000000" w:themeColor="text1"/>
          <w:sz w:val="20"/>
          <w:szCs w:val="20"/>
          <w:lang w:val="es-ES"/>
        </w:rPr>
        <w:t xml:space="preserve">[…] </w:t>
      </w:r>
      <w:r w:rsidR="14E7CCD7" w:rsidRPr="18D22B22">
        <w:rPr>
          <w:rFonts w:ascii="Arial" w:hAnsi="Arial" w:cs="Arial"/>
          <w:color w:val="000000" w:themeColor="text1"/>
          <w:sz w:val="20"/>
          <w:szCs w:val="20"/>
          <w:lang w:val="es-ES"/>
        </w:rPr>
        <w:t>l</w:t>
      </w:r>
      <w:r w:rsidRPr="18D22B22">
        <w:rPr>
          <w:rFonts w:ascii="Arial" w:hAnsi="Arial" w:cs="Arial"/>
          <w:color w:val="000000" w:themeColor="text1"/>
          <w:sz w:val="20"/>
          <w:szCs w:val="20"/>
          <w:lang w:val="es-ES"/>
        </w:rPr>
        <w:t xml:space="preserve">as entidades estatales deben garantizar el principio de economía, del cual se desprende que no pueden exigir documentos o requisitos más allá de los que permitan la Constitución, la ley y los reglamentos. Este postulado ha encontrado eco no solo en la contratación </w:t>
      </w:r>
      <w:r w:rsidR="005F20C0" w:rsidRPr="18D22B22">
        <w:rPr>
          <w:rFonts w:ascii="Arial" w:hAnsi="Arial" w:cs="Arial"/>
          <w:color w:val="000000" w:themeColor="text1"/>
          <w:sz w:val="20"/>
          <w:szCs w:val="20"/>
          <w:lang w:val="es-ES"/>
        </w:rPr>
        <w:t>estatal,</w:t>
      </w:r>
      <w:r w:rsidRPr="18D22B22">
        <w:rPr>
          <w:rFonts w:ascii="Arial" w:hAnsi="Arial" w:cs="Arial"/>
          <w:color w:val="000000" w:themeColor="text1"/>
          <w:sz w:val="20"/>
          <w:szCs w:val="20"/>
          <w:lang w:val="es-ES"/>
        </w:rPr>
        <w:t xml:space="preserve"> sino además en la normativa </w:t>
      </w:r>
      <w:proofErr w:type="spellStart"/>
      <w:r w:rsidRPr="18D22B22">
        <w:rPr>
          <w:rFonts w:ascii="Arial" w:hAnsi="Arial" w:cs="Arial"/>
          <w:color w:val="000000" w:themeColor="text1"/>
          <w:sz w:val="20"/>
          <w:szCs w:val="20"/>
          <w:lang w:val="es-ES"/>
        </w:rPr>
        <w:t>antitrámites</w:t>
      </w:r>
      <w:proofErr w:type="spellEnd"/>
      <w:r w:rsidRPr="18D22B22">
        <w:rPr>
          <w:rFonts w:ascii="Arial" w:hAnsi="Arial" w:cs="Arial"/>
          <w:color w:val="000000" w:themeColor="text1"/>
          <w:sz w:val="20"/>
          <w:szCs w:val="20"/>
          <w:lang w:val="es-ES"/>
        </w:rPr>
        <w:t>; pues se inscribe dentro de la tendencia de simplificación y racionalización de los procedimientos administrativos. De ahí que cuando las autoridades solicitan la entrega de documentación innecesaria, menoscaban el principio de economía.</w:t>
      </w:r>
    </w:p>
    <w:p w14:paraId="379A9567" w14:textId="4062617E" w:rsidR="00010B10" w:rsidRPr="009178A5" w:rsidRDefault="00010B10" w:rsidP="00F032A9">
      <w:pPr>
        <w:jc w:val="both"/>
        <w:rPr>
          <w:rFonts w:ascii="Arial" w:hAnsi="Arial" w:cs="Arial"/>
          <w:color w:val="000000" w:themeColor="text1"/>
          <w:sz w:val="20"/>
          <w:szCs w:val="20"/>
          <w:lang w:val="es-ES_tradnl"/>
        </w:rPr>
      </w:pPr>
    </w:p>
    <w:p w14:paraId="369C4F7D" w14:textId="1BF3AC6E" w:rsidR="00010B10" w:rsidRPr="009178A5" w:rsidRDefault="00095F9D" w:rsidP="00010B10">
      <w:pPr>
        <w:rPr>
          <w:rFonts w:ascii="Arial" w:eastAsia="Calibri" w:hAnsi="Arial" w:cs="Arial"/>
          <w:b/>
          <w:bCs/>
          <w:color w:val="000000" w:themeColor="text1"/>
          <w:sz w:val="22"/>
          <w:szCs w:val="22"/>
          <w:lang w:val="es-ES_tradnl"/>
        </w:rPr>
      </w:pPr>
      <w:r>
        <w:rPr>
          <w:rFonts w:ascii="Arial" w:eastAsia="Calibri" w:hAnsi="Arial" w:cs="Arial"/>
          <w:b/>
          <w:bCs/>
          <w:color w:val="000000" w:themeColor="text1"/>
          <w:sz w:val="22"/>
          <w:szCs w:val="22"/>
          <w:lang w:val="es-ES_tradnl"/>
        </w:rPr>
        <w:t xml:space="preserve">SEGURIDAD SOCIAL </w:t>
      </w:r>
      <w:r w:rsidRPr="00F95886">
        <w:rPr>
          <w:rFonts w:ascii="Arial" w:eastAsia="Calibri" w:hAnsi="Arial" w:cs="Arial"/>
          <w:b/>
          <w:color w:val="000000" w:themeColor="text1"/>
          <w:sz w:val="22"/>
        </w:rPr>
        <w:t>–</w:t>
      </w:r>
      <w:r>
        <w:rPr>
          <w:rFonts w:ascii="Arial" w:eastAsia="Calibri" w:hAnsi="Arial" w:cs="Arial"/>
          <w:b/>
          <w:bCs/>
          <w:color w:val="000000" w:themeColor="text1"/>
          <w:sz w:val="22"/>
          <w:szCs w:val="22"/>
          <w:lang w:val="es-ES_tradnl"/>
        </w:rPr>
        <w:t xml:space="preserve"> Verificación </w:t>
      </w:r>
      <w:r w:rsidRPr="00F95886">
        <w:rPr>
          <w:rFonts w:ascii="Arial" w:eastAsia="Calibri" w:hAnsi="Arial" w:cs="Arial"/>
          <w:b/>
          <w:color w:val="000000" w:themeColor="text1"/>
          <w:sz w:val="22"/>
        </w:rPr>
        <w:t>–</w:t>
      </w:r>
      <w:r w:rsidR="00010B10" w:rsidRPr="009178A5">
        <w:rPr>
          <w:rFonts w:ascii="Arial" w:eastAsia="Calibri" w:hAnsi="Arial" w:cs="Arial"/>
          <w:b/>
          <w:bCs/>
          <w:color w:val="000000" w:themeColor="text1"/>
          <w:sz w:val="22"/>
          <w:szCs w:val="22"/>
          <w:lang w:val="es-ES_tradnl"/>
        </w:rPr>
        <w:t xml:space="preserve"> Certificado del reviso</w:t>
      </w:r>
      <w:r>
        <w:rPr>
          <w:rFonts w:ascii="Arial" w:eastAsia="Calibri" w:hAnsi="Arial" w:cs="Arial"/>
          <w:b/>
          <w:bCs/>
          <w:color w:val="000000" w:themeColor="text1"/>
          <w:sz w:val="22"/>
          <w:szCs w:val="22"/>
          <w:lang w:val="es-ES_tradnl"/>
        </w:rPr>
        <w:t xml:space="preserve">r fiscal o representante legal </w:t>
      </w:r>
      <w:r w:rsidRPr="00F95886">
        <w:rPr>
          <w:rFonts w:ascii="Arial" w:eastAsia="Calibri" w:hAnsi="Arial" w:cs="Arial"/>
          <w:b/>
          <w:color w:val="000000" w:themeColor="text1"/>
          <w:sz w:val="22"/>
        </w:rPr>
        <w:t>–</w:t>
      </w:r>
      <w:r w:rsidR="00010B10" w:rsidRPr="009178A5">
        <w:rPr>
          <w:rFonts w:ascii="Arial" w:eastAsia="Calibri" w:hAnsi="Arial" w:cs="Arial"/>
          <w:b/>
          <w:bCs/>
          <w:color w:val="000000" w:themeColor="text1"/>
          <w:sz w:val="22"/>
          <w:szCs w:val="22"/>
          <w:lang w:val="es-ES_tradnl"/>
        </w:rPr>
        <w:t xml:space="preserve"> Prohibición de exigir planillas a la persona jurídica</w:t>
      </w:r>
    </w:p>
    <w:p w14:paraId="1942E6C8" w14:textId="77777777" w:rsidR="00010B10" w:rsidRPr="009178A5" w:rsidRDefault="00010B10" w:rsidP="00F032A9">
      <w:pPr>
        <w:jc w:val="both"/>
        <w:rPr>
          <w:rFonts w:ascii="Arial" w:hAnsi="Arial" w:cs="Arial"/>
          <w:color w:val="000000" w:themeColor="text1"/>
          <w:sz w:val="20"/>
          <w:szCs w:val="20"/>
          <w:lang w:val="es-ES_tradnl"/>
        </w:rPr>
      </w:pPr>
    </w:p>
    <w:p w14:paraId="6813C09E" w14:textId="1363A10C" w:rsidR="009B19DF" w:rsidRPr="009178A5" w:rsidRDefault="00010B10" w:rsidP="00010B10">
      <w:pPr>
        <w:jc w:val="both"/>
        <w:rPr>
          <w:rFonts w:ascii="Arial" w:hAnsi="Arial" w:cs="Arial"/>
          <w:color w:val="000000" w:themeColor="text1"/>
          <w:sz w:val="20"/>
          <w:szCs w:val="20"/>
          <w:lang w:val="es-ES_tradnl"/>
        </w:rPr>
      </w:pPr>
      <w:r w:rsidRPr="009178A5">
        <w:rPr>
          <w:rFonts w:ascii="Arial" w:hAnsi="Arial" w:cs="Arial"/>
          <w:color w:val="000000" w:themeColor="text1"/>
          <w:sz w:val="20"/>
          <w:szCs w:val="20"/>
          <w:lang w:val="es-ES_tradnl"/>
        </w:rPr>
        <w:t xml:space="preserve">En armonía con la respuesta anterior, «Cuando la contratación se realice con personas jurídicas,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w:t>
      </w:r>
      <w:proofErr w:type="spellStart"/>
      <w:r w:rsidRPr="009178A5">
        <w:rPr>
          <w:rFonts w:ascii="Arial" w:hAnsi="Arial" w:cs="Arial"/>
          <w:color w:val="000000" w:themeColor="text1"/>
          <w:sz w:val="20"/>
          <w:szCs w:val="20"/>
          <w:lang w:val="es-ES_tradnl"/>
        </w:rPr>
        <w:t>mas</w:t>
      </w:r>
      <w:proofErr w:type="spellEnd"/>
      <w:r w:rsidRPr="009178A5">
        <w:rPr>
          <w:rFonts w:ascii="Arial" w:hAnsi="Arial" w:cs="Arial"/>
          <w:color w:val="000000" w:themeColor="text1"/>
          <w:sz w:val="20"/>
          <w:szCs w:val="20"/>
          <w:lang w:val="es-ES_tradnl"/>
        </w:rPr>
        <w:t xml:space="preserve"> de seis (6) meses de constituida, deberá acreditar los pagos a partir de la fecha de su constitución». Esto significa que la entidad estatal no puede exigir la planilla de pago de la seguridad social del</w:t>
      </w:r>
      <w:r w:rsidR="008B223E" w:rsidRPr="009178A5">
        <w:rPr>
          <w:rFonts w:ascii="Arial" w:hAnsi="Arial" w:cs="Arial"/>
          <w:color w:val="000000" w:themeColor="text1"/>
          <w:sz w:val="20"/>
          <w:szCs w:val="20"/>
          <w:lang w:val="es-ES_tradnl"/>
        </w:rPr>
        <w:t xml:space="preserve"> revisor fiscal o de los socios, </w:t>
      </w:r>
      <w:r w:rsidRPr="009178A5">
        <w:rPr>
          <w:rFonts w:ascii="Arial" w:hAnsi="Arial" w:cs="Arial"/>
          <w:color w:val="000000" w:themeColor="text1"/>
          <w:sz w:val="20"/>
          <w:szCs w:val="20"/>
          <w:lang w:val="es-ES_tradnl"/>
        </w:rPr>
        <w:t>pues la norma establece que basta con el certificado expedido por el revisor fiscal o por el representante legal.</w:t>
      </w:r>
    </w:p>
    <w:p w14:paraId="1299A731" w14:textId="77777777" w:rsidR="00974426" w:rsidRPr="009178A5" w:rsidRDefault="00974426" w:rsidP="00AD0DAD">
      <w:pPr>
        <w:jc w:val="both"/>
        <w:rPr>
          <w:rFonts w:ascii="Arial" w:hAnsi="Arial" w:cs="Arial"/>
          <w:color w:val="000000" w:themeColor="text1"/>
          <w:sz w:val="20"/>
          <w:szCs w:val="20"/>
          <w:lang w:val="es-ES_tradnl"/>
        </w:rPr>
      </w:pPr>
    </w:p>
    <w:p w14:paraId="50531CC5" w14:textId="77777777" w:rsidR="00E5580D" w:rsidRPr="00C84DB9" w:rsidRDefault="00E5580D" w:rsidP="00E5580D">
      <w:pPr>
        <w:pStyle w:val="Default"/>
        <w:rPr>
          <w:color w:val="000000" w:themeColor="text1"/>
          <w:sz w:val="20"/>
          <w:szCs w:val="20"/>
        </w:rPr>
      </w:pPr>
    </w:p>
    <w:p w14:paraId="1F83936D" w14:textId="2AD7B56C" w:rsidR="00E5580D" w:rsidRPr="009178A5" w:rsidRDefault="00E5580D" w:rsidP="00E5580D">
      <w:pPr>
        <w:pStyle w:val="Default"/>
        <w:rPr>
          <w:color w:val="000000" w:themeColor="text1"/>
          <w:sz w:val="22"/>
          <w:szCs w:val="22"/>
        </w:rPr>
      </w:pPr>
      <w:r w:rsidRPr="009178A5">
        <w:rPr>
          <w:color w:val="000000" w:themeColor="text1"/>
          <w:sz w:val="22"/>
          <w:szCs w:val="22"/>
        </w:rPr>
        <w:t xml:space="preserve">Bogotá D.C., </w:t>
      </w:r>
      <w:r w:rsidRPr="009178A5">
        <w:rPr>
          <w:b/>
          <w:bCs/>
          <w:color w:val="000000" w:themeColor="text1"/>
          <w:sz w:val="22"/>
          <w:szCs w:val="22"/>
        </w:rPr>
        <w:t xml:space="preserve">17/03/2020 Hora 11:34:57s </w:t>
      </w:r>
    </w:p>
    <w:p w14:paraId="7E80B7C1" w14:textId="3057B5EB" w:rsidR="00A37FB6" w:rsidRPr="009178A5" w:rsidRDefault="00E5580D" w:rsidP="00E5580D">
      <w:pPr>
        <w:tabs>
          <w:tab w:val="left" w:pos="3374"/>
        </w:tabs>
        <w:spacing w:line="276" w:lineRule="auto"/>
        <w:jc w:val="right"/>
        <w:rPr>
          <w:rFonts w:ascii="Arial" w:eastAsia="Calibri" w:hAnsi="Arial" w:cs="Arial"/>
          <w:color w:val="000000" w:themeColor="text1"/>
          <w:sz w:val="22"/>
          <w:lang w:val="es-ES_tradnl"/>
        </w:rPr>
      </w:pPr>
      <w:proofErr w:type="spellStart"/>
      <w:r w:rsidRPr="009178A5">
        <w:rPr>
          <w:rFonts w:ascii="Arial" w:hAnsi="Arial" w:cs="Arial"/>
          <w:b/>
          <w:bCs/>
          <w:color w:val="000000" w:themeColor="text1"/>
          <w:sz w:val="22"/>
          <w:szCs w:val="22"/>
        </w:rPr>
        <w:t>N°</w:t>
      </w:r>
      <w:proofErr w:type="spellEnd"/>
      <w:r w:rsidRPr="009178A5">
        <w:rPr>
          <w:rFonts w:ascii="Arial" w:hAnsi="Arial" w:cs="Arial"/>
          <w:b/>
          <w:bCs/>
          <w:color w:val="000000" w:themeColor="text1"/>
          <w:sz w:val="22"/>
          <w:szCs w:val="22"/>
        </w:rPr>
        <w:t xml:space="preserve"> Radicado: 2202013000001971</w:t>
      </w:r>
      <w:r w:rsidR="00A37FB6" w:rsidRPr="009178A5">
        <w:rPr>
          <w:rFonts w:ascii="Arial" w:eastAsia="Calibri" w:hAnsi="Arial" w:cs="Arial"/>
          <w:color w:val="000000" w:themeColor="text1"/>
          <w:sz w:val="22"/>
          <w:lang w:val="es-ES_tradnl"/>
        </w:rPr>
        <w:tab/>
      </w:r>
    </w:p>
    <w:p w14:paraId="2FEACF5D" w14:textId="77777777" w:rsidR="00E5580D" w:rsidRPr="009178A5" w:rsidRDefault="00E5580D" w:rsidP="00E5580D">
      <w:pPr>
        <w:tabs>
          <w:tab w:val="left" w:pos="3374"/>
        </w:tabs>
        <w:spacing w:line="276" w:lineRule="auto"/>
        <w:jc w:val="right"/>
        <w:rPr>
          <w:rFonts w:ascii="Arial" w:eastAsia="Calibri" w:hAnsi="Arial" w:cs="Arial"/>
          <w:color w:val="000000" w:themeColor="text1"/>
          <w:sz w:val="22"/>
          <w:lang w:val="es-ES_tradnl"/>
        </w:rPr>
      </w:pPr>
    </w:p>
    <w:p w14:paraId="2B166DFC" w14:textId="5327B953" w:rsidR="00A37FB6" w:rsidRPr="009178A5" w:rsidRDefault="00A37FB6" w:rsidP="00F23E3A">
      <w:pPr>
        <w:spacing w:line="276" w:lineRule="auto"/>
        <w:rPr>
          <w:rFonts w:ascii="Arial" w:eastAsia="Calibri" w:hAnsi="Arial" w:cs="Arial"/>
          <w:color w:val="000000" w:themeColor="text1"/>
          <w:sz w:val="22"/>
          <w:lang w:val="es-ES_tradnl"/>
        </w:rPr>
      </w:pPr>
      <w:r w:rsidRPr="009178A5">
        <w:rPr>
          <w:rFonts w:ascii="Arial" w:eastAsia="Calibri" w:hAnsi="Arial" w:cs="Arial"/>
          <w:color w:val="000000" w:themeColor="text1"/>
          <w:sz w:val="22"/>
          <w:lang w:val="es-ES_tradnl"/>
        </w:rPr>
        <w:t>Señor</w:t>
      </w:r>
    </w:p>
    <w:p w14:paraId="24FC396E" w14:textId="36FAEB75" w:rsidR="00ED137B" w:rsidRPr="009178A5" w:rsidRDefault="00460333" w:rsidP="00F23E3A">
      <w:pPr>
        <w:spacing w:line="276" w:lineRule="auto"/>
        <w:rPr>
          <w:rFonts w:ascii="Arial" w:eastAsia="Calibri" w:hAnsi="Arial" w:cs="Arial"/>
          <w:b/>
          <w:color w:val="000000" w:themeColor="text1"/>
          <w:sz w:val="22"/>
          <w:lang w:val="es-ES_tradnl"/>
        </w:rPr>
      </w:pPr>
      <w:r w:rsidRPr="009178A5">
        <w:rPr>
          <w:rFonts w:ascii="Arial" w:eastAsia="Calibri" w:hAnsi="Arial" w:cs="Arial"/>
          <w:b/>
          <w:color w:val="000000" w:themeColor="text1"/>
          <w:sz w:val="22"/>
          <w:lang w:val="es-ES_tradnl"/>
        </w:rPr>
        <w:t xml:space="preserve">Santiago Andrés Sánchez </w:t>
      </w:r>
      <w:proofErr w:type="spellStart"/>
      <w:r w:rsidRPr="009178A5">
        <w:rPr>
          <w:rFonts w:ascii="Arial" w:eastAsia="Calibri" w:hAnsi="Arial" w:cs="Arial"/>
          <w:b/>
          <w:color w:val="000000" w:themeColor="text1"/>
          <w:sz w:val="22"/>
          <w:lang w:val="es-ES_tradnl"/>
        </w:rPr>
        <w:t>Sánchez</w:t>
      </w:r>
      <w:proofErr w:type="spellEnd"/>
    </w:p>
    <w:p w14:paraId="359C48BE" w14:textId="7007EFE3" w:rsidR="00A37FB6" w:rsidRPr="009178A5" w:rsidRDefault="00A37FB6" w:rsidP="00F23E3A">
      <w:pPr>
        <w:spacing w:line="276" w:lineRule="auto"/>
        <w:rPr>
          <w:rFonts w:ascii="Arial" w:eastAsia="Calibri" w:hAnsi="Arial" w:cs="Arial"/>
          <w:color w:val="000000" w:themeColor="text1"/>
          <w:sz w:val="22"/>
          <w:lang w:val="es-ES_tradnl"/>
        </w:rPr>
      </w:pPr>
      <w:r w:rsidRPr="009178A5">
        <w:rPr>
          <w:rFonts w:ascii="Arial" w:eastAsia="Calibri" w:hAnsi="Arial" w:cs="Arial"/>
          <w:color w:val="000000" w:themeColor="text1"/>
          <w:sz w:val="22"/>
          <w:lang w:val="es-ES_tradnl"/>
        </w:rPr>
        <w:t>Ciudad</w:t>
      </w:r>
    </w:p>
    <w:p w14:paraId="479F6A3A" w14:textId="7550E645" w:rsidR="00A37FB6" w:rsidRPr="009178A5" w:rsidRDefault="00A37FB6" w:rsidP="00F23E3A">
      <w:pPr>
        <w:spacing w:line="276" w:lineRule="auto"/>
        <w:jc w:val="center"/>
        <w:rPr>
          <w:rFonts w:ascii="Arial" w:eastAsia="Calibri" w:hAnsi="Arial" w:cs="Arial"/>
          <w:b/>
          <w:color w:val="000000" w:themeColor="text1"/>
          <w:sz w:val="22"/>
          <w:lang w:val="es-ES_tradnl"/>
        </w:rPr>
      </w:pPr>
      <w:r w:rsidRPr="009178A5">
        <w:rPr>
          <w:rFonts w:ascii="Arial" w:eastAsia="Calibri" w:hAnsi="Arial" w:cs="Arial"/>
          <w:b/>
          <w:color w:val="000000" w:themeColor="text1"/>
          <w:sz w:val="22"/>
          <w:lang w:val="es-ES_tradnl"/>
        </w:rPr>
        <w:t xml:space="preserve">Concepto C ─ </w:t>
      </w:r>
      <w:r w:rsidR="000160B4" w:rsidRPr="009178A5">
        <w:rPr>
          <w:rFonts w:ascii="Arial" w:eastAsia="Calibri" w:hAnsi="Arial" w:cs="Arial"/>
          <w:b/>
          <w:color w:val="000000" w:themeColor="text1"/>
          <w:sz w:val="22"/>
          <w:lang w:val="es-ES_tradnl"/>
        </w:rPr>
        <w:t>161</w:t>
      </w:r>
      <w:r w:rsidRPr="009178A5">
        <w:rPr>
          <w:rFonts w:ascii="Arial" w:eastAsia="Calibri" w:hAnsi="Arial" w:cs="Arial"/>
          <w:b/>
          <w:color w:val="000000" w:themeColor="text1"/>
          <w:sz w:val="22"/>
          <w:lang w:val="es-ES_tradnl"/>
        </w:rPr>
        <w:t xml:space="preserve"> de 2020</w:t>
      </w:r>
    </w:p>
    <w:p w14:paraId="49BB1EAB" w14:textId="77777777" w:rsidR="00A37FB6" w:rsidRPr="009178A5" w:rsidRDefault="00A37FB6" w:rsidP="00F23E3A">
      <w:pPr>
        <w:spacing w:line="276" w:lineRule="auto"/>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178A5" w:rsidRPr="009178A5" w14:paraId="20C2FA60" w14:textId="77777777" w:rsidTr="00F84D74">
        <w:tc>
          <w:tcPr>
            <w:tcW w:w="2689" w:type="dxa"/>
            <w:hideMark/>
          </w:tcPr>
          <w:p w14:paraId="2A9459AB" w14:textId="77777777" w:rsidR="00A37FB6" w:rsidRPr="009178A5" w:rsidRDefault="00A37FB6" w:rsidP="00F23E3A">
            <w:pPr>
              <w:spacing w:line="276" w:lineRule="auto"/>
              <w:rPr>
                <w:rFonts w:ascii="Arial" w:eastAsia="Calibri" w:hAnsi="Arial" w:cs="Arial"/>
                <w:color w:val="000000" w:themeColor="text1"/>
                <w:sz w:val="22"/>
                <w:lang w:val="es-ES_tradnl"/>
              </w:rPr>
            </w:pPr>
            <w:r w:rsidRPr="009178A5">
              <w:rPr>
                <w:rFonts w:ascii="Arial" w:eastAsia="Calibri" w:hAnsi="Arial" w:cs="Arial"/>
                <w:b/>
                <w:color w:val="000000" w:themeColor="text1"/>
                <w:sz w:val="22"/>
                <w:lang w:val="es-ES_tradnl"/>
              </w:rPr>
              <w:t>Temas:</w:t>
            </w:r>
            <w:r w:rsidRPr="009178A5">
              <w:rPr>
                <w:rFonts w:ascii="Arial" w:eastAsia="Calibri" w:hAnsi="Arial" w:cs="Arial"/>
                <w:color w:val="000000" w:themeColor="text1"/>
                <w:sz w:val="22"/>
                <w:lang w:val="es-ES_tradnl"/>
              </w:rPr>
              <w:t xml:space="preserve">           </w:t>
            </w:r>
          </w:p>
          <w:p w14:paraId="1840BCE8" w14:textId="77777777" w:rsidR="00A37FB6" w:rsidRPr="009178A5" w:rsidRDefault="00A37FB6" w:rsidP="00F23E3A">
            <w:pPr>
              <w:spacing w:line="276" w:lineRule="auto"/>
              <w:rPr>
                <w:rFonts w:ascii="Arial" w:eastAsia="Calibri" w:hAnsi="Arial" w:cs="Arial"/>
                <w:color w:val="000000" w:themeColor="text1"/>
                <w:sz w:val="22"/>
                <w:lang w:val="es-ES_tradnl"/>
              </w:rPr>
            </w:pPr>
            <w:r w:rsidRPr="009178A5">
              <w:rPr>
                <w:rFonts w:ascii="Arial" w:eastAsia="Calibri" w:hAnsi="Arial" w:cs="Arial"/>
                <w:color w:val="000000" w:themeColor="text1"/>
                <w:sz w:val="22"/>
                <w:lang w:val="es-ES_tradnl"/>
              </w:rPr>
              <w:t xml:space="preserve">                           </w:t>
            </w:r>
          </w:p>
        </w:tc>
        <w:tc>
          <w:tcPr>
            <w:tcW w:w="6237" w:type="dxa"/>
            <w:hideMark/>
          </w:tcPr>
          <w:p w14:paraId="069BC436" w14:textId="7ABCF633" w:rsidR="00A37FB6" w:rsidRPr="009178A5" w:rsidRDefault="007F7757" w:rsidP="00F23E3A">
            <w:pPr>
              <w:spacing w:line="276" w:lineRule="auto"/>
              <w:jc w:val="both"/>
              <w:rPr>
                <w:rFonts w:ascii="Arial" w:eastAsia="Calibri" w:hAnsi="Arial" w:cs="Arial"/>
                <w:color w:val="000000" w:themeColor="text1"/>
                <w:sz w:val="22"/>
                <w:lang w:val="es-ES_tradnl"/>
              </w:rPr>
            </w:pPr>
            <w:r w:rsidRPr="009178A5">
              <w:rPr>
                <w:rFonts w:ascii="Arial" w:eastAsia="Calibri" w:hAnsi="Arial" w:cs="Arial"/>
                <w:color w:val="000000" w:themeColor="text1"/>
                <w:sz w:val="22"/>
                <w:lang w:val="es-ES_tradnl"/>
              </w:rPr>
              <w:t xml:space="preserve">SEGURIDAD SOCIAL ― Verificación ― Pago ― Persona natural ― Persona jurídica / </w:t>
            </w:r>
            <w:r w:rsidR="005F20C0" w:rsidRPr="009178A5">
              <w:rPr>
                <w:rFonts w:ascii="Arial" w:eastAsia="Calibri" w:hAnsi="Arial" w:cs="Arial"/>
                <w:color w:val="000000" w:themeColor="text1"/>
                <w:sz w:val="22"/>
                <w:lang w:val="es-ES_tradnl"/>
              </w:rPr>
              <w:t xml:space="preserve">PRINCIPIO DE ECONOMÍA ― </w:t>
            </w:r>
            <w:r w:rsidR="005F20C0" w:rsidRPr="009178A5">
              <w:rPr>
                <w:rFonts w:ascii="Arial" w:eastAsia="Calibri" w:hAnsi="Arial" w:cs="Arial"/>
                <w:color w:val="000000" w:themeColor="text1"/>
                <w:sz w:val="22"/>
                <w:lang w:val="es-ES_tradnl"/>
              </w:rPr>
              <w:lastRenderedPageBreak/>
              <w:t>Concepto ― Manifestación ― Requisitos estrictamente necesarios ― Afectación</w:t>
            </w:r>
            <w:r w:rsidR="003379EA" w:rsidRPr="009178A5">
              <w:rPr>
                <w:rFonts w:ascii="Arial" w:eastAsia="Calibri" w:hAnsi="Arial" w:cs="Arial"/>
                <w:color w:val="000000" w:themeColor="text1"/>
                <w:sz w:val="22"/>
                <w:lang w:val="es-ES_tradnl"/>
              </w:rPr>
              <w:t xml:space="preserve"> / SEGURIDAD SOCIAL ― Verificación ― Certificado del revisor fiscal o representante legal ― Prohibición de exigir planillas a la persona jurídica</w:t>
            </w:r>
          </w:p>
        </w:tc>
      </w:tr>
      <w:tr w:rsidR="00A37FB6" w:rsidRPr="009178A5" w14:paraId="62473A71" w14:textId="77777777" w:rsidTr="00F84D74">
        <w:tc>
          <w:tcPr>
            <w:tcW w:w="2689" w:type="dxa"/>
          </w:tcPr>
          <w:p w14:paraId="730BF589" w14:textId="77777777" w:rsidR="00A37FB6" w:rsidRPr="009178A5" w:rsidRDefault="00A37FB6" w:rsidP="00F23E3A">
            <w:pPr>
              <w:spacing w:line="276" w:lineRule="auto"/>
              <w:rPr>
                <w:rFonts w:ascii="Arial" w:eastAsia="Calibri" w:hAnsi="Arial" w:cs="Arial"/>
                <w:b/>
                <w:color w:val="000000" w:themeColor="text1"/>
                <w:sz w:val="22"/>
                <w:lang w:val="es-ES_tradnl"/>
              </w:rPr>
            </w:pPr>
            <w:r w:rsidRPr="009178A5">
              <w:rPr>
                <w:rFonts w:ascii="Arial" w:eastAsia="Calibri" w:hAnsi="Arial" w:cs="Arial"/>
                <w:b/>
                <w:color w:val="000000" w:themeColor="text1"/>
                <w:sz w:val="22"/>
                <w:lang w:val="es-ES_tradnl"/>
              </w:rPr>
              <w:lastRenderedPageBreak/>
              <w:t>Radicación:</w:t>
            </w:r>
            <w:r w:rsidRPr="009178A5">
              <w:rPr>
                <w:rFonts w:ascii="Arial" w:eastAsia="Calibri" w:hAnsi="Arial" w:cs="Arial"/>
                <w:color w:val="000000" w:themeColor="text1"/>
                <w:sz w:val="22"/>
                <w:lang w:val="es-ES_tradnl"/>
              </w:rPr>
              <w:t xml:space="preserve">                              </w:t>
            </w:r>
          </w:p>
        </w:tc>
        <w:tc>
          <w:tcPr>
            <w:tcW w:w="6237" w:type="dxa"/>
          </w:tcPr>
          <w:p w14:paraId="2CD77F9B" w14:textId="2E3C00A6" w:rsidR="00A37FB6" w:rsidRPr="009178A5" w:rsidRDefault="00A37FB6" w:rsidP="00F23E3A">
            <w:pPr>
              <w:spacing w:line="276" w:lineRule="auto"/>
              <w:jc w:val="both"/>
              <w:rPr>
                <w:rFonts w:ascii="Arial" w:eastAsia="Calibri" w:hAnsi="Arial" w:cs="Arial"/>
                <w:color w:val="000000" w:themeColor="text1"/>
                <w:sz w:val="22"/>
                <w:lang w:val="es-ES_tradnl"/>
              </w:rPr>
            </w:pPr>
            <w:r w:rsidRPr="009178A5">
              <w:rPr>
                <w:rFonts w:ascii="Arial" w:eastAsia="Calibri" w:hAnsi="Arial" w:cs="Arial"/>
                <w:color w:val="000000" w:themeColor="text1"/>
                <w:sz w:val="22"/>
                <w:lang w:val="es-ES_tradnl"/>
              </w:rPr>
              <w:t xml:space="preserve">Respuesta a consulta # </w:t>
            </w:r>
            <w:r w:rsidR="00F85099" w:rsidRPr="009178A5">
              <w:rPr>
                <w:rFonts w:ascii="Arial" w:hAnsi="Arial" w:cs="Arial"/>
                <w:color w:val="000000" w:themeColor="text1"/>
                <w:sz w:val="22"/>
                <w:lang w:val="es-ES_tradnl"/>
              </w:rPr>
              <w:t>4202013000001309</w:t>
            </w:r>
          </w:p>
        </w:tc>
      </w:tr>
    </w:tbl>
    <w:p w14:paraId="6199F8C9" w14:textId="77777777" w:rsidR="00A37FB6" w:rsidRPr="009178A5" w:rsidRDefault="00A37FB6" w:rsidP="00F23E3A">
      <w:pPr>
        <w:spacing w:line="276" w:lineRule="auto"/>
        <w:jc w:val="both"/>
        <w:rPr>
          <w:rFonts w:ascii="Arial" w:eastAsia="Calibri" w:hAnsi="Arial" w:cs="Arial"/>
          <w:color w:val="000000" w:themeColor="text1"/>
          <w:sz w:val="22"/>
          <w:lang w:val="es-ES_tradnl"/>
        </w:rPr>
      </w:pPr>
    </w:p>
    <w:p w14:paraId="6AEA1AE6" w14:textId="77777777" w:rsidR="00A37FB6" w:rsidRPr="009178A5" w:rsidRDefault="00A37FB6" w:rsidP="00F23E3A">
      <w:pPr>
        <w:spacing w:line="276" w:lineRule="auto"/>
        <w:rPr>
          <w:rFonts w:ascii="Arial" w:eastAsia="Calibri" w:hAnsi="Arial" w:cs="Arial"/>
          <w:color w:val="000000" w:themeColor="text1"/>
          <w:sz w:val="22"/>
          <w:lang w:val="es-ES_tradnl"/>
        </w:rPr>
      </w:pPr>
    </w:p>
    <w:p w14:paraId="2F0DA2F5" w14:textId="07723011" w:rsidR="00A37FB6" w:rsidRPr="009178A5" w:rsidRDefault="006C1C9E" w:rsidP="00F23E3A">
      <w:pPr>
        <w:spacing w:line="276" w:lineRule="auto"/>
        <w:rPr>
          <w:rFonts w:ascii="Arial" w:eastAsia="Calibri" w:hAnsi="Arial" w:cs="Arial"/>
          <w:color w:val="000000" w:themeColor="text1"/>
          <w:sz w:val="22"/>
          <w:lang w:val="es-ES_tradnl"/>
        </w:rPr>
      </w:pPr>
      <w:r w:rsidRPr="009178A5">
        <w:rPr>
          <w:rFonts w:ascii="Arial" w:eastAsia="Calibri" w:hAnsi="Arial" w:cs="Arial"/>
          <w:color w:val="000000" w:themeColor="text1"/>
          <w:sz w:val="22"/>
          <w:lang w:val="es-ES_tradnl"/>
        </w:rPr>
        <w:t>Estimad</w:t>
      </w:r>
      <w:r w:rsidR="004C2883" w:rsidRPr="009178A5">
        <w:rPr>
          <w:rFonts w:ascii="Arial" w:eastAsia="Calibri" w:hAnsi="Arial" w:cs="Arial"/>
          <w:color w:val="000000" w:themeColor="text1"/>
          <w:sz w:val="22"/>
          <w:lang w:val="es-ES_tradnl"/>
        </w:rPr>
        <w:t>o</w:t>
      </w:r>
      <w:r w:rsidRPr="009178A5">
        <w:rPr>
          <w:rFonts w:ascii="Arial" w:eastAsia="Calibri" w:hAnsi="Arial" w:cs="Arial"/>
          <w:color w:val="000000" w:themeColor="text1"/>
          <w:sz w:val="22"/>
          <w:lang w:val="es-ES_tradnl"/>
        </w:rPr>
        <w:t xml:space="preserve"> señor </w:t>
      </w:r>
      <w:r w:rsidR="004C2883" w:rsidRPr="009178A5">
        <w:rPr>
          <w:rFonts w:ascii="Arial" w:eastAsia="Calibri" w:hAnsi="Arial" w:cs="Arial"/>
          <w:color w:val="000000" w:themeColor="text1"/>
          <w:sz w:val="22"/>
          <w:lang w:val="es-ES_tradnl"/>
        </w:rPr>
        <w:t>Sánchez</w:t>
      </w:r>
      <w:r w:rsidRPr="009178A5">
        <w:rPr>
          <w:rFonts w:ascii="Arial" w:eastAsia="Calibri" w:hAnsi="Arial" w:cs="Arial"/>
          <w:color w:val="000000" w:themeColor="text1"/>
          <w:sz w:val="22"/>
          <w:lang w:val="es-ES_tradnl"/>
        </w:rPr>
        <w:t>,</w:t>
      </w:r>
    </w:p>
    <w:p w14:paraId="3CAF7803" w14:textId="77777777" w:rsidR="006C1C9E" w:rsidRPr="009178A5" w:rsidRDefault="006C1C9E" w:rsidP="00F23E3A">
      <w:pPr>
        <w:spacing w:line="276" w:lineRule="auto"/>
        <w:rPr>
          <w:rFonts w:ascii="Arial" w:eastAsia="Calibri" w:hAnsi="Arial" w:cs="Arial"/>
          <w:color w:val="000000" w:themeColor="text1"/>
          <w:sz w:val="22"/>
          <w:lang w:val="es-ES_tradnl"/>
        </w:rPr>
      </w:pPr>
    </w:p>
    <w:p w14:paraId="032894D3" w14:textId="5EC1C9F5" w:rsidR="006D6321" w:rsidRPr="009178A5" w:rsidRDefault="006C1C9E" w:rsidP="00544348">
      <w:pPr>
        <w:tabs>
          <w:tab w:val="left" w:pos="426"/>
        </w:tabs>
        <w:spacing w:line="276" w:lineRule="auto"/>
        <w:jc w:val="both"/>
        <w:rPr>
          <w:rFonts w:ascii="Arial" w:eastAsia="Calibri" w:hAnsi="Arial" w:cs="Arial"/>
          <w:color w:val="000000" w:themeColor="text1"/>
          <w:sz w:val="22"/>
          <w:lang w:val="es-ES_tradnl"/>
        </w:rPr>
      </w:pPr>
      <w:r w:rsidRPr="009178A5">
        <w:rPr>
          <w:rFonts w:ascii="Arial" w:eastAsia="Calibri" w:hAnsi="Arial" w:cs="Arial"/>
          <w:color w:val="000000" w:themeColor="text1"/>
          <w:sz w:val="22"/>
          <w:lang w:val="es-ES_tradnl"/>
        </w:rPr>
        <w:t>La Agencia Nacional de Contratación Pública ―</w:t>
      </w:r>
      <w:r w:rsidR="00AE70B1" w:rsidRPr="009178A5">
        <w:rPr>
          <w:rFonts w:ascii="Arial" w:eastAsia="Calibri" w:hAnsi="Arial" w:cs="Arial"/>
          <w:color w:val="000000" w:themeColor="text1"/>
          <w:sz w:val="22"/>
          <w:lang w:val="es-ES_tradnl"/>
        </w:rPr>
        <w:t xml:space="preserve"> </w:t>
      </w:r>
      <w:r w:rsidRPr="009178A5">
        <w:rPr>
          <w:rFonts w:ascii="Arial" w:eastAsia="Calibri" w:hAnsi="Arial" w:cs="Arial"/>
          <w:color w:val="000000" w:themeColor="text1"/>
          <w:sz w:val="22"/>
          <w:lang w:val="es-ES_tradnl"/>
        </w:rPr>
        <w:t>Colombia Compra Eficiente</w:t>
      </w:r>
      <w:r w:rsidR="00AE70B1" w:rsidRPr="009178A5">
        <w:rPr>
          <w:rFonts w:ascii="Arial" w:eastAsia="Calibri" w:hAnsi="Arial" w:cs="Arial"/>
          <w:color w:val="000000" w:themeColor="text1"/>
          <w:sz w:val="22"/>
          <w:lang w:val="es-ES_tradnl"/>
        </w:rPr>
        <w:t xml:space="preserve"> </w:t>
      </w:r>
      <w:r w:rsidRPr="009178A5">
        <w:rPr>
          <w:rFonts w:ascii="Arial" w:eastAsia="Calibri" w:hAnsi="Arial" w:cs="Arial"/>
          <w:color w:val="000000" w:themeColor="text1"/>
          <w:sz w:val="22"/>
          <w:lang w:val="es-ES_tradnl"/>
        </w:rPr>
        <w:t xml:space="preserve">responde su consulta del </w:t>
      </w:r>
      <w:r w:rsidR="00290BBC" w:rsidRPr="009178A5">
        <w:rPr>
          <w:rFonts w:ascii="Arial" w:eastAsia="Calibri" w:hAnsi="Arial" w:cs="Arial"/>
          <w:color w:val="000000" w:themeColor="text1"/>
          <w:sz w:val="22"/>
          <w:lang w:val="es-ES_tradnl"/>
        </w:rPr>
        <w:t>21</w:t>
      </w:r>
      <w:r w:rsidRPr="009178A5">
        <w:rPr>
          <w:rFonts w:ascii="Arial" w:eastAsia="Calibri" w:hAnsi="Arial" w:cs="Arial"/>
          <w:color w:val="000000" w:themeColor="text1"/>
          <w:sz w:val="22"/>
          <w:lang w:val="es-ES_tradnl"/>
        </w:rPr>
        <w:t xml:space="preserve"> de </w:t>
      </w:r>
      <w:r w:rsidR="00B46D74" w:rsidRPr="009178A5">
        <w:rPr>
          <w:rFonts w:ascii="Arial" w:eastAsia="Calibri" w:hAnsi="Arial" w:cs="Arial"/>
          <w:color w:val="000000" w:themeColor="text1"/>
          <w:sz w:val="22"/>
          <w:lang w:val="es-ES_tradnl"/>
        </w:rPr>
        <w:t>febrero</w:t>
      </w:r>
      <w:r w:rsidRPr="009178A5">
        <w:rPr>
          <w:rFonts w:ascii="Arial" w:eastAsia="Calibri" w:hAnsi="Arial" w:cs="Arial"/>
          <w:color w:val="000000" w:themeColor="text1"/>
          <w:sz w:val="22"/>
          <w:lang w:val="es-ES_tradnl"/>
        </w:rPr>
        <w:t xml:space="preserve"> de 20</w:t>
      </w:r>
      <w:r w:rsidR="00B46D74" w:rsidRPr="009178A5">
        <w:rPr>
          <w:rFonts w:ascii="Arial" w:eastAsia="Calibri" w:hAnsi="Arial" w:cs="Arial"/>
          <w:color w:val="000000" w:themeColor="text1"/>
          <w:sz w:val="22"/>
          <w:lang w:val="es-ES_tradnl"/>
        </w:rPr>
        <w:t>20</w:t>
      </w:r>
      <w:r w:rsidR="003C32BF" w:rsidRPr="009178A5">
        <w:rPr>
          <w:rFonts w:ascii="Arial" w:eastAsia="Calibri" w:hAnsi="Arial" w:cs="Arial"/>
          <w:color w:val="000000" w:themeColor="text1"/>
          <w:sz w:val="22"/>
          <w:lang w:val="es-ES_tradnl"/>
        </w:rPr>
        <w:t xml:space="preserve">, </w:t>
      </w:r>
      <w:r w:rsidRPr="009178A5">
        <w:rPr>
          <w:rFonts w:ascii="Arial" w:eastAsia="Calibri" w:hAnsi="Arial" w:cs="Arial"/>
          <w:color w:val="000000" w:themeColor="text1"/>
          <w:sz w:val="22"/>
          <w:lang w:val="es-ES_tradnl"/>
        </w:rPr>
        <w:t>en ejercicio de la competencia otorgada por el numeral 8 del artículo 11 y el numeral 5 del artículo 3 del Decreto Ley 4170 de 2011.</w:t>
      </w:r>
    </w:p>
    <w:p w14:paraId="0B363D5C" w14:textId="77777777" w:rsidR="00FE3BCC" w:rsidRPr="009178A5" w:rsidRDefault="00FE3BCC" w:rsidP="00544348">
      <w:pPr>
        <w:tabs>
          <w:tab w:val="left" w:pos="426"/>
        </w:tabs>
        <w:spacing w:line="276" w:lineRule="auto"/>
        <w:jc w:val="both"/>
        <w:rPr>
          <w:rFonts w:ascii="Arial" w:eastAsia="Calibri" w:hAnsi="Arial" w:cs="Arial"/>
          <w:color w:val="000000" w:themeColor="text1"/>
          <w:sz w:val="22"/>
          <w:lang w:val="es-ES_tradnl"/>
        </w:rPr>
      </w:pPr>
    </w:p>
    <w:p w14:paraId="737E2623" w14:textId="77777777" w:rsidR="00A37FB6" w:rsidRPr="009178A5" w:rsidRDefault="00A37FB6" w:rsidP="00F23E3A">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lang w:val="es-ES_tradnl"/>
        </w:rPr>
      </w:pPr>
      <w:r w:rsidRPr="009178A5">
        <w:rPr>
          <w:rFonts w:ascii="Arial" w:eastAsia="Calibri" w:hAnsi="Arial" w:cs="Arial"/>
          <w:b/>
          <w:color w:val="000000" w:themeColor="text1"/>
          <w:sz w:val="22"/>
          <w:lang w:val="es-ES_tradnl"/>
        </w:rPr>
        <w:t xml:space="preserve">Problemas planteados </w:t>
      </w:r>
    </w:p>
    <w:p w14:paraId="498A026D" w14:textId="77777777" w:rsidR="00A37FB6" w:rsidRPr="009178A5" w:rsidRDefault="00A37FB6" w:rsidP="00F23E3A">
      <w:pPr>
        <w:tabs>
          <w:tab w:val="left" w:pos="426"/>
        </w:tabs>
        <w:spacing w:line="276" w:lineRule="auto"/>
        <w:jc w:val="both"/>
        <w:rPr>
          <w:rFonts w:ascii="Arial" w:eastAsia="Calibri" w:hAnsi="Arial" w:cs="Arial"/>
          <w:b/>
          <w:color w:val="000000" w:themeColor="text1"/>
          <w:sz w:val="22"/>
          <w:lang w:val="es-ES_tradnl"/>
        </w:rPr>
      </w:pPr>
    </w:p>
    <w:p w14:paraId="4F1C318E" w14:textId="7393F2CF" w:rsidR="00290BBC" w:rsidRPr="009178A5" w:rsidRDefault="00A37FB6" w:rsidP="00290BBC">
      <w:pPr>
        <w:tabs>
          <w:tab w:val="left" w:pos="426"/>
        </w:tabs>
        <w:spacing w:line="276" w:lineRule="auto"/>
        <w:jc w:val="both"/>
        <w:rPr>
          <w:rFonts w:ascii="Arial" w:eastAsia="Calibri" w:hAnsi="Arial" w:cs="Arial"/>
          <w:color w:val="000000" w:themeColor="text1"/>
          <w:sz w:val="22"/>
        </w:rPr>
      </w:pPr>
      <w:r w:rsidRPr="009178A5">
        <w:rPr>
          <w:rFonts w:ascii="Arial" w:eastAsia="Calibri" w:hAnsi="Arial" w:cs="Arial"/>
          <w:color w:val="000000" w:themeColor="text1"/>
          <w:sz w:val="22"/>
          <w:lang w:val="es-ES_tradnl"/>
        </w:rPr>
        <w:t xml:space="preserve">Usted </w:t>
      </w:r>
      <w:r w:rsidR="000D6A76" w:rsidRPr="009178A5">
        <w:rPr>
          <w:rFonts w:ascii="Arial" w:eastAsia="Calibri" w:hAnsi="Arial" w:cs="Arial"/>
          <w:color w:val="000000" w:themeColor="text1"/>
          <w:sz w:val="22"/>
          <w:lang w:val="es-ES_tradnl"/>
        </w:rPr>
        <w:t>realiza las siguientes preguntas</w:t>
      </w:r>
      <w:r w:rsidR="00290BBC" w:rsidRPr="009178A5">
        <w:rPr>
          <w:rFonts w:ascii="Arial" w:eastAsia="Calibri" w:hAnsi="Arial" w:cs="Arial"/>
          <w:color w:val="000000" w:themeColor="text1"/>
          <w:sz w:val="22"/>
          <w:lang w:val="es-ES_tradnl"/>
        </w:rPr>
        <w:t xml:space="preserve">: i) </w:t>
      </w:r>
      <w:r w:rsidR="00605F9E" w:rsidRPr="009178A5">
        <w:rPr>
          <w:rFonts w:ascii="Arial" w:eastAsia="Calibri" w:hAnsi="Arial" w:cs="Arial"/>
          <w:color w:val="000000" w:themeColor="text1"/>
          <w:sz w:val="22"/>
          <w:lang w:val="es-ES_tradnl"/>
        </w:rPr>
        <w:t>«</w:t>
      </w:r>
      <w:r w:rsidR="00290BBC" w:rsidRPr="009178A5">
        <w:rPr>
          <w:rFonts w:ascii="Arial" w:eastAsia="Calibri" w:hAnsi="Arial" w:cs="Arial"/>
          <w:color w:val="000000" w:themeColor="text1"/>
          <w:sz w:val="22"/>
          <w:lang w:val="es-ES_tradnl"/>
        </w:rPr>
        <w:t>¿</w:t>
      </w:r>
      <w:r w:rsidR="00290BBC" w:rsidRPr="009178A5">
        <w:rPr>
          <w:rFonts w:ascii="Arial" w:eastAsia="Calibri" w:hAnsi="Arial" w:cs="Arial"/>
          <w:color w:val="000000" w:themeColor="text1"/>
          <w:sz w:val="22"/>
        </w:rPr>
        <w:t xml:space="preserve">Qué sucede si el revisor fiscal de la empresa no se encuentra al </w:t>
      </w:r>
      <w:proofErr w:type="spellStart"/>
      <w:r w:rsidR="00290BBC" w:rsidRPr="009178A5">
        <w:rPr>
          <w:rFonts w:ascii="Arial" w:eastAsia="Calibri" w:hAnsi="Arial" w:cs="Arial"/>
          <w:color w:val="000000" w:themeColor="text1"/>
          <w:sz w:val="22"/>
        </w:rPr>
        <w:t>día</w:t>
      </w:r>
      <w:proofErr w:type="spellEnd"/>
      <w:r w:rsidR="00290BBC" w:rsidRPr="009178A5">
        <w:rPr>
          <w:rFonts w:ascii="Arial" w:eastAsia="Calibri" w:hAnsi="Arial" w:cs="Arial"/>
          <w:color w:val="000000" w:themeColor="text1"/>
          <w:sz w:val="22"/>
        </w:rPr>
        <w:t xml:space="preserve"> en pagos de seguridad social, puede la entidad rechazar al oferente?</w:t>
      </w:r>
      <w:r w:rsidR="00605F9E" w:rsidRPr="009178A5">
        <w:rPr>
          <w:rFonts w:ascii="Arial" w:eastAsia="Calibri" w:hAnsi="Arial" w:cs="Arial"/>
          <w:color w:val="000000" w:themeColor="text1"/>
          <w:sz w:val="22"/>
        </w:rPr>
        <w:t>»</w:t>
      </w:r>
      <w:r w:rsidR="00290BBC" w:rsidRPr="009178A5">
        <w:rPr>
          <w:rFonts w:ascii="Arial" w:eastAsia="Calibri" w:hAnsi="Arial" w:cs="Arial"/>
          <w:color w:val="000000" w:themeColor="text1"/>
          <w:sz w:val="22"/>
        </w:rPr>
        <w:t xml:space="preserve">, </w:t>
      </w:r>
      <w:proofErr w:type="spellStart"/>
      <w:r w:rsidR="00290BBC" w:rsidRPr="009178A5">
        <w:rPr>
          <w:rFonts w:ascii="Arial" w:eastAsia="Calibri" w:hAnsi="Arial" w:cs="Arial"/>
          <w:color w:val="000000" w:themeColor="text1"/>
          <w:sz w:val="22"/>
        </w:rPr>
        <w:t>ii</w:t>
      </w:r>
      <w:proofErr w:type="spellEnd"/>
      <w:r w:rsidR="00290BBC" w:rsidRPr="009178A5">
        <w:rPr>
          <w:rFonts w:ascii="Arial" w:eastAsia="Calibri" w:hAnsi="Arial" w:cs="Arial"/>
          <w:color w:val="000000" w:themeColor="text1"/>
          <w:sz w:val="22"/>
        </w:rPr>
        <w:t xml:space="preserve">) </w:t>
      </w:r>
      <w:r w:rsidR="00605F9E" w:rsidRPr="009178A5">
        <w:rPr>
          <w:rFonts w:ascii="Arial" w:eastAsia="Calibri" w:hAnsi="Arial" w:cs="Arial"/>
          <w:color w:val="000000" w:themeColor="text1"/>
          <w:sz w:val="22"/>
        </w:rPr>
        <w:t>«</w:t>
      </w:r>
      <w:r w:rsidR="00290BBC" w:rsidRPr="009178A5">
        <w:rPr>
          <w:rFonts w:ascii="Arial" w:eastAsia="Calibri" w:hAnsi="Arial" w:cs="Arial"/>
          <w:color w:val="000000" w:themeColor="text1"/>
          <w:sz w:val="22"/>
        </w:rPr>
        <w:t>¿El contador de la empresa debe figurar en la planilla de seguridad social?</w:t>
      </w:r>
      <w:r w:rsidR="00605F9E" w:rsidRPr="009178A5">
        <w:rPr>
          <w:rFonts w:ascii="Arial" w:eastAsia="Calibri" w:hAnsi="Arial" w:cs="Arial"/>
          <w:color w:val="000000" w:themeColor="text1"/>
          <w:sz w:val="22"/>
        </w:rPr>
        <w:t>»</w:t>
      </w:r>
      <w:r w:rsidR="00290BBC" w:rsidRPr="009178A5">
        <w:rPr>
          <w:rFonts w:ascii="Arial" w:eastAsia="Calibri" w:hAnsi="Arial" w:cs="Arial"/>
          <w:color w:val="000000" w:themeColor="text1"/>
          <w:sz w:val="22"/>
        </w:rPr>
        <w:t xml:space="preserve">, </w:t>
      </w:r>
      <w:proofErr w:type="spellStart"/>
      <w:r w:rsidR="00290BBC" w:rsidRPr="009178A5">
        <w:rPr>
          <w:rFonts w:ascii="Arial" w:eastAsia="Calibri" w:hAnsi="Arial" w:cs="Arial"/>
          <w:color w:val="000000" w:themeColor="text1"/>
          <w:sz w:val="22"/>
        </w:rPr>
        <w:t>iii</w:t>
      </w:r>
      <w:proofErr w:type="spellEnd"/>
      <w:r w:rsidR="00290BBC" w:rsidRPr="009178A5">
        <w:rPr>
          <w:rFonts w:ascii="Arial" w:eastAsia="Calibri" w:hAnsi="Arial" w:cs="Arial"/>
          <w:color w:val="000000" w:themeColor="text1"/>
          <w:sz w:val="22"/>
        </w:rPr>
        <w:t xml:space="preserve">) </w:t>
      </w:r>
      <w:r w:rsidR="00605F9E" w:rsidRPr="009178A5">
        <w:rPr>
          <w:rFonts w:ascii="Arial" w:eastAsia="Calibri" w:hAnsi="Arial" w:cs="Arial"/>
          <w:color w:val="000000" w:themeColor="text1"/>
          <w:sz w:val="22"/>
        </w:rPr>
        <w:t>«</w:t>
      </w:r>
      <w:r w:rsidR="00290BBC" w:rsidRPr="009178A5">
        <w:rPr>
          <w:rFonts w:ascii="Arial" w:eastAsia="Calibri" w:hAnsi="Arial" w:cs="Arial"/>
          <w:color w:val="000000" w:themeColor="text1"/>
          <w:sz w:val="22"/>
        </w:rPr>
        <w:t>¿Qué sucede si el contador de la empresa no se encuentra al d</w:t>
      </w:r>
      <w:r w:rsidR="00052F15" w:rsidRPr="009178A5">
        <w:rPr>
          <w:rFonts w:ascii="Arial" w:eastAsia="Calibri" w:hAnsi="Arial" w:cs="Arial"/>
          <w:color w:val="000000" w:themeColor="text1"/>
          <w:sz w:val="22"/>
        </w:rPr>
        <w:t>í</w:t>
      </w:r>
      <w:r w:rsidR="00290BBC" w:rsidRPr="009178A5">
        <w:rPr>
          <w:rFonts w:ascii="Arial" w:eastAsia="Calibri" w:hAnsi="Arial" w:cs="Arial"/>
          <w:color w:val="000000" w:themeColor="text1"/>
          <w:sz w:val="22"/>
        </w:rPr>
        <w:t>a en su pago de seguridad social, puede ser rechazado el oferente?</w:t>
      </w:r>
      <w:r w:rsidR="00605F9E" w:rsidRPr="009178A5">
        <w:rPr>
          <w:rFonts w:ascii="Arial" w:eastAsia="Calibri" w:hAnsi="Arial" w:cs="Arial"/>
          <w:color w:val="000000" w:themeColor="text1"/>
          <w:sz w:val="22"/>
        </w:rPr>
        <w:t>»</w:t>
      </w:r>
      <w:r w:rsidR="00290BBC" w:rsidRPr="009178A5">
        <w:rPr>
          <w:rFonts w:ascii="Arial" w:eastAsia="Calibri" w:hAnsi="Arial" w:cs="Arial"/>
          <w:color w:val="000000" w:themeColor="text1"/>
          <w:sz w:val="22"/>
        </w:rPr>
        <w:t xml:space="preserve">, </w:t>
      </w:r>
      <w:proofErr w:type="spellStart"/>
      <w:r w:rsidR="00290BBC" w:rsidRPr="009178A5">
        <w:rPr>
          <w:rFonts w:ascii="Arial" w:eastAsia="Calibri" w:hAnsi="Arial" w:cs="Arial"/>
          <w:color w:val="000000" w:themeColor="text1"/>
          <w:sz w:val="22"/>
        </w:rPr>
        <w:t>iv</w:t>
      </w:r>
      <w:proofErr w:type="spellEnd"/>
      <w:r w:rsidR="00290BBC" w:rsidRPr="009178A5">
        <w:rPr>
          <w:rFonts w:ascii="Arial" w:eastAsia="Calibri" w:hAnsi="Arial" w:cs="Arial"/>
          <w:color w:val="000000" w:themeColor="text1"/>
          <w:sz w:val="22"/>
        </w:rPr>
        <w:t xml:space="preserve">) </w:t>
      </w:r>
      <w:r w:rsidR="00605F9E" w:rsidRPr="009178A5">
        <w:rPr>
          <w:rFonts w:ascii="Arial" w:eastAsia="Calibri" w:hAnsi="Arial" w:cs="Arial"/>
          <w:color w:val="000000" w:themeColor="text1"/>
          <w:sz w:val="22"/>
        </w:rPr>
        <w:t>«</w:t>
      </w:r>
      <w:r w:rsidR="00290BBC" w:rsidRPr="009178A5">
        <w:rPr>
          <w:rFonts w:ascii="Arial" w:eastAsia="Calibri" w:hAnsi="Arial" w:cs="Arial"/>
          <w:color w:val="000000" w:themeColor="text1"/>
          <w:sz w:val="22"/>
        </w:rPr>
        <w:t>¿Qué sucede si los socios de la empresa no se encuentran al d</w:t>
      </w:r>
      <w:r w:rsidR="00052F15" w:rsidRPr="009178A5">
        <w:rPr>
          <w:rFonts w:ascii="Arial" w:eastAsia="Calibri" w:hAnsi="Arial" w:cs="Arial"/>
          <w:color w:val="000000" w:themeColor="text1"/>
          <w:sz w:val="22"/>
        </w:rPr>
        <w:t>í</w:t>
      </w:r>
      <w:r w:rsidR="00290BBC" w:rsidRPr="009178A5">
        <w:rPr>
          <w:rFonts w:ascii="Arial" w:eastAsia="Calibri" w:hAnsi="Arial" w:cs="Arial"/>
          <w:color w:val="000000" w:themeColor="text1"/>
          <w:sz w:val="22"/>
        </w:rPr>
        <w:t>a en los pagos de seguridad social, pueden ser rechazados?</w:t>
      </w:r>
      <w:r w:rsidR="00605F9E" w:rsidRPr="009178A5">
        <w:rPr>
          <w:rFonts w:ascii="Arial" w:eastAsia="Calibri" w:hAnsi="Arial" w:cs="Arial"/>
          <w:color w:val="000000" w:themeColor="text1"/>
          <w:sz w:val="22"/>
        </w:rPr>
        <w:t>».</w:t>
      </w:r>
    </w:p>
    <w:p w14:paraId="2A73A8AC" w14:textId="77777777" w:rsidR="00290BBC" w:rsidRPr="009178A5" w:rsidRDefault="00290BBC" w:rsidP="00290BBC">
      <w:pPr>
        <w:tabs>
          <w:tab w:val="left" w:pos="426"/>
        </w:tabs>
        <w:spacing w:line="276" w:lineRule="auto"/>
        <w:jc w:val="both"/>
        <w:rPr>
          <w:rFonts w:ascii="Arial" w:eastAsia="Calibri" w:hAnsi="Arial" w:cs="Arial"/>
          <w:color w:val="000000" w:themeColor="text1"/>
          <w:sz w:val="22"/>
          <w:lang w:val="es-ES_tradnl"/>
        </w:rPr>
      </w:pPr>
    </w:p>
    <w:p w14:paraId="6A32A1B1" w14:textId="33A59142" w:rsidR="00A37FB6" w:rsidRPr="009178A5" w:rsidRDefault="0010298F" w:rsidP="0010298F">
      <w:pPr>
        <w:tabs>
          <w:tab w:val="left" w:pos="426"/>
        </w:tabs>
        <w:spacing w:line="276" w:lineRule="auto"/>
        <w:jc w:val="both"/>
        <w:rPr>
          <w:rFonts w:ascii="Arial" w:eastAsia="Calibri" w:hAnsi="Arial" w:cs="Arial"/>
          <w:b/>
          <w:color w:val="000000" w:themeColor="text1"/>
          <w:sz w:val="22"/>
          <w:lang w:val="es-ES_tradnl"/>
        </w:rPr>
      </w:pPr>
      <w:r w:rsidRPr="009178A5">
        <w:rPr>
          <w:rFonts w:ascii="Arial" w:eastAsia="Calibri" w:hAnsi="Arial" w:cs="Arial"/>
          <w:b/>
          <w:color w:val="000000" w:themeColor="text1"/>
          <w:sz w:val="22"/>
          <w:lang w:val="es-ES_tradnl"/>
        </w:rPr>
        <w:t xml:space="preserve">2. </w:t>
      </w:r>
      <w:r w:rsidR="00A37FB6" w:rsidRPr="009178A5">
        <w:rPr>
          <w:rFonts w:ascii="Arial" w:eastAsia="Calibri" w:hAnsi="Arial" w:cs="Arial"/>
          <w:b/>
          <w:color w:val="000000" w:themeColor="text1"/>
          <w:sz w:val="22"/>
          <w:lang w:val="es-ES_tradnl"/>
        </w:rPr>
        <w:t>Consideraciones</w:t>
      </w:r>
    </w:p>
    <w:bookmarkEnd w:id="0"/>
    <w:bookmarkEnd w:id="1"/>
    <w:p w14:paraId="5D8BAB86" w14:textId="77777777" w:rsidR="00D94962" w:rsidRPr="009178A5" w:rsidRDefault="00D94962" w:rsidP="00F23E3A">
      <w:pPr>
        <w:spacing w:line="276" w:lineRule="auto"/>
        <w:jc w:val="both"/>
        <w:rPr>
          <w:rFonts w:ascii="Arial" w:hAnsi="Arial" w:cs="Arial"/>
          <w:color w:val="000000" w:themeColor="text1"/>
          <w:sz w:val="22"/>
          <w:lang w:val="es-ES_tradnl"/>
        </w:rPr>
      </w:pPr>
    </w:p>
    <w:p w14:paraId="23A6E2F5" w14:textId="4C553BB9" w:rsidR="006256B5" w:rsidRPr="009178A5" w:rsidRDefault="001C7A22" w:rsidP="006256B5">
      <w:pPr>
        <w:spacing w:line="276" w:lineRule="auto"/>
        <w:jc w:val="both"/>
        <w:rPr>
          <w:rFonts w:ascii="Arial" w:eastAsia="Calibri" w:hAnsi="Arial" w:cs="Arial"/>
          <w:color w:val="000000" w:themeColor="text1"/>
          <w:sz w:val="22"/>
          <w:lang w:val="es-ES_tradnl"/>
        </w:rPr>
      </w:pPr>
      <w:r w:rsidRPr="009178A5">
        <w:rPr>
          <w:rFonts w:ascii="Arial" w:hAnsi="Arial" w:cs="Arial"/>
          <w:color w:val="000000" w:themeColor="text1"/>
          <w:sz w:val="22"/>
          <w:lang w:val="es-ES_tradnl"/>
        </w:rPr>
        <w:t>Para resolver esta consulta se hará un análisis</w:t>
      </w:r>
      <w:r w:rsidR="00FF29B6" w:rsidRPr="009178A5">
        <w:rPr>
          <w:rFonts w:ascii="Arial" w:hAnsi="Arial" w:cs="Arial"/>
          <w:color w:val="000000" w:themeColor="text1"/>
          <w:sz w:val="22"/>
          <w:lang w:val="es-ES_tradnl"/>
        </w:rPr>
        <w:t xml:space="preserve"> del </w:t>
      </w:r>
      <w:r w:rsidR="006256B5" w:rsidRPr="009178A5">
        <w:rPr>
          <w:rFonts w:ascii="Arial" w:eastAsia="Calibri" w:hAnsi="Arial" w:cs="Arial"/>
          <w:color w:val="000000" w:themeColor="text1"/>
          <w:sz w:val="22"/>
          <w:lang w:val="es-ES_tradnl"/>
        </w:rPr>
        <w:t>momento</w:t>
      </w:r>
      <w:r w:rsidRPr="009178A5">
        <w:rPr>
          <w:rFonts w:ascii="Arial" w:eastAsia="Calibri" w:hAnsi="Arial" w:cs="Arial"/>
          <w:color w:val="000000" w:themeColor="text1"/>
          <w:sz w:val="22"/>
          <w:lang w:val="es-ES_tradnl"/>
        </w:rPr>
        <w:t xml:space="preserve"> </w:t>
      </w:r>
      <w:r w:rsidR="00A33893" w:rsidRPr="009178A5">
        <w:rPr>
          <w:rFonts w:ascii="Arial" w:eastAsia="Calibri" w:hAnsi="Arial" w:cs="Arial"/>
          <w:color w:val="000000" w:themeColor="text1"/>
          <w:sz w:val="22"/>
          <w:lang w:val="es-ES_tradnl"/>
        </w:rPr>
        <w:t xml:space="preserve">y </w:t>
      </w:r>
      <w:r w:rsidR="00FF29B6" w:rsidRPr="009178A5">
        <w:rPr>
          <w:rFonts w:ascii="Arial" w:eastAsia="Calibri" w:hAnsi="Arial" w:cs="Arial"/>
          <w:color w:val="000000" w:themeColor="text1"/>
          <w:sz w:val="22"/>
          <w:lang w:val="es-ES_tradnl"/>
        </w:rPr>
        <w:t xml:space="preserve">la </w:t>
      </w:r>
      <w:r w:rsidR="00A33893" w:rsidRPr="009178A5">
        <w:rPr>
          <w:rFonts w:ascii="Arial" w:eastAsia="Calibri" w:hAnsi="Arial" w:cs="Arial"/>
          <w:color w:val="000000" w:themeColor="text1"/>
          <w:sz w:val="22"/>
          <w:lang w:val="es-ES_tradnl"/>
        </w:rPr>
        <w:t xml:space="preserve">forma </w:t>
      </w:r>
      <w:r w:rsidRPr="009178A5">
        <w:rPr>
          <w:rFonts w:ascii="Arial" w:eastAsia="Calibri" w:hAnsi="Arial" w:cs="Arial"/>
          <w:color w:val="000000" w:themeColor="text1"/>
          <w:sz w:val="22"/>
          <w:lang w:val="es-ES_tradnl"/>
        </w:rPr>
        <w:t>en que</w:t>
      </w:r>
      <w:r w:rsidR="006256B5" w:rsidRPr="009178A5">
        <w:rPr>
          <w:rFonts w:ascii="Arial" w:eastAsia="Calibri" w:hAnsi="Arial" w:cs="Arial"/>
          <w:color w:val="000000" w:themeColor="text1"/>
          <w:sz w:val="22"/>
          <w:lang w:val="es-ES_tradnl"/>
        </w:rPr>
        <w:t xml:space="preserve"> las entidades </w:t>
      </w:r>
      <w:r w:rsidR="00A33893" w:rsidRPr="009178A5">
        <w:rPr>
          <w:rFonts w:ascii="Arial" w:eastAsia="Calibri" w:hAnsi="Arial" w:cs="Arial"/>
          <w:color w:val="000000" w:themeColor="text1"/>
          <w:sz w:val="22"/>
          <w:lang w:val="es-ES_tradnl"/>
        </w:rPr>
        <w:t xml:space="preserve">deben exigir la acreditación del cumplimiento de las obligaciones </w:t>
      </w:r>
      <w:r w:rsidR="00A35513" w:rsidRPr="009178A5">
        <w:rPr>
          <w:rFonts w:ascii="Arial" w:eastAsia="Calibri" w:hAnsi="Arial" w:cs="Arial"/>
          <w:color w:val="000000" w:themeColor="text1"/>
          <w:sz w:val="22"/>
          <w:lang w:val="es-ES_tradnl"/>
        </w:rPr>
        <w:t>frente a</w:t>
      </w:r>
      <w:r w:rsidR="00A33893" w:rsidRPr="009178A5">
        <w:rPr>
          <w:rFonts w:ascii="Arial" w:eastAsia="Calibri" w:hAnsi="Arial" w:cs="Arial"/>
          <w:color w:val="000000" w:themeColor="text1"/>
          <w:sz w:val="22"/>
          <w:lang w:val="es-ES_tradnl"/>
        </w:rPr>
        <w:t xml:space="preserve">l </w:t>
      </w:r>
      <w:r w:rsidR="006256B5" w:rsidRPr="009178A5">
        <w:rPr>
          <w:rFonts w:ascii="Arial" w:eastAsia="Calibri" w:hAnsi="Arial" w:cs="Arial"/>
          <w:color w:val="000000" w:themeColor="text1"/>
          <w:sz w:val="22"/>
          <w:lang w:val="es-ES_tradnl"/>
        </w:rPr>
        <w:t>Sistema de Seguridad Social</w:t>
      </w:r>
      <w:r w:rsidR="00A33893" w:rsidRPr="009178A5">
        <w:rPr>
          <w:rFonts w:ascii="Arial" w:eastAsia="Calibri" w:hAnsi="Arial" w:cs="Arial"/>
          <w:color w:val="000000" w:themeColor="text1"/>
          <w:sz w:val="22"/>
          <w:lang w:val="es-ES_tradnl"/>
        </w:rPr>
        <w:t xml:space="preserve"> Integral por parte de los proponentes y contratistas.</w:t>
      </w:r>
      <w:r w:rsidR="00FF29B6" w:rsidRPr="009178A5">
        <w:rPr>
          <w:rFonts w:ascii="Arial" w:eastAsia="Calibri" w:hAnsi="Arial" w:cs="Arial"/>
          <w:color w:val="000000" w:themeColor="text1"/>
          <w:sz w:val="22"/>
          <w:lang w:val="es-ES_tradnl"/>
        </w:rPr>
        <w:t xml:space="preserve"> Se reiterará lo dicho por esta Subdirección en respuesta a las consultas No. 4201912000008226, 4202013000001017 y </w:t>
      </w:r>
      <w:r w:rsidR="00FF29B6" w:rsidRPr="009178A5">
        <w:rPr>
          <w:rFonts w:ascii="Arial" w:hAnsi="Arial" w:cs="Arial"/>
          <w:color w:val="000000" w:themeColor="text1"/>
          <w:sz w:val="22"/>
          <w:lang w:val="es-ES_tradnl"/>
        </w:rPr>
        <w:t>4202012000001128.</w:t>
      </w:r>
    </w:p>
    <w:p w14:paraId="403C39B1" w14:textId="617E0AA6" w:rsidR="00075060" w:rsidRPr="009178A5" w:rsidRDefault="00075060" w:rsidP="006256B5">
      <w:pPr>
        <w:spacing w:line="276" w:lineRule="auto"/>
        <w:jc w:val="both"/>
        <w:rPr>
          <w:rFonts w:ascii="Arial" w:eastAsia="Calibri" w:hAnsi="Arial" w:cs="Arial"/>
          <w:color w:val="000000" w:themeColor="text1"/>
          <w:sz w:val="22"/>
          <w:lang w:val="es-ES_tradnl"/>
        </w:rPr>
      </w:pPr>
    </w:p>
    <w:p w14:paraId="2678E8C6" w14:textId="09816AC9" w:rsidR="006256B5" w:rsidRPr="009178A5" w:rsidRDefault="00280D72" w:rsidP="00280D72">
      <w:pPr>
        <w:pStyle w:val="Prrafodelista"/>
        <w:tabs>
          <w:tab w:val="left" w:pos="142"/>
          <w:tab w:val="left" w:pos="426"/>
        </w:tabs>
        <w:spacing w:line="276" w:lineRule="auto"/>
        <w:ind w:left="0"/>
        <w:jc w:val="both"/>
        <w:rPr>
          <w:rFonts w:ascii="Arial" w:eastAsia="Calibri" w:hAnsi="Arial" w:cs="Arial"/>
          <w:b/>
          <w:color w:val="000000" w:themeColor="text1"/>
          <w:sz w:val="22"/>
          <w:lang w:val="es-ES_tradnl"/>
        </w:rPr>
      </w:pPr>
      <w:r w:rsidRPr="009178A5">
        <w:rPr>
          <w:rFonts w:ascii="Arial" w:eastAsia="Calibri" w:hAnsi="Arial" w:cs="Arial"/>
          <w:b/>
          <w:color w:val="000000" w:themeColor="text1"/>
          <w:sz w:val="22"/>
          <w:lang w:val="es-ES_tradnl"/>
        </w:rPr>
        <w:t>2.</w:t>
      </w:r>
      <w:r w:rsidR="00D83908" w:rsidRPr="009178A5">
        <w:rPr>
          <w:rFonts w:ascii="Arial" w:eastAsia="Calibri" w:hAnsi="Arial" w:cs="Arial"/>
          <w:b/>
          <w:color w:val="000000" w:themeColor="text1"/>
          <w:sz w:val="22"/>
          <w:lang w:val="es-ES_tradnl"/>
        </w:rPr>
        <w:t xml:space="preserve">1. </w:t>
      </w:r>
      <w:r w:rsidR="006256B5" w:rsidRPr="009178A5">
        <w:rPr>
          <w:rFonts w:ascii="Arial" w:eastAsia="Calibri" w:hAnsi="Arial" w:cs="Arial"/>
          <w:b/>
          <w:color w:val="000000" w:themeColor="text1"/>
          <w:sz w:val="22"/>
          <w:lang w:val="es-ES_tradnl"/>
        </w:rPr>
        <w:t>Verificación por parte de las entidades estatales del pago al Sistema de Seguridad Social Integral</w:t>
      </w:r>
      <w:r w:rsidR="00A3092B" w:rsidRPr="009178A5">
        <w:rPr>
          <w:rFonts w:ascii="Arial" w:eastAsia="Calibri" w:hAnsi="Arial" w:cs="Arial"/>
          <w:b/>
          <w:color w:val="000000" w:themeColor="text1"/>
          <w:sz w:val="22"/>
          <w:lang w:val="es-ES_tradnl"/>
        </w:rPr>
        <w:t xml:space="preserve">. Prohibición de exigir documentos distintos a los señalados </w:t>
      </w:r>
      <w:r w:rsidR="00922EA7" w:rsidRPr="009178A5">
        <w:rPr>
          <w:rFonts w:ascii="Arial" w:eastAsia="Calibri" w:hAnsi="Arial" w:cs="Arial"/>
          <w:b/>
          <w:color w:val="000000" w:themeColor="text1"/>
          <w:sz w:val="22"/>
          <w:lang w:val="es-ES_tradnl"/>
        </w:rPr>
        <w:t>en las disposiciones normativas que regulan la materia</w:t>
      </w:r>
    </w:p>
    <w:p w14:paraId="0786C59B" w14:textId="77777777" w:rsidR="006256B5" w:rsidRPr="009178A5" w:rsidRDefault="006256B5" w:rsidP="006256B5">
      <w:pPr>
        <w:tabs>
          <w:tab w:val="left" w:pos="142"/>
          <w:tab w:val="left" w:pos="426"/>
        </w:tabs>
        <w:spacing w:line="276" w:lineRule="auto"/>
        <w:jc w:val="both"/>
        <w:rPr>
          <w:rFonts w:ascii="Arial" w:eastAsia="Calibri" w:hAnsi="Arial" w:cs="Arial"/>
          <w:b/>
          <w:color w:val="000000" w:themeColor="text1"/>
          <w:sz w:val="22"/>
          <w:lang w:val="es-ES_tradnl"/>
        </w:rPr>
      </w:pPr>
    </w:p>
    <w:p w14:paraId="0F5E0412" w14:textId="0804F0E8" w:rsidR="00864F88" w:rsidRPr="009178A5" w:rsidRDefault="000E3712" w:rsidP="006256B5">
      <w:pPr>
        <w:spacing w:line="276" w:lineRule="auto"/>
        <w:jc w:val="both"/>
        <w:rPr>
          <w:rFonts w:ascii="Arial" w:eastAsia="Calibri" w:hAnsi="Arial" w:cs="Arial"/>
          <w:color w:val="000000" w:themeColor="text1"/>
          <w:sz w:val="22"/>
          <w:lang w:val="es-ES_tradnl"/>
        </w:rPr>
      </w:pPr>
      <w:r w:rsidRPr="009178A5">
        <w:rPr>
          <w:rFonts w:ascii="Arial" w:hAnsi="Arial" w:cs="Arial"/>
          <w:color w:val="000000" w:themeColor="text1"/>
          <w:sz w:val="22"/>
          <w:lang w:val="es-ES_tradnl"/>
        </w:rPr>
        <w:t>La Agencia Nacional de Contratación Pública – Colombia Compra Eficiente se ha pronunciado en diversas oportunidades</w:t>
      </w:r>
      <w:r w:rsidR="00923F5C" w:rsidRPr="009178A5">
        <w:rPr>
          <w:rFonts w:ascii="Arial" w:hAnsi="Arial" w:cs="Arial"/>
          <w:color w:val="000000" w:themeColor="text1"/>
          <w:sz w:val="22"/>
          <w:lang w:val="es-ES_tradnl"/>
        </w:rPr>
        <w:t xml:space="preserve"> </w:t>
      </w:r>
      <w:r w:rsidR="00110D3D" w:rsidRPr="009178A5">
        <w:rPr>
          <w:rFonts w:ascii="Arial" w:hAnsi="Arial" w:cs="Arial"/>
          <w:color w:val="000000" w:themeColor="text1"/>
          <w:sz w:val="22"/>
          <w:lang w:val="es-ES_tradnl"/>
        </w:rPr>
        <w:t>sobre</w:t>
      </w:r>
      <w:r w:rsidR="00923F5C" w:rsidRPr="009178A5">
        <w:rPr>
          <w:rFonts w:ascii="Arial" w:hAnsi="Arial" w:cs="Arial"/>
          <w:color w:val="000000" w:themeColor="text1"/>
          <w:sz w:val="22"/>
          <w:lang w:val="es-ES_tradnl"/>
        </w:rPr>
        <w:t xml:space="preserve"> la</w:t>
      </w:r>
      <w:r w:rsidR="006974CA" w:rsidRPr="009178A5">
        <w:rPr>
          <w:rFonts w:ascii="Arial" w:hAnsi="Arial" w:cs="Arial"/>
          <w:color w:val="000000" w:themeColor="text1"/>
          <w:sz w:val="22"/>
          <w:lang w:val="es-ES_tradnl"/>
        </w:rPr>
        <w:t xml:space="preserve"> acreditación del cumplimiento de las obligaciones con el </w:t>
      </w:r>
      <w:r w:rsidR="00923F5C" w:rsidRPr="009178A5">
        <w:rPr>
          <w:rFonts w:ascii="Arial" w:hAnsi="Arial" w:cs="Arial"/>
          <w:color w:val="000000" w:themeColor="text1"/>
          <w:sz w:val="22"/>
          <w:lang w:val="es-ES_tradnl"/>
        </w:rPr>
        <w:t xml:space="preserve">Sistema de Seguridad Social Integral </w:t>
      </w:r>
      <w:r w:rsidR="00381478" w:rsidRPr="009178A5">
        <w:rPr>
          <w:rFonts w:ascii="Arial" w:hAnsi="Arial" w:cs="Arial"/>
          <w:color w:val="000000" w:themeColor="text1"/>
          <w:sz w:val="22"/>
          <w:lang w:val="es-ES_tradnl"/>
        </w:rPr>
        <w:t xml:space="preserve">en el marco de la contratación estatal. </w:t>
      </w:r>
      <w:r w:rsidR="00923F5C" w:rsidRPr="009178A5">
        <w:rPr>
          <w:rFonts w:ascii="Arial" w:hAnsi="Arial" w:cs="Arial"/>
          <w:color w:val="000000" w:themeColor="text1"/>
          <w:sz w:val="22"/>
          <w:lang w:val="es-ES_tradnl"/>
        </w:rPr>
        <w:t>En tal sentido,</w:t>
      </w:r>
      <w:r w:rsidR="00864F88" w:rsidRPr="009178A5">
        <w:rPr>
          <w:rFonts w:ascii="Arial" w:hAnsi="Arial" w:cs="Arial"/>
          <w:color w:val="000000" w:themeColor="text1"/>
          <w:sz w:val="22"/>
          <w:lang w:val="es-ES_tradnl"/>
        </w:rPr>
        <w:t xml:space="preserve"> </w:t>
      </w:r>
      <w:r w:rsidR="00381478" w:rsidRPr="009178A5">
        <w:rPr>
          <w:rFonts w:ascii="Arial" w:hAnsi="Arial" w:cs="Arial"/>
          <w:color w:val="000000" w:themeColor="text1"/>
          <w:sz w:val="22"/>
          <w:lang w:val="es-ES_tradnl"/>
        </w:rPr>
        <w:t>algunas de las</w:t>
      </w:r>
      <w:r w:rsidR="00864F88" w:rsidRPr="009178A5">
        <w:rPr>
          <w:rFonts w:ascii="Arial" w:hAnsi="Arial" w:cs="Arial"/>
          <w:color w:val="000000" w:themeColor="text1"/>
          <w:sz w:val="22"/>
          <w:lang w:val="es-ES_tradnl"/>
        </w:rPr>
        <w:t xml:space="preserve"> ideas </w:t>
      </w:r>
      <w:r w:rsidR="00DC6929" w:rsidRPr="009178A5">
        <w:rPr>
          <w:rFonts w:ascii="Arial" w:hAnsi="Arial" w:cs="Arial"/>
          <w:color w:val="000000" w:themeColor="text1"/>
          <w:sz w:val="22"/>
          <w:lang w:val="es-ES_tradnl"/>
        </w:rPr>
        <w:t xml:space="preserve">planteadas </w:t>
      </w:r>
      <w:r w:rsidR="00864F88" w:rsidRPr="009178A5">
        <w:rPr>
          <w:rFonts w:ascii="Arial" w:hAnsi="Arial" w:cs="Arial"/>
          <w:color w:val="000000" w:themeColor="text1"/>
          <w:sz w:val="22"/>
          <w:lang w:val="es-ES_tradnl"/>
        </w:rPr>
        <w:t xml:space="preserve">en los conceptos emitidos en </w:t>
      </w:r>
      <w:r w:rsidR="00864F88" w:rsidRPr="009178A5">
        <w:rPr>
          <w:rFonts w:ascii="Arial" w:hAnsi="Arial" w:cs="Arial"/>
          <w:color w:val="000000" w:themeColor="text1"/>
          <w:sz w:val="22"/>
          <w:lang w:val="es-ES_tradnl"/>
        </w:rPr>
        <w:lastRenderedPageBreak/>
        <w:t xml:space="preserve">respuesta a las </w:t>
      </w:r>
      <w:r w:rsidR="00864F88" w:rsidRPr="009178A5">
        <w:rPr>
          <w:rFonts w:ascii="Arial" w:eastAsia="Calibri" w:hAnsi="Arial" w:cs="Arial"/>
          <w:color w:val="000000" w:themeColor="text1"/>
          <w:sz w:val="22"/>
          <w:lang w:val="es-ES_tradnl"/>
        </w:rPr>
        <w:t>consultas con radicado No. 4201912000008226 y 4202013000001017</w:t>
      </w:r>
      <w:r w:rsidR="00381478" w:rsidRPr="009178A5">
        <w:rPr>
          <w:rFonts w:ascii="Arial" w:eastAsia="Calibri" w:hAnsi="Arial" w:cs="Arial"/>
          <w:color w:val="000000" w:themeColor="text1"/>
          <w:sz w:val="22"/>
          <w:lang w:val="es-ES_tradnl"/>
        </w:rPr>
        <w:t xml:space="preserve"> </w:t>
      </w:r>
      <w:r w:rsidR="00864F88" w:rsidRPr="009178A5">
        <w:rPr>
          <w:rFonts w:ascii="Arial" w:eastAsia="Calibri" w:hAnsi="Arial" w:cs="Arial"/>
          <w:color w:val="000000" w:themeColor="text1"/>
          <w:sz w:val="22"/>
          <w:lang w:val="es-ES_tradnl"/>
        </w:rPr>
        <w:t xml:space="preserve">se reiteran a continuación: </w:t>
      </w:r>
    </w:p>
    <w:p w14:paraId="58577E55" w14:textId="24CED599" w:rsidR="006256B5" w:rsidRPr="009178A5" w:rsidRDefault="006256B5" w:rsidP="005C326B">
      <w:pPr>
        <w:spacing w:before="120" w:after="120" w:line="276" w:lineRule="auto"/>
        <w:ind w:firstLine="709"/>
        <w:jc w:val="both"/>
        <w:rPr>
          <w:rFonts w:ascii="Arial" w:eastAsia="Calibri" w:hAnsi="Arial" w:cs="Arial"/>
          <w:color w:val="000000" w:themeColor="text1"/>
          <w:sz w:val="22"/>
          <w:lang w:val="es-ES_tradnl"/>
        </w:rPr>
      </w:pPr>
      <w:r w:rsidRPr="009178A5">
        <w:rPr>
          <w:rFonts w:ascii="Arial" w:hAnsi="Arial" w:cs="Arial"/>
          <w:color w:val="000000" w:themeColor="text1"/>
          <w:sz w:val="22"/>
          <w:lang w:val="es-ES_tradnl"/>
        </w:rPr>
        <w:t xml:space="preserve">La Ley 80 de 1993, en el texto original del artículo 41, indicó que los requisitos para perfeccionar el contrato son: i) llegar a un acuerdo sobre el objeto y la contraprestación y </w:t>
      </w:r>
      <w:proofErr w:type="spellStart"/>
      <w:r w:rsidRPr="009178A5">
        <w:rPr>
          <w:rFonts w:ascii="Arial" w:hAnsi="Arial" w:cs="Arial"/>
          <w:color w:val="000000" w:themeColor="text1"/>
          <w:sz w:val="22"/>
          <w:lang w:val="es-ES_tradnl"/>
        </w:rPr>
        <w:t>ii</w:t>
      </w:r>
      <w:proofErr w:type="spellEnd"/>
      <w:r w:rsidRPr="009178A5">
        <w:rPr>
          <w:rFonts w:ascii="Arial" w:hAnsi="Arial" w:cs="Arial"/>
          <w:color w:val="000000" w:themeColor="text1"/>
          <w:sz w:val="22"/>
          <w:lang w:val="es-ES_tradnl"/>
        </w:rPr>
        <w:t xml:space="preserve">) que conste por escrito. Por su parte, para iniciar la ejecución se requería: i) la constitución y aprobación de la garantía y </w:t>
      </w:r>
      <w:proofErr w:type="spellStart"/>
      <w:r w:rsidRPr="009178A5">
        <w:rPr>
          <w:rFonts w:ascii="Arial" w:hAnsi="Arial" w:cs="Arial"/>
          <w:color w:val="000000" w:themeColor="text1"/>
          <w:sz w:val="22"/>
          <w:lang w:val="es-ES_tradnl"/>
        </w:rPr>
        <w:t>ii</w:t>
      </w:r>
      <w:proofErr w:type="spellEnd"/>
      <w:r w:rsidRPr="009178A5">
        <w:rPr>
          <w:rFonts w:ascii="Arial" w:hAnsi="Arial" w:cs="Arial"/>
          <w:color w:val="000000" w:themeColor="text1"/>
          <w:sz w:val="22"/>
          <w:lang w:val="es-ES_tradnl"/>
        </w:rPr>
        <w:t>) la existencia del registro presupuestal.</w:t>
      </w:r>
    </w:p>
    <w:p w14:paraId="2F967778" w14:textId="791766E9" w:rsidR="006256B5" w:rsidRPr="009178A5" w:rsidRDefault="006256B5" w:rsidP="005C326B">
      <w:pPr>
        <w:spacing w:before="120" w:after="120" w:line="276" w:lineRule="auto"/>
        <w:ind w:firstLine="708"/>
        <w:jc w:val="both"/>
        <w:rPr>
          <w:rFonts w:ascii="Arial" w:hAnsi="Arial" w:cs="Arial"/>
          <w:color w:val="000000" w:themeColor="text1"/>
          <w:sz w:val="22"/>
          <w:lang w:val="es-ES_tradnl"/>
        </w:rPr>
      </w:pPr>
      <w:r w:rsidRPr="009178A5">
        <w:rPr>
          <w:rFonts w:ascii="Arial" w:hAnsi="Arial" w:cs="Arial"/>
          <w:color w:val="000000" w:themeColor="text1"/>
          <w:sz w:val="22"/>
          <w:lang w:val="es-ES_tradnl"/>
        </w:rPr>
        <w:t>Posteriormente, el artículo 50 de la Ley 789 de 2002 estableció, como obligación de quien 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se facultó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debió cotizar</w:t>
      </w:r>
      <w:r w:rsidRPr="009178A5">
        <w:rPr>
          <w:rStyle w:val="Refdenotaalpie"/>
          <w:rFonts w:ascii="Arial" w:hAnsi="Arial" w:cs="Arial"/>
          <w:color w:val="000000" w:themeColor="text1"/>
          <w:sz w:val="22"/>
          <w:lang w:val="es-ES_tradnl"/>
        </w:rPr>
        <w:footnoteReference w:id="1"/>
      </w:r>
      <w:r w:rsidRPr="009178A5">
        <w:rPr>
          <w:rFonts w:ascii="Arial" w:hAnsi="Arial" w:cs="Arial"/>
          <w:color w:val="000000" w:themeColor="text1"/>
          <w:sz w:val="22"/>
          <w:lang w:val="es-ES_tradnl"/>
        </w:rPr>
        <w:t xml:space="preserve">. </w:t>
      </w:r>
    </w:p>
    <w:p w14:paraId="3A720259" w14:textId="77777777" w:rsidR="006256B5" w:rsidRPr="009178A5" w:rsidRDefault="006256B5" w:rsidP="005C326B">
      <w:pPr>
        <w:spacing w:before="120" w:after="120" w:line="276" w:lineRule="auto"/>
        <w:ind w:firstLine="708"/>
        <w:jc w:val="both"/>
        <w:rPr>
          <w:rFonts w:ascii="Arial" w:hAnsi="Arial" w:cs="Arial"/>
          <w:color w:val="000000" w:themeColor="text1"/>
          <w:sz w:val="22"/>
          <w:lang w:val="es-ES_tradnl"/>
        </w:rPr>
      </w:pPr>
      <w:r w:rsidRPr="009178A5">
        <w:rPr>
          <w:rFonts w:ascii="Arial" w:hAnsi="Arial" w:cs="Arial"/>
          <w:color w:val="000000" w:themeColor="text1"/>
          <w:sz w:val="22"/>
          <w:lang w:val="es-ES_tradnl"/>
        </w:rPr>
        <w:t xml:space="preserve">Además, aclara que las personas jurídicas que quieran celebrar contratos con las entidades estatales deben acreditar el pago al Sistema de Seguridad Social Integral de sus empleados, y que por eso deben presentar una certificación expedida por el revisor fiscal o por el representante legal, durante un lapso equivalente al que exija el respectivo régimen de contratación para que se hubiera constituido la sociedad, el cual, en todo caso, no debe ser inferior a los seis [6] meses anteriores a la celebración del contrato. En este sentido, la </w:t>
      </w:r>
      <w:r w:rsidRPr="009178A5">
        <w:rPr>
          <w:rFonts w:ascii="Arial" w:hAnsi="Arial" w:cs="Arial"/>
          <w:color w:val="000000" w:themeColor="text1"/>
          <w:sz w:val="22"/>
          <w:lang w:val="es-ES_tradnl"/>
        </w:rPr>
        <w:lastRenderedPageBreak/>
        <w:t>ley señala que para presentar la oferta las personas jurídicas deben acreditar el requisito señalado anteriormente, es decir, el pago al sistema de seguridad social de sus empleados.</w:t>
      </w:r>
    </w:p>
    <w:p w14:paraId="42D0DC4F" w14:textId="77777777" w:rsidR="006256B5" w:rsidRPr="009178A5" w:rsidRDefault="006256B5" w:rsidP="005C326B">
      <w:pPr>
        <w:spacing w:before="120" w:after="120" w:line="276" w:lineRule="auto"/>
        <w:ind w:firstLine="708"/>
        <w:jc w:val="both"/>
        <w:rPr>
          <w:rFonts w:ascii="Arial" w:hAnsi="Arial" w:cs="Arial"/>
          <w:color w:val="000000" w:themeColor="text1"/>
          <w:sz w:val="22"/>
          <w:lang w:val="es-ES_tradnl"/>
        </w:rPr>
      </w:pPr>
      <w:r w:rsidRPr="009178A5">
        <w:rPr>
          <w:rFonts w:ascii="Arial" w:hAnsi="Arial" w:cs="Arial"/>
          <w:color w:val="000000" w:themeColor="text1"/>
          <w:sz w:val="22"/>
          <w:lang w:val="es-ES_tradnl"/>
        </w:rPr>
        <w:t>Esta norma fue analizada por el Consejo de Estado, quien consideró que el artículo 50 de la Ley 789 de 2002 tiene por objeto evitar la evasión por parte de los empleadores de las cotizaciones al Sistema de Seguridad Social Integral y de los aportes parafiscales; y que para lograr esa finalidad el legislador impuso a las entidades estatales la obligación de verificar, en los procesos de selección de contratistas y durante la ejecución y liquidación de los contratos, que tanto los oferentes como los contratistas hayan realizado los aportes al Sistema de Seguridad Social Integral</w:t>
      </w:r>
      <w:r w:rsidRPr="009178A5">
        <w:rPr>
          <w:rStyle w:val="Refdenotaalpie"/>
          <w:rFonts w:ascii="Arial" w:hAnsi="Arial" w:cs="Arial"/>
          <w:color w:val="000000" w:themeColor="text1"/>
          <w:sz w:val="22"/>
          <w:lang w:val="es-ES_tradnl"/>
        </w:rPr>
        <w:footnoteReference w:id="2"/>
      </w:r>
      <w:r w:rsidRPr="009178A5">
        <w:rPr>
          <w:rFonts w:ascii="Arial" w:hAnsi="Arial" w:cs="Arial"/>
          <w:color w:val="000000" w:themeColor="text1"/>
          <w:sz w:val="22"/>
          <w:lang w:val="es-ES_tradnl"/>
        </w:rPr>
        <w:t xml:space="preserve">. Por lo tanto, la jurisprudencia reiteró la necesidad de que las entidades estatales, durante la ejecución del contrato, verifiquen el cumplimiento de las obligaciones del Sistema de Seguridad Social Integral por parte de los oferentes. </w:t>
      </w:r>
    </w:p>
    <w:p w14:paraId="61A0A394" w14:textId="77777777" w:rsidR="006256B5" w:rsidRPr="009178A5" w:rsidRDefault="006256B5" w:rsidP="006256B5">
      <w:pPr>
        <w:spacing w:line="276" w:lineRule="auto"/>
        <w:ind w:firstLine="708"/>
        <w:jc w:val="both"/>
        <w:rPr>
          <w:rFonts w:ascii="Arial" w:hAnsi="Arial" w:cs="Arial"/>
          <w:color w:val="000000" w:themeColor="text1"/>
          <w:sz w:val="22"/>
          <w:lang w:val="es-ES_tradnl"/>
        </w:rPr>
      </w:pPr>
      <w:r w:rsidRPr="009178A5">
        <w:rPr>
          <w:rFonts w:ascii="Arial" w:hAnsi="Arial" w:cs="Arial"/>
          <w:color w:val="000000" w:themeColor="text1"/>
          <w:sz w:val="22"/>
          <w:lang w:val="es-ES_tradnl"/>
        </w:rPr>
        <w:t>Luego, el artículo 23 de la Ley 1150 de 2007 modificó el inciso segundo del artículo 41 de la Ley 80 de 1993, incluyendo la obligación, para los proponentes y contratistas, de estar a paz y salvo con los aportes parafiscales al Sistema de Seguridad Social integral, al señalar:</w:t>
      </w:r>
    </w:p>
    <w:p w14:paraId="6AB05FA5" w14:textId="77777777" w:rsidR="006256B5" w:rsidRPr="009178A5" w:rsidRDefault="006256B5" w:rsidP="006256B5">
      <w:pPr>
        <w:pStyle w:val="NormalWeb"/>
        <w:spacing w:before="0" w:beforeAutospacing="0" w:after="0" w:afterAutospacing="0"/>
        <w:ind w:right="709"/>
        <w:jc w:val="both"/>
        <w:rPr>
          <w:rFonts w:ascii="Arial" w:hAnsi="Arial" w:cs="Arial"/>
          <w:color w:val="000000" w:themeColor="text1"/>
          <w:sz w:val="21"/>
          <w:szCs w:val="21"/>
          <w:lang w:val="es-ES_tradnl"/>
        </w:rPr>
      </w:pPr>
    </w:p>
    <w:p w14:paraId="4B3842A6" w14:textId="2430FE5D" w:rsidR="007455D3" w:rsidRPr="009178A5" w:rsidRDefault="006256B5" w:rsidP="00661707">
      <w:pPr>
        <w:pStyle w:val="NormalWeb"/>
        <w:spacing w:before="0" w:beforeAutospacing="0" w:after="0" w:afterAutospacing="0"/>
        <w:ind w:left="709" w:right="709"/>
        <w:jc w:val="both"/>
        <w:rPr>
          <w:rFonts w:ascii="Arial" w:hAnsi="Arial" w:cs="Arial"/>
          <w:color w:val="000000" w:themeColor="text1"/>
          <w:sz w:val="21"/>
          <w:szCs w:val="21"/>
          <w:lang w:val="es-ES_tradnl"/>
        </w:rPr>
      </w:pPr>
      <w:r w:rsidRPr="009178A5">
        <w:rPr>
          <w:rFonts w:ascii="Arial" w:hAnsi="Arial" w:cs="Arial"/>
          <w:color w:val="000000" w:themeColor="text1"/>
          <w:sz w:val="21"/>
          <w:szCs w:val="21"/>
          <w:lang w:val="es-ES_tradnl"/>
        </w:rPr>
        <w:t>[…]</w:t>
      </w:r>
    </w:p>
    <w:p w14:paraId="28BEB60D" w14:textId="389F1D6A" w:rsidR="006256B5" w:rsidRPr="009178A5" w:rsidRDefault="006256B5" w:rsidP="006256B5">
      <w:pPr>
        <w:pStyle w:val="NormalWeb"/>
        <w:tabs>
          <w:tab w:val="left" w:pos="7938"/>
          <w:tab w:val="left" w:pos="8080"/>
        </w:tabs>
        <w:spacing w:before="0" w:beforeAutospacing="0" w:after="0" w:afterAutospacing="0"/>
        <w:ind w:left="709" w:right="709"/>
        <w:jc w:val="both"/>
        <w:rPr>
          <w:rFonts w:ascii="Arial" w:hAnsi="Arial" w:cs="Arial"/>
          <w:color w:val="000000" w:themeColor="text1"/>
          <w:sz w:val="21"/>
          <w:szCs w:val="21"/>
          <w:lang w:val="es-ES_tradnl"/>
        </w:rPr>
      </w:pPr>
      <w:r w:rsidRPr="009178A5">
        <w:rPr>
          <w:rFonts w:ascii="Arial" w:hAnsi="Arial" w:cs="Arial"/>
          <w:color w:val="000000" w:themeColor="text1"/>
          <w:sz w:val="21"/>
          <w:szCs w:val="21"/>
          <w:lang w:val="es-ES_tradnl"/>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375ACA0B" w14:textId="77777777" w:rsidR="006256B5" w:rsidRPr="009178A5" w:rsidRDefault="006256B5" w:rsidP="006256B5">
      <w:pPr>
        <w:pStyle w:val="NormalWeb"/>
        <w:tabs>
          <w:tab w:val="left" w:pos="7938"/>
          <w:tab w:val="left" w:pos="8080"/>
        </w:tabs>
        <w:spacing w:before="0" w:beforeAutospacing="0" w:after="0" w:afterAutospacing="0"/>
        <w:ind w:left="709" w:right="709"/>
        <w:jc w:val="both"/>
        <w:rPr>
          <w:rFonts w:ascii="Arial" w:hAnsi="Arial" w:cs="Arial"/>
          <w:color w:val="000000" w:themeColor="text1"/>
          <w:sz w:val="21"/>
          <w:szCs w:val="21"/>
          <w:lang w:val="es-ES_tradnl"/>
        </w:rPr>
      </w:pPr>
    </w:p>
    <w:p w14:paraId="3105E01D" w14:textId="77777777" w:rsidR="006256B5" w:rsidRPr="009178A5" w:rsidRDefault="006256B5" w:rsidP="006256B5">
      <w:pPr>
        <w:pStyle w:val="NormalWeb"/>
        <w:spacing w:before="0" w:beforeAutospacing="0" w:after="0" w:afterAutospacing="0"/>
        <w:ind w:left="709" w:right="709"/>
        <w:jc w:val="both"/>
        <w:rPr>
          <w:rFonts w:ascii="Arial" w:hAnsi="Arial" w:cs="Arial"/>
          <w:color w:val="000000" w:themeColor="text1"/>
          <w:sz w:val="21"/>
          <w:szCs w:val="21"/>
          <w:lang w:val="es-ES_tradnl"/>
        </w:rPr>
      </w:pPr>
      <w:r w:rsidRPr="009178A5">
        <w:rPr>
          <w:rStyle w:val="baj"/>
          <w:rFonts w:ascii="Arial" w:hAnsi="Arial" w:cs="Arial"/>
          <w:bCs/>
          <w:color w:val="000000" w:themeColor="text1"/>
          <w:sz w:val="21"/>
          <w:szCs w:val="21"/>
          <w:lang w:val="es-ES_tradnl"/>
        </w:rPr>
        <w:t>Parágrafo 1.</w:t>
      </w:r>
      <w:r w:rsidRPr="009178A5">
        <w:rPr>
          <w:rFonts w:ascii="Arial" w:hAnsi="Arial" w:cs="Arial"/>
          <w:color w:val="000000" w:themeColor="text1"/>
          <w:sz w:val="21"/>
          <w:szCs w:val="21"/>
          <w:lang w:val="es-ES_tradnl"/>
        </w:rPr>
        <w:t> El requisito establecido en la parte final del inciso segundo de este artículo deberá acreditarse para la realización de cada pago derivado del contrato estatal.</w:t>
      </w:r>
    </w:p>
    <w:p w14:paraId="49738363" w14:textId="77777777" w:rsidR="006256B5" w:rsidRPr="009178A5" w:rsidRDefault="006256B5" w:rsidP="006256B5">
      <w:pPr>
        <w:pStyle w:val="NormalWeb"/>
        <w:spacing w:before="0" w:beforeAutospacing="0" w:after="0" w:afterAutospacing="0"/>
        <w:ind w:left="709" w:right="709"/>
        <w:jc w:val="both"/>
        <w:rPr>
          <w:rFonts w:ascii="Arial" w:hAnsi="Arial" w:cs="Arial"/>
          <w:color w:val="000000" w:themeColor="text1"/>
          <w:sz w:val="21"/>
          <w:szCs w:val="21"/>
          <w:lang w:val="es-ES_tradnl"/>
        </w:rPr>
      </w:pPr>
    </w:p>
    <w:p w14:paraId="6F845869" w14:textId="77777777" w:rsidR="006256B5" w:rsidRPr="009178A5" w:rsidRDefault="006256B5" w:rsidP="006256B5">
      <w:pPr>
        <w:pStyle w:val="NormalWeb"/>
        <w:spacing w:before="0" w:beforeAutospacing="0" w:after="0" w:afterAutospacing="0"/>
        <w:ind w:left="709" w:right="709"/>
        <w:jc w:val="both"/>
        <w:rPr>
          <w:rFonts w:ascii="Arial" w:hAnsi="Arial" w:cs="Arial"/>
          <w:color w:val="000000" w:themeColor="text1"/>
          <w:sz w:val="21"/>
          <w:szCs w:val="21"/>
          <w:lang w:val="es-ES_tradnl"/>
        </w:rPr>
      </w:pPr>
      <w:r w:rsidRPr="009178A5">
        <w:rPr>
          <w:rFonts w:ascii="Arial" w:hAnsi="Arial" w:cs="Arial"/>
          <w:color w:val="000000" w:themeColor="text1"/>
          <w:sz w:val="21"/>
          <w:szCs w:val="21"/>
          <w:lang w:val="es-ES_tradnl"/>
        </w:rPr>
        <w:t>El servidor público que sin justa causa no verifique el pago de los aportes a que se refiere el presente artículo, incurrirá en causal de mala conducta, que será sancionada con arreglo al régimen disciplinario vigente.</w:t>
      </w:r>
    </w:p>
    <w:p w14:paraId="4340A01E" w14:textId="77777777" w:rsidR="006256B5" w:rsidRPr="009178A5" w:rsidRDefault="006256B5" w:rsidP="006256B5">
      <w:pPr>
        <w:spacing w:line="276" w:lineRule="auto"/>
        <w:ind w:firstLine="709"/>
        <w:jc w:val="both"/>
        <w:rPr>
          <w:rFonts w:ascii="Arial" w:hAnsi="Arial" w:cs="Arial"/>
          <w:color w:val="000000" w:themeColor="text1"/>
          <w:sz w:val="22"/>
          <w:lang w:val="es-ES_tradnl"/>
        </w:rPr>
      </w:pPr>
    </w:p>
    <w:p w14:paraId="214B6F00" w14:textId="77777777" w:rsidR="006256B5" w:rsidRPr="009178A5" w:rsidRDefault="006256B5" w:rsidP="006256B5">
      <w:pPr>
        <w:spacing w:line="276" w:lineRule="auto"/>
        <w:ind w:firstLine="709"/>
        <w:jc w:val="both"/>
        <w:rPr>
          <w:rFonts w:ascii="Arial" w:hAnsi="Arial" w:cs="Arial"/>
          <w:color w:val="000000" w:themeColor="text1"/>
          <w:sz w:val="22"/>
          <w:lang w:val="es-ES_tradnl"/>
        </w:rPr>
      </w:pPr>
      <w:r w:rsidRPr="009178A5">
        <w:rPr>
          <w:rFonts w:ascii="Arial" w:hAnsi="Arial" w:cs="Arial"/>
          <w:color w:val="000000" w:themeColor="text1"/>
          <w:sz w:val="22"/>
          <w:lang w:val="es-ES_tradnl"/>
        </w:rPr>
        <w:t xml:space="preserve">De la lectura integral del artículo 23 de la Ley 1150 de 2007 se infiere que si bien los proponentes y los contratistas deben estar al día en el pago al Sistema de Seguridad Social Integral, la verificación de este requisito, por parte de las entidades estatales, se efectuará cuando realicen los pagos del contrato, es decir, durante la ejecución. </w:t>
      </w:r>
    </w:p>
    <w:p w14:paraId="65EE0D24" w14:textId="70DCF1F1" w:rsidR="006256B5" w:rsidRPr="009178A5" w:rsidRDefault="006256B5" w:rsidP="005C326B">
      <w:pPr>
        <w:spacing w:before="120" w:after="120" w:line="276" w:lineRule="auto"/>
        <w:ind w:firstLine="709"/>
        <w:jc w:val="both"/>
        <w:rPr>
          <w:rFonts w:ascii="Arial" w:hAnsi="Arial" w:cs="Arial"/>
          <w:color w:val="000000" w:themeColor="text1"/>
          <w:sz w:val="22"/>
          <w:lang w:val="es-ES_tradnl"/>
        </w:rPr>
      </w:pPr>
      <w:r w:rsidRPr="009178A5">
        <w:rPr>
          <w:rFonts w:ascii="Arial" w:hAnsi="Arial" w:cs="Arial"/>
          <w:color w:val="000000" w:themeColor="text1"/>
          <w:sz w:val="22"/>
          <w:lang w:val="es-ES_tradnl"/>
        </w:rPr>
        <w:t xml:space="preserve">No obstante, el artículo 50 de la Ley 789 de 2002 previó una regla especial para las personas jurídicas que aspiran a celebrar contratos con las entidades estatales. Para </w:t>
      </w:r>
      <w:r w:rsidRPr="009178A5">
        <w:rPr>
          <w:rFonts w:ascii="Arial" w:hAnsi="Arial" w:cs="Arial"/>
          <w:color w:val="000000" w:themeColor="text1"/>
          <w:sz w:val="22"/>
          <w:lang w:val="es-ES_tradnl"/>
        </w:rPr>
        <w:lastRenderedPageBreak/>
        <w:t>presentar «la oferta» deben acreditar el pago de los aportes de sus empleados, mediante certificación expedida por el revisor fiscal, cuando este exista, de acuerdo con los requerimientos de ley, o por el representante legal, durante un lapso equivalente al que exija el respectivo régimen de contratación para el que se hubiera constituido la sociedad, el cual, en todo cas</w:t>
      </w:r>
      <w:r w:rsidR="00EA6B48" w:rsidRPr="009178A5">
        <w:rPr>
          <w:rFonts w:ascii="Arial" w:hAnsi="Arial" w:cs="Arial"/>
          <w:color w:val="000000" w:themeColor="text1"/>
          <w:sz w:val="22"/>
          <w:lang w:val="es-ES_tradnl"/>
        </w:rPr>
        <w:t>o, no será inferior a los seis (6)</w:t>
      </w:r>
      <w:r w:rsidRPr="009178A5">
        <w:rPr>
          <w:rFonts w:ascii="Arial" w:hAnsi="Arial" w:cs="Arial"/>
          <w:color w:val="000000" w:themeColor="text1"/>
          <w:sz w:val="22"/>
          <w:lang w:val="es-ES_tradnl"/>
        </w:rPr>
        <w:t xml:space="preserve"> meses anteriores a la celebración del contrato. Si bien este certificado no es un requisito para perfeccionar ni para ejecutar el contrato, sí lo es para presentar la oferta.</w:t>
      </w:r>
    </w:p>
    <w:p w14:paraId="787B1C7B" w14:textId="7ACB3EDD" w:rsidR="006256B5" w:rsidRPr="009178A5" w:rsidRDefault="006256B5" w:rsidP="005C326B">
      <w:pPr>
        <w:spacing w:before="120" w:after="120" w:line="276" w:lineRule="auto"/>
        <w:ind w:firstLine="709"/>
        <w:jc w:val="both"/>
        <w:rPr>
          <w:rFonts w:ascii="Arial" w:hAnsi="Arial" w:cs="Arial"/>
          <w:color w:val="000000" w:themeColor="text1"/>
          <w:sz w:val="22"/>
          <w:lang w:val="es-ES_tradnl"/>
        </w:rPr>
      </w:pPr>
      <w:r w:rsidRPr="009178A5">
        <w:rPr>
          <w:rFonts w:ascii="Arial" w:hAnsi="Arial" w:cs="Arial"/>
          <w:color w:val="000000" w:themeColor="text1"/>
          <w:sz w:val="22"/>
          <w:lang w:val="es-ES_tradnl"/>
        </w:rPr>
        <w:t>En este sentido, la verificación del aporte Sistema de S</w:t>
      </w:r>
      <w:r w:rsidR="002D18E1" w:rsidRPr="009178A5">
        <w:rPr>
          <w:rFonts w:ascii="Arial" w:hAnsi="Arial" w:cs="Arial"/>
          <w:color w:val="000000" w:themeColor="text1"/>
          <w:sz w:val="22"/>
          <w:lang w:val="es-ES_tradnl"/>
        </w:rPr>
        <w:t>eguridad Social Integral cambia</w:t>
      </w:r>
      <w:r w:rsidRPr="009178A5">
        <w:rPr>
          <w:rFonts w:ascii="Arial" w:hAnsi="Arial" w:cs="Arial"/>
          <w:color w:val="000000" w:themeColor="text1"/>
          <w:sz w:val="22"/>
          <w:lang w:val="es-ES_tradnl"/>
        </w:rPr>
        <w:t xml:space="preserve"> dependiendo si se trata de una persona natural o de una jurídica: i) si es una natural, la entidad estatal verificará el pago al Sistema de Seguridad Social Integral cuando se realicen los pagos del contrato, es decir, durante su ejecución</w:t>
      </w:r>
      <w:r w:rsidR="004F5D60" w:rsidRPr="009178A5">
        <w:rPr>
          <w:rFonts w:ascii="Arial" w:hAnsi="Arial" w:cs="Arial"/>
          <w:color w:val="000000" w:themeColor="text1"/>
          <w:sz w:val="22"/>
          <w:lang w:val="es-ES_tradnl"/>
        </w:rPr>
        <w:t>; pues para la celebración del contrato solo debe verificar la afiliación</w:t>
      </w:r>
      <w:r w:rsidR="00ED77FA" w:rsidRPr="009178A5">
        <w:rPr>
          <w:rFonts w:ascii="Arial" w:hAnsi="Arial" w:cs="Arial"/>
          <w:color w:val="000000" w:themeColor="text1"/>
          <w:sz w:val="22"/>
          <w:lang w:val="es-ES_tradnl"/>
        </w:rPr>
        <w:t>,</w:t>
      </w:r>
      <w:r w:rsidRPr="009178A5">
        <w:rPr>
          <w:rFonts w:ascii="Arial" w:hAnsi="Arial" w:cs="Arial"/>
          <w:color w:val="000000" w:themeColor="text1"/>
          <w:sz w:val="22"/>
          <w:lang w:val="es-ES_tradnl"/>
        </w:rPr>
        <w:t xml:space="preserve"> y </w:t>
      </w:r>
      <w:proofErr w:type="spellStart"/>
      <w:r w:rsidRPr="009178A5">
        <w:rPr>
          <w:rFonts w:ascii="Arial" w:hAnsi="Arial" w:cs="Arial"/>
          <w:color w:val="000000" w:themeColor="text1"/>
          <w:sz w:val="22"/>
          <w:lang w:val="es-ES_tradnl"/>
        </w:rPr>
        <w:t>ii</w:t>
      </w:r>
      <w:proofErr w:type="spellEnd"/>
      <w:r w:rsidRPr="009178A5">
        <w:rPr>
          <w:rFonts w:ascii="Arial" w:hAnsi="Arial" w:cs="Arial"/>
          <w:color w:val="000000" w:themeColor="text1"/>
          <w:sz w:val="22"/>
          <w:lang w:val="es-ES_tradnl"/>
        </w:rPr>
        <w:t xml:space="preserve">) si se refiere a una persona jurídica, el comprobante de pago de los aportes al Sistema de Seguridad Social Integral de sus empleados se debe aportar con la presentación de la oferta, y este constituye un criterio de admisión de la oferta; sin perjuicio de que durante la ejecución del contrato también se acredite el pago al Sistema de Seguridad Social Integral para pagar las cuentas o facturas. </w:t>
      </w:r>
    </w:p>
    <w:p w14:paraId="260084EF" w14:textId="4E892665" w:rsidR="006256B5" w:rsidRPr="009178A5" w:rsidRDefault="004E5BBA" w:rsidP="005C326B">
      <w:pPr>
        <w:spacing w:before="120" w:after="120" w:line="276" w:lineRule="auto"/>
        <w:ind w:firstLine="709"/>
        <w:jc w:val="both"/>
        <w:rPr>
          <w:rFonts w:ascii="Arial" w:hAnsi="Arial" w:cs="Arial"/>
          <w:color w:val="000000" w:themeColor="text1"/>
          <w:sz w:val="22"/>
          <w:lang w:val="es-ES_tradnl"/>
        </w:rPr>
      </w:pPr>
      <w:r w:rsidRPr="009178A5">
        <w:rPr>
          <w:rFonts w:ascii="Arial" w:hAnsi="Arial" w:cs="Arial"/>
          <w:color w:val="000000" w:themeColor="text1"/>
          <w:sz w:val="22"/>
          <w:lang w:val="es-ES_tradnl"/>
        </w:rPr>
        <w:t>Asimismo</w:t>
      </w:r>
      <w:r w:rsidR="006256B5" w:rsidRPr="009178A5">
        <w:rPr>
          <w:rFonts w:ascii="Arial" w:hAnsi="Arial" w:cs="Arial"/>
          <w:color w:val="000000" w:themeColor="text1"/>
          <w:sz w:val="22"/>
          <w:lang w:val="es-ES_tradnl"/>
        </w:rPr>
        <w:t xml:space="preserve">, en virtud del artículo 50 de la Ley 789 de 2002, la entidad verificará, tanto para las personas naturales como para las jurídicas, la realización de los aportes al Sistema de Seguridad Social Integral, al momento de su liquidación, y dejarán constancia del cumplimiento de las obligaciones del contratista frente a los aportes mencionados durante toda su vigencia, estableciendo una correcta relación entre el monto cancelado y las sumas que debieron cotizar. </w:t>
      </w:r>
    </w:p>
    <w:p w14:paraId="4FF27E8A" w14:textId="324EE077" w:rsidR="007823A6" w:rsidRPr="009178A5" w:rsidRDefault="006256B5" w:rsidP="009A1AC5">
      <w:pPr>
        <w:spacing w:before="120" w:after="120" w:line="276" w:lineRule="auto"/>
        <w:ind w:firstLine="709"/>
        <w:jc w:val="both"/>
        <w:rPr>
          <w:rFonts w:ascii="Arial" w:hAnsi="Arial" w:cs="Arial"/>
          <w:color w:val="000000" w:themeColor="text1"/>
          <w:sz w:val="22"/>
          <w:lang w:val="es-ES_tradnl"/>
        </w:rPr>
      </w:pPr>
      <w:r w:rsidRPr="009178A5">
        <w:rPr>
          <w:rFonts w:ascii="Arial" w:hAnsi="Arial" w:cs="Arial"/>
          <w:color w:val="000000" w:themeColor="text1"/>
          <w:sz w:val="22"/>
          <w:lang w:val="es-ES_tradnl"/>
        </w:rPr>
        <w:t>En consecuencia, no cabe duda de que el pago de los aportes al Sistema de Seguridad Social Integral, por parte de los contratistas del Estado, es una obligación contenida en las leyes y disposiciones reglamentarias que regulan esta materia, y es deber de las entidades contratantes verificar el cumplimiento de este mandato, tanto antes de celebrar el contrate como durante su ejecución y liquidación.</w:t>
      </w:r>
    </w:p>
    <w:p w14:paraId="0CA3B9A5" w14:textId="52FDD269" w:rsidR="00E8759D" w:rsidRPr="009178A5" w:rsidRDefault="00E8759D" w:rsidP="007F2DD2">
      <w:pPr>
        <w:spacing w:line="276" w:lineRule="auto"/>
        <w:ind w:firstLine="709"/>
        <w:jc w:val="both"/>
        <w:rPr>
          <w:rFonts w:ascii="Arial" w:hAnsi="Arial" w:cs="Arial"/>
          <w:color w:val="000000" w:themeColor="text1"/>
          <w:sz w:val="22"/>
          <w:lang w:val="es-ES"/>
        </w:rPr>
      </w:pPr>
      <w:r w:rsidRPr="009178A5">
        <w:rPr>
          <w:rFonts w:ascii="Arial" w:hAnsi="Arial" w:cs="Arial"/>
          <w:color w:val="000000" w:themeColor="text1"/>
          <w:sz w:val="22"/>
          <w:lang w:val="es-ES"/>
        </w:rPr>
        <w:t>Se colige</w:t>
      </w:r>
      <w:r w:rsidR="001D1E0A" w:rsidRPr="009178A5">
        <w:rPr>
          <w:rFonts w:ascii="Arial" w:hAnsi="Arial" w:cs="Arial"/>
          <w:color w:val="000000" w:themeColor="text1"/>
          <w:sz w:val="22"/>
          <w:lang w:val="es-ES"/>
        </w:rPr>
        <w:t xml:space="preserve"> </w:t>
      </w:r>
      <w:r w:rsidRPr="009178A5">
        <w:rPr>
          <w:rFonts w:ascii="Arial" w:hAnsi="Arial" w:cs="Arial"/>
          <w:color w:val="000000" w:themeColor="text1"/>
          <w:sz w:val="22"/>
          <w:lang w:val="es-ES"/>
        </w:rPr>
        <w:t xml:space="preserve">entonces que </w:t>
      </w:r>
      <w:r w:rsidR="009A1AC5" w:rsidRPr="009178A5">
        <w:rPr>
          <w:rFonts w:ascii="Arial" w:hAnsi="Arial" w:cs="Arial"/>
          <w:color w:val="000000" w:themeColor="text1"/>
          <w:sz w:val="22"/>
          <w:lang w:val="es-ES"/>
        </w:rPr>
        <w:t xml:space="preserve">las disposiciones normativas que regulan la materia </w:t>
      </w:r>
      <w:r w:rsidR="00D629E0" w:rsidRPr="009178A5">
        <w:rPr>
          <w:rFonts w:ascii="Arial" w:hAnsi="Arial" w:cs="Arial"/>
          <w:color w:val="000000" w:themeColor="text1"/>
          <w:sz w:val="22"/>
          <w:lang w:val="es-ES"/>
        </w:rPr>
        <w:t xml:space="preserve">exigen que </w:t>
      </w:r>
      <w:r w:rsidR="007A5294" w:rsidRPr="009178A5">
        <w:rPr>
          <w:rFonts w:ascii="Arial" w:hAnsi="Arial" w:cs="Arial"/>
          <w:color w:val="000000" w:themeColor="text1"/>
          <w:sz w:val="22"/>
          <w:lang w:val="es-ES"/>
        </w:rPr>
        <w:t xml:space="preserve">las personas jurídicas </w:t>
      </w:r>
      <w:r w:rsidR="00D629E0" w:rsidRPr="009178A5">
        <w:rPr>
          <w:rFonts w:ascii="Arial" w:hAnsi="Arial" w:cs="Arial"/>
          <w:color w:val="000000" w:themeColor="text1"/>
          <w:sz w:val="22"/>
          <w:lang w:val="es-ES"/>
        </w:rPr>
        <w:t xml:space="preserve">presenten con la oferta, como requisito habilitante, </w:t>
      </w:r>
      <w:r w:rsidR="009A1AC5" w:rsidRPr="009178A5">
        <w:rPr>
          <w:rFonts w:ascii="Arial" w:hAnsi="Arial" w:cs="Arial"/>
          <w:color w:val="000000" w:themeColor="text1"/>
          <w:sz w:val="22"/>
          <w:lang w:val="es-ES"/>
        </w:rPr>
        <w:t>el certificado</w:t>
      </w:r>
      <w:r w:rsidR="003300C4" w:rsidRPr="009178A5">
        <w:rPr>
          <w:rFonts w:ascii="Arial" w:hAnsi="Arial" w:cs="Arial"/>
          <w:color w:val="000000" w:themeColor="text1"/>
          <w:sz w:val="22"/>
          <w:lang w:val="es-ES"/>
        </w:rPr>
        <w:t xml:space="preserve"> suscrito por el revisor fiscal, cuando este se requiera</w:t>
      </w:r>
      <w:r w:rsidR="005E495C" w:rsidRPr="009178A5">
        <w:rPr>
          <w:rFonts w:ascii="Arial" w:hAnsi="Arial" w:cs="Arial"/>
          <w:color w:val="000000" w:themeColor="text1"/>
          <w:sz w:val="22"/>
          <w:lang w:val="es-ES"/>
        </w:rPr>
        <w:t xml:space="preserve"> según la ley, </w:t>
      </w:r>
      <w:r w:rsidR="003300C4" w:rsidRPr="009178A5">
        <w:rPr>
          <w:rFonts w:ascii="Arial" w:hAnsi="Arial" w:cs="Arial"/>
          <w:color w:val="000000" w:themeColor="text1"/>
          <w:sz w:val="22"/>
          <w:lang w:val="es-ES"/>
        </w:rPr>
        <w:t>o por el representante legal</w:t>
      </w:r>
      <w:r w:rsidR="000E60DD" w:rsidRPr="009178A5">
        <w:rPr>
          <w:rFonts w:ascii="Arial" w:hAnsi="Arial" w:cs="Arial"/>
          <w:color w:val="000000" w:themeColor="text1"/>
          <w:sz w:val="22"/>
          <w:lang w:val="es-ES"/>
        </w:rPr>
        <w:t xml:space="preserve">; </w:t>
      </w:r>
      <w:r w:rsidR="009A1AC5" w:rsidRPr="009178A5">
        <w:rPr>
          <w:rFonts w:ascii="Arial" w:hAnsi="Arial" w:cs="Arial"/>
          <w:color w:val="000000" w:themeColor="text1"/>
          <w:sz w:val="22"/>
          <w:lang w:val="es-ES"/>
        </w:rPr>
        <w:t>en</w:t>
      </w:r>
      <w:r w:rsidR="000E60DD" w:rsidRPr="009178A5">
        <w:rPr>
          <w:rFonts w:ascii="Arial" w:hAnsi="Arial" w:cs="Arial"/>
          <w:color w:val="000000" w:themeColor="text1"/>
          <w:sz w:val="22"/>
          <w:lang w:val="es-ES"/>
        </w:rPr>
        <w:t xml:space="preserve"> consonancia con lo dispuesto en el artículo 50 de la Ley 789 de 2002. </w:t>
      </w:r>
    </w:p>
    <w:p w14:paraId="523CE439" w14:textId="5BE94B29" w:rsidR="007F2DD2" w:rsidRPr="009178A5" w:rsidRDefault="007F2DD2" w:rsidP="00027EE8">
      <w:pPr>
        <w:spacing w:before="120" w:line="276" w:lineRule="auto"/>
        <w:ind w:firstLine="709"/>
        <w:jc w:val="both"/>
        <w:rPr>
          <w:rFonts w:ascii="Arial" w:hAnsi="Arial" w:cs="Arial"/>
          <w:color w:val="000000" w:themeColor="text1"/>
          <w:sz w:val="22"/>
          <w:lang w:val="es-ES"/>
        </w:rPr>
      </w:pPr>
      <w:r w:rsidRPr="009178A5">
        <w:rPr>
          <w:rFonts w:ascii="Arial" w:hAnsi="Arial" w:cs="Arial"/>
          <w:color w:val="000000" w:themeColor="text1"/>
          <w:sz w:val="22"/>
          <w:lang w:val="es-ES"/>
        </w:rPr>
        <w:t>En consecuencia, se menoscaban los principios de</w:t>
      </w:r>
      <w:r w:rsidR="00ED66AF" w:rsidRPr="009178A5">
        <w:rPr>
          <w:rFonts w:ascii="Arial" w:hAnsi="Arial" w:cs="Arial"/>
          <w:color w:val="000000" w:themeColor="text1"/>
          <w:sz w:val="22"/>
          <w:lang w:val="es-ES"/>
        </w:rPr>
        <w:t xml:space="preserve"> legalidad,</w:t>
      </w:r>
      <w:r w:rsidRPr="009178A5">
        <w:rPr>
          <w:rFonts w:ascii="Arial" w:hAnsi="Arial" w:cs="Arial"/>
          <w:color w:val="000000" w:themeColor="text1"/>
          <w:sz w:val="22"/>
          <w:lang w:val="es-ES"/>
        </w:rPr>
        <w:t xml:space="preserve"> economía, selección objetiva y libre concurrencia, cuando las entidades estatales</w:t>
      </w:r>
      <w:r w:rsidR="00ED66AF" w:rsidRPr="009178A5">
        <w:rPr>
          <w:rFonts w:ascii="Arial" w:hAnsi="Arial" w:cs="Arial"/>
          <w:color w:val="000000" w:themeColor="text1"/>
          <w:sz w:val="22"/>
          <w:lang w:val="es-ES"/>
        </w:rPr>
        <w:t xml:space="preserve">, yendo en contra de lo que establece el mencionado artículo de la Ley 789, </w:t>
      </w:r>
      <w:r w:rsidR="007A4940" w:rsidRPr="009178A5">
        <w:rPr>
          <w:rFonts w:ascii="Arial" w:hAnsi="Arial" w:cs="Arial"/>
          <w:color w:val="000000" w:themeColor="text1"/>
          <w:sz w:val="22"/>
          <w:lang w:val="es-ES"/>
        </w:rPr>
        <w:t xml:space="preserve">exigen para la acreditación del requisito habilitante de </w:t>
      </w:r>
      <w:r w:rsidR="00CF1834" w:rsidRPr="009178A5">
        <w:rPr>
          <w:rFonts w:ascii="Arial" w:hAnsi="Arial" w:cs="Arial"/>
          <w:color w:val="000000" w:themeColor="text1"/>
          <w:sz w:val="22"/>
          <w:lang w:val="es-ES"/>
        </w:rPr>
        <w:t>«pagos de seguridad social y aportes legales» la presentación de planillas de los socios, del representante legal</w:t>
      </w:r>
      <w:r w:rsidR="00240A65" w:rsidRPr="009178A5">
        <w:rPr>
          <w:rFonts w:ascii="Arial" w:hAnsi="Arial" w:cs="Arial"/>
          <w:color w:val="000000" w:themeColor="text1"/>
          <w:sz w:val="22"/>
          <w:lang w:val="es-ES"/>
        </w:rPr>
        <w:t xml:space="preserve"> </w:t>
      </w:r>
      <w:r w:rsidR="00EB52EB" w:rsidRPr="009178A5">
        <w:rPr>
          <w:rFonts w:ascii="Arial" w:hAnsi="Arial" w:cs="Arial"/>
          <w:color w:val="000000" w:themeColor="text1"/>
          <w:sz w:val="22"/>
          <w:lang w:val="es-ES"/>
        </w:rPr>
        <w:t xml:space="preserve">o </w:t>
      </w:r>
      <w:r w:rsidR="00CF1834" w:rsidRPr="009178A5">
        <w:rPr>
          <w:rFonts w:ascii="Arial" w:hAnsi="Arial" w:cs="Arial"/>
          <w:color w:val="000000" w:themeColor="text1"/>
          <w:sz w:val="22"/>
          <w:lang w:val="es-ES"/>
        </w:rPr>
        <w:t>del revisor fiscal</w:t>
      </w:r>
      <w:r w:rsidR="00EB52EB" w:rsidRPr="009178A5">
        <w:rPr>
          <w:rFonts w:ascii="Arial" w:hAnsi="Arial" w:cs="Arial"/>
          <w:color w:val="000000" w:themeColor="text1"/>
          <w:sz w:val="22"/>
          <w:lang w:val="es-ES"/>
        </w:rPr>
        <w:t>,</w:t>
      </w:r>
      <w:r w:rsidR="00240A65" w:rsidRPr="009178A5">
        <w:rPr>
          <w:rFonts w:ascii="Arial" w:hAnsi="Arial" w:cs="Arial"/>
          <w:color w:val="000000" w:themeColor="text1"/>
          <w:sz w:val="22"/>
          <w:lang w:val="es-ES"/>
        </w:rPr>
        <w:t xml:space="preserve"> o piden documentos adicionales</w:t>
      </w:r>
      <w:r w:rsidR="00EB52EB" w:rsidRPr="009178A5">
        <w:rPr>
          <w:rFonts w:ascii="Arial" w:hAnsi="Arial" w:cs="Arial"/>
          <w:color w:val="000000" w:themeColor="text1"/>
          <w:sz w:val="22"/>
          <w:lang w:val="es-ES"/>
        </w:rPr>
        <w:t>, no exigidos por la ley</w:t>
      </w:r>
      <w:r w:rsidR="00C4655C" w:rsidRPr="009178A5">
        <w:rPr>
          <w:rFonts w:ascii="Arial" w:hAnsi="Arial" w:cs="Arial"/>
          <w:color w:val="000000" w:themeColor="text1"/>
          <w:sz w:val="22"/>
          <w:lang w:val="es-ES"/>
        </w:rPr>
        <w:t>; ya que estos no son empleados.</w:t>
      </w:r>
      <w:r w:rsidR="009A4374" w:rsidRPr="009178A5">
        <w:rPr>
          <w:rFonts w:ascii="Arial" w:hAnsi="Arial" w:cs="Arial"/>
          <w:color w:val="000000" w:themeColor="text1"/>
          <w:sz w:val="22"/>
          <w:lang w:val="es-ES"/>
        </w:rPr>
        <w:t xml:space="preserve"> </w:t>
      </w:r>
    </w:p>
    <w:p w14:paraId="0D1C08FC" w14:textId="77777777" w:rsidR="00E8759D" w:rsidRPr="009178A5" w:rsidRDefault="00E8759D" w:rsidP="007823A6">
      <w:pPr>
        <w:spacing w:line="276" w:lineRule="auto"/>
        <w:jc w:val="both"/>
        <w:rPr>
          <w:rFonts w:ascii="Arial" w:hAnsi="Arial" w:cs="Arial"/>
          <w:color w:val="000000" w:themeColor="text1"/>
          <w:sz w:val="22"/>
          <w:lang w:val="es-ES"/>
        </w:rPr>
      </w:pPr>
    </w:p>
    <w:p w14:paraId="687CB649" w14:textId="0402940D" w:rsidR="00A37FB6" w:rsidRPr="009178A5" w:rsidRDefault="00544348" w:rsidP="00544348">
      <w:pPr>
        <w:pStyle w:val="Prrafodelista"/>
        <w:tabs>
          <w:tab w:val="left" w:pos="284"/>
        </w:tabs>
        <w:spacing w:line="276" w:lineRule="auto"/>
        <w:ind w:left="0"/>
        <w:jc w:val="both"/>
        <w:rPr>
          <w:rFonts w:ascii="Arial" w:eastAsia="Calibri" w:hAnsi="Arial" w:cs="Arial"/>
          <w:color w:val="000000" w:themeColor="text1"/>
          <w:sz w:val="22"/>
          <w:lang w:val="es-ES_tradnl"/>
        </w:rPr>
      </w:pPr>
      <w:r w:rsidRPr="009178A5">
        <w:rPr>
          <w:rFonts w:ascii="Arial" w:eastAsia="Calibri" w:hAnsi="Arial" w:cs="Arial"/>
          <w:b/>
          <w:color w:val="000000" w:themeColor="text1"/>
          <w:sz w:val="22"/>
          <w:lang w:val="es-ES_tradnl"/>
        </w:rPr>
        <w:lastRenderedPageBreak/>
        <w:t xml:space="preserve">3. </w:t>
      </w:r>
      <w:r w:rsidR="00A37FB6" w:rsidRPr="009178A5">
        <w:rPr>
          <w:rFonts w:ascii="Arial" w:eastAsia="Calibri" w:hAnsi="Arial" w:cs="Arial"/>
          <w:b/>
          <w:color w:val="000000" w:themeColor="text1"/>
          <w:sz w:val="22"/>
          <w:lang w:val="es-ES_tradnl"/>
        </w:rPr>
        <w:t>Respuesta</w:t>
      </w:r>
      <w:r w:rsidR="00F3318F" w:rsidRPr="009178A5">
        <w:rPr>
          <w:rFonts w:ascii="Arial" w:eastAsia="Calibri" w:hAnsi="Arial" w:cs="Arial"/>
          <w:b/>
          <w:color w:val="000000" w:themeColor="text1"/>
          <w:sz w:val="22"/>
          <w:lang w:val="es-ES_tradnl"/>
        </w:rPr>
        <w:t>s</w:t>
      </w:r>
    </w:p>
    <w:p w14:paraId="1369FD7E" w14:textId="77777777" w:rsidR="00A37FB6" w:rsidRPr="009178A5" w:rsidRDefault="00A37FB6" w:rsidP="00F23E3A">
      <w:pPr>
        <w:spacing w:line="276" w:lineRule="auto"/>
        <w:ind w:left="709" w:right="709"/>
        <w:jc w:val="both"/>
        <w:rPr>
          <w:rFonts w:ascii="Arial" w:eastAsia="Calibri" w:hAnsi="Arial" w:cs="Arial"/>
          <w:i/>
          <w:color w:val="000000" w:themeColor="text1"/>
          <w:sz w:val="22"/>
          <w:lang w:val="es-ES_tradnl"/>
        </w:rPr>
      </w:pPr>
    </w:p>
    <w:p w14:paraId="66BC8E46" w14:textId="1F005EF4" w:rsidR="00A37FB6" w:rsidRPr="009178A5" w:rsidRDefault="003E5136" w:rsidP="00F23E3A">
      <w:pPr>
        <w:spacing w:line="276" w:lineRule="auto"/>
        <w:ind w:left="708" w:right="709"/>
        <w:jc w:val="both"/>
        <w:rPr>
          <w:rFonts w:ascii="Arial" w:eastAsia="Calibri" w:hAnsi="Arial" w:cs="Arial"/>
          <w:color w:val="000000" w:themeColor="text1"/>
          <w:sz w:val="22"/>
          <w:lang w:val="es-ES_tradnl"/>
        </w:rPr>
      </w:pPr>
      <w:r w:rsidRPr="009178A5">
        <w:rPr>
          <w:rFonts w:ascii="Arial" w:eastAsia="Calibri" w:hAnsi="Arial" w:cs="Arial"/>
          <w:color w:val="000000" w:themeColor="text1"/>
          <w:sz w:val="22"/>
          <w:lang w:val="es-ES_tradnl"/>
        </w:rPr>
        <w:t xml:space="preserve">i) </w:t>
      </w:r>
      <w:r w:rsidR="002F2E70" w:rsidRPr="009178A5">
        <w:rPr>
          <w:rFonts w:ascii="Arial" w:eastAsia="Calibri" w:hAnsi="Arial" w:cs="Arial"/>
          <w:color w:val="000000" w:themeColor="text1"/>
          <w:sz w:val="22"/>
          <w:lang w:val="es-ES_tradnl"/>
        </w:rPr>
        <w:t>«¿</w:t>
      </w:r>
      <w:r w:rsidR="002F2E70" w:rsidRPr="009178A5">
        <w:rPr>
          <w:rFonts w:ascii="Arial" w:eastAsia="Calibri" w:hAnsi="Arial" w:cs="Arial"/>
          <w:color w:val="000000" w:themeColor="text1"/>
          <w:sz w:val="22"/>
        </w:rPr>
        <w:t xml:space="preserve">Qué sucede si el revisor fiscal de la empresa no se encuentra al </w:t>
      </w:r>
      <w:proofErr w:type="spellStart"/>
      <w:r w:rsidR="002F2E70" w:rsidRPr="009178A5">
        <w:rPr>
          <w:rFonts w:ascii="Arial" w:eastAsia="Calibri" w:hAnsi="Arial" w:cs="Arial"/>
          <w:color w:val="000000" w:themeColor="text1"/>
          <w:sz w:val="22"/>
        </w:rPr>
        <w:t>día</w:t>
      </w:r>
      <w:proofErr w:type="spellEnd"/>
      <w:r w:rsidR="002F2E70" w:rsidRPr="009178A5">
        <w:rPr>
          <w:rFonts w:ascii="Arial" w:eastAsia="Calibri" w:hAnsi="Arial" w:cs="Arial"/>
          <w:color w:val="000000" w:themeColor="text1"/>
          <w:sz w:val="22"/>
        </w:rPr>
        <w:t xml:space="preserve"> en pagos de seguridad social, puede la entidad rechazar al oferente?</w:t>
      </w:r>
      <w:r w:rsidR="00C4655C" w:rsidRPr="009178A5">
        <w:rPr>
          <w:rFonts w:ascii="Arial" w:eastAsia="Calibri" w:hAnsi="Arial" w:cs="Arial"/>
          <w:color w:val="000000" w:themeColor="text1"/>
          <w:sz w:val="22"/>
        </w:rPr>
        <w:t>»</w:t>
      </w:r>
    </w:p>
    <w:p w14:paraId="1D8EC610" w14:textId="77777777" w:rsidR="00FA19FB" w:rsidRPr="009178A5" w:rsidRDefault="00FA19FB" w:rsidP="00F23E3A">
      <w:pPr>
        <w:spacing w:line="276" w:lineRule="auto"/>
        <w:jc w:val="both"/>
        <w:rPr>
          <w:rFonts w:ascii="Arial" w:eastAsia="Calibri" w:hAnsi="Arial" w:cs="Arial"/>
          <w:color w:val="000000" w:themeColor="text1"/>
          <w:sz w:val="22"/>
          <w:lang w:val="es-ES_tradnl"/>
        </w:rPr>
      </w:pPr>
    </w:p>
    <w:p w14:paraId="62134F7E" w14:textId="377A9132" w:rsidR="002B6112" w:rsidRPr="009178A5" w:rsidRDefault="002B6112" w:rsidP="002B6112">
      <w:pPr>
        <w:spacing w:line="276" w:lineRule="auto"/>
        <w:jc w:val="both"/>
        <w:rPr>
          <w:rFonts w:ascii="Arial" w:eastAsia="Calibri" w:hAnsi="Arial" w:cs="Arial"/>
          <w:color w:val="000000" w:themeColor="text1"/>
          <w:sz w:val="22"/>
          <w:lang w:val="es-ES_tradnl"/>
        </w:rPr>
      </w:pPr>
      <w:r w:rsidRPr="009178A5">
        <w:rPr>
          <w:rFonts w:ascii="Arial" w:eastAsia="Calibri" w:hAnsi="Arial" w:cs="Arial"/>
          <w:color w:val="000000" w:themeColor="text1"/>
          <w:sz w:val="22"/>
          <w:lang w:val="es-ES_tradnl"/>
        </w:rPr>
        <w:t xml:space="preserve">Las entidades estatales no pueden rechazar la oferta por ese motivo, pues no </w:t>
      </w:r>
      <w:r w:rsidR="00F56935" w:rsidRPr="009178A5">
        <w:rPr>
          <w:rFonts w:ascii="Arial" w:eastAsia="Calibri" w:hAnsi="Arial" w:cs="Arial"/>
          <w:color w:val="000000" w:themeColor="text1"/>
          <w:sz w:val="22"/>
          <w:lang w:val="es-ES_tradnl"/>
        </w:rPr>
        <w:t>deben</w:t>
      </w:r>
      <w:r w:rsidRPr="009178A5">
        <w:rPr>
          <w:rFonts w:ascii="Arial" w:eastAsia="Calibri" w:hAnsi="Arial" w:cs="Arial"/>
          <w:color w:val="000000" w:themeColor="text1"/>
          <w:sz w:val="22"/>
          <w:lang w:val="es-ES_tradnl"/>
        </w:rPr>
        <w:t xml:space="preserve"> exigir que las personas jurídicas presenten con la oferta las planillas de pago de los aportes al Sistema de Seguridad Social Integral de su revisor fiscal, ya que tal solicitud no tiene fundamento normativo, en la medida en que el artículo 50 de la Ley 789 de 2002 no contemplan tal obligación. Lo que establece es que se debe aportar la certificación </w:t>
      </w:r>
      <w:r w:rsidR="0064371E" w:rsidRPr="009178A5">
        <w:rPr>
          <w:rFonts w:ascii="Arial" w:eastAsia="Calibri" w:hAnsi="Arial" w:cs="Arial"/>
          <w:color w:val="000000" w:themeColor="text1"/>
          <w:sz w:val="22"/>
          <w:lang w:val="es-ES_tradnl"/>
        </w:rPr>
        <w:t>firmada por el</w:t>
      </w:r>
      <w:r w:rsidRPr="009178A5">
        <w:rPr>
          <w:rFonts w:ascii="Arial" w:eastAsia="Calibri" w:hAnsi="Arial" w:cs="Arial"/>
          <w:color w:val="000000" w:themeColor="text1"/>
          <w:sz w:val="22"/>
          <w:lang w:val="es-ES_tradnl"/>
        </w:rPr>
        <w:t xml:space="preserve"> revisor fiscal o del representante legal, según el caso, en la que conste que la persona jurídica se encuentra</w:t>
      </w:r>
      <w:r w:rsidR="00F56935" w:rsidRPr="009178A5">
        <w:rPr>
          <w:rFonts w:ascii="Arial" w:eastAsia="Calibri" w:hAnsi="Arial" w:cs="Arial"/>
          <w:color w:val="000000" w:themeColor="text1"/>
          <w:sz w:val="22"/>
          <w:lang w:val="es-ES_tradnl"/>
        </w:rPr>
        <w:t xml:space="preserve"> </w:t>
      </w:r>
      <w:r w:rsidRPr="009178A5">
        <w:rPr>
          <w:rFonts w:ascii="Arial" w:eastAsia="Calibri" w:hAnsi="Arial" w:cs="Arial"/>
          <w:color w:val="000000" w:themeColor="text1"/>
          <w:sz w:val="22"/>
          <w:lang w:val="es-ES_tradnl"/>
        </w:rPr>
        <w:t xml:space="preserve">al día en el pago de los aportes al Sistema Integral de Seguridad Social y parafiscales respecto de sus </w:t>
      </w:r>
      <w:r w:rsidRPr="009178A5">
        <w:rPr>
          <w:rFonts w:ascii="Arial" w:eastAsia="Calibri" w:hAnsi="Arial" w:cs="Arial"/>
          <w:i/>
          <w:iCs/>
          <w:color w:val="000000" w:themeColor="text1"/>
          <w:sz w:val="22"/>
          <w:lang w:val="es-ES_tradnl"/>
        </w:rPr>
        <w:t>empleados</w:t>
      </w:r>
      <w:r w:rsidRPr="009178A5">
        <w:rPr>
          <w:rFonts w:ascii="Arial" w:eastAsia="Calibri" w:hAnsi="Arial" w:cs="Arial"/>
          <w:color w:val="000000" w:themeColor="text1"/>
          <w:sz w:val="22"/>
          <w:lang w:val="es-ES_tradnl"/>
        </w:rPr>
        <w:t xml:space="preserve">. </w:t>
      </w:r>
      <w:r w:rsidR="0064371E" w:rsidRPr="009178A5">
        <w:rPr>
          <w:rFonts w:ascii="Arial" w:eastAsia="Calibri" w:hAnsi="Arial" w:cs="Arial"/>
          <w:color w:val="000000" w:themeColor="text1"/>
          <w:sz w:val="22"/>
          <w:lang w:val="es-ES_tradnl"/>
        </w:rPr>
        <w:t xml:space="preserve">El revisor fiscal no puede ser </w:t>
      </w:r>
      <w:r w:rsidR="0064371E" w:rsidRPr="009178A5">
        <w:rPr>
          <w:rFonts w:ascii="Arial" w:eastAsia="Calibri" w:hAnsi="Arial" w:cs="Arial"/>
          <w:i/>
          <w:color w:val="000000" w:themeColor="text1"/>
          <w:sz w:val="22"/>
          <w:lang w:val="es-ES_tradnl"/>
        </w:rPr>
        <w:t>empleado</w:t>
      </w:r>
      <w:r w:rsidR="0064371E" w:rsidRPr="009178A5">
        <w:rPr>
          <w:rFonts w:ascii="Arial" w:eastAsia="Calibri" w:hAnsi="Arial" w:cs="Arial"/>
          <w:color w:val="000000" w:themeColor="text1"/>
          <w:sz w:val="22"/>
          <w:lang w:val="es-ES_tradnl"/>
        </w:rPr>
        <w:t xml:space="preserve"> de la empresa, conforme con el artículo 205, numeral 3º, del Código de Comercio. </w:t>
      </w:r>
    </w:p>
    <w:p w14:paraId="73A8E60A" w14:textId="77777777" w:rsidR="00E516F9" w:rsidRPr="009178A5" w:rsidRDefault="00E516F9" w:rsidP="00C4655C">
      <w:pPr>
        <w:spacing w:line="276" w:lineRule="auto"/>
        <w:jc w:val="both"/>
        <w:rPr>
          <w:rFonts w:ascii="Arial" w:eastAsia="Calibri" w:hAnsi="Arial" w:cs="Arial"/>
          <w:color w:val="000000" w:themeColor="text1"/>
          <w:sz w:val="22"/>
          <w:lang w:val="es-ES_tradnl"/>
        </w:rPr>
      </w:pPr>
    </w:p>
    <w:p w14:paraId="67A2F5EF" w14:textId="7D9DB6B3" w:rsidR="003E5136" w:rsidRPr="009178A5" w:rsidRDefault="003E5136" w:rsidP="008D7A98">
      <w:pPr>
        <w:spacing w:line="276" w:lineRule="auto"/>
        <w:ind w:left="708" w:right="709"/>
        <w:jc w:val="both"/>
        <w:rPr>
          <w:rFonts w:ascii="Arial" w:eastAsia="Calibri" w:hAnsi="Arial" w:cs="Arial"/>
          <w:color w:val="000000" w:themeColor="text1"/>
          <w:sz w:val="22"/>
          <w:lang w:val="es-ES_tradnl"/>
        </w:rPr>
      </w:pPr>
      <w:proofErr w:type="spellStart"/>
      <w:r w:rsidRPr="009178A5">
        <w:rPr>
          <w:rFonts w:ascii="Arial" w:eastAsia="Calibri" w:hAnsi="Arial" w:cs="Arial"/>
          <w:color w:val="000000" w:themeColor="text1"/>
          <w:sz w:val="22"/>
          <w:lang w:val="es-ES_tradnl"/>
        </w:rPr>
        <w:t>ii</w:t>
      </w:r>
      <w:proofErr w:type="spellEnd"/>
      <w:r w:rsidRPr="009178A5">
        <w:rPr>
          <w:rFonts w:ascii="Arial" w:eastAsia="Calibri" w:hAnsi="Arial" w:cs="Arial"/>
          <w:color w:val="000000" w:themeColor="text1"/>
          <w:sz w:val="22"/>
          <w:lang w:val="es-ES_tradnl"/>
        </w:rPr>
        <w:t xml:space="preserve">) </w:t>
      </w:r>
      <w:r w:rsidR="00E82BF8" w:rsidRPr="009178A5">
        <w:rPr>
          <w:rFonts w:ascii="Arial" w:eastAsia="Calibri" w:hAnsi="Arial" w:cs="Arial"/>
          <w:color w:val="000000" w:themeColor="text1"/>
          <w:sz w:val="22"/>
        </w:rPr>
        <w:t>«¿El contador de la empresa debe figurar en la planilla de seguridad social?»</w:t>
      </w:r>
    </w:p>
    <w:p w14:paraId="0D561480" w14:textId="77777777" w:rsidR="00E82BF8" w:rsidRPr="009178A5" w:rsidRDefault="00E82BF8" w:rsidP="003E5136">
      <w:pPr>
        <w:spacing w:line="276" w:lineRule="auto"/>
        <w:ind w:left="708" w:right="709"/>
        <w:jc w:val="both"/>
        <w:rPr>
          <w:rFonts w:ascii="Arial" w:eastAsia="Calibri" w:hAnsi="Arial" w:cs="Arial"/>
          <w:color w:val="000000" w:themeColor="text1"/>
          <w:sz w:val="22"/>
          <w:lang w:val="es-ES_tradnl"/>
        </w:rPr>
      </w:pPr>
    </w:p>
    <w:p w14:paraId="6B74CCDA" w14:textId="58E466FD" w:rsidR="00353999" w:rsidRPr="009178A5" w:rsidRDefault="00CF5708" w:rsidP="00353999">
      <w:pPr>
        <w:spacing w:line="276" w:lineRule="auto"/>
        <w:jc w:val="both"/>
        <w:rPr>
          <w:rFonts w:ascii="Arial" w:eastAsia="Calibri" w:hAnsi="Arial" w:cs="Arial"/>
          <w:color w:val="000000" w:themeColor="text1"/>
          <w:sz w:val="22"/>
          <w:lang w:val="es-ES_tradnl"/>
        </w:rPr>
      </w:pPr>
      <w:r w:rsidRPr="009178A5">
        <w:rPr>
          <w:rFonts w:ascii="Arial" w:eastAsia="Calibri" w:hAnsi="Arial" w:cs="Arial"/>
          <w:color w:val="000000" w:themeColor="text1"/>
          <w:sz w:val="22"/>
          <w:lang w:val="es-ES_tradnl"/>
        </w:rPr>
        <w:t>En armonía con la respuesta anterior</w:t>
      </w:r>
      <w:r w:rsidR="00353999" w:rsidRPr="009178A5">
        <w:rPr>
          <w:rFonts w:ascii="Arial" w:eastAsia="Calibri" w:hAnsi="Arial" w:cs="Arial"/>
          <w:color w:val="000000" w:themeColor="text1"/>
          <w:sz w:val="22"/>
          <w:lang w:val="es-ES_tradnl"/>
        </w:rPr>
        <w:t xml:space="preserve">, </w:t>
      </w:r>
      <w:r w:rsidR="008B223E" w:rsidRPr="009178A5">
        <w:rPr>
          <w:rFonts w:ascii="Arial" w:eastAsia="Calibri" w:hAnsi="Arial" w:cs="Arial"/>
          <w:color w:val="000000" w:themeColor="text1"/>
          <w:sz w:val="22"/>
          <w:lang w:val="es-ES_tradnl"/>
        </w:rPr>
        <w:t xml:space="preserve">el artículo 50 de la Ley 789 de 2002 establece: </w:t>
      </w:r>
      <w:r w:rsidR="00353999" w:rsidRPr="009178A5">
        <w:rPr>
          <w:rFonts w:ascii="Arial" w:eastAsia="Calibri" w:hAnsi="Arial" w:cs="Arial"/>
          <w:color w:val="000000" w:themeColor="text1"/>
          <w:sz w:val="22"/>
          <w:lang w:val="es-ES_tradnl"/>
        </w:rPr>
        <w:t xml:space="preserve">«Cuando la contratación se realice con personas jurídicas,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w:t>
      </w:r>
      <w:proofErr w:type="spellStart"/>
      <w:r w:rsidR="00353999" w:rsidRPr="009178A5">
        <w:rPr>
          <w:rFonts w:ascii="Arial" w:eastAsia="Calibri" w:hAnsi="Arial" w:cs="Arial"/>
          <w:color w:val="000000" w:themeColor="text1"/>
          <w:sz w:val="22"/>
          <w:lang w:val="es-ES_tradnl"/>
        </w:rPr>
        <w:t>mas</w:t>
      </w:r>
      <w:proofErr w:type="spellEnd"/>
      <w:r w:rsidR="00353999" w:rsidRPr="009178A5">
        <w:rPr>
          <w:rFonts w:ascii="Arial" w:eastAsia="Calibri" w:hAnsi="Arial" w:cs="Arial"/>
          <w:color w:val="000000" w:themeColor="text1"/>
          <w:sz w:val="22"/>
          <w:lang w:val="es-ES_tradnl"/>
        </w:rPr>
        <w:t xml:space="preserve"> de seis (6) meses de constituida, deberá acreditar los pagos a partir de la fecha de su constitución</w:t>
      </w:r>
      <w:r w:rsidR="00590FCE" w:rsidRPr="009178A5">
        <w:rPr>
          <w:rFonts w:ascii="Arial" w:eastAsia="Calibri" w:hAnsi="Arial" w:cs="Arial"/>
          <w:color w:val="000000" w:themeColor="text1"/>
          <w:sz w:val="22"/>
          <w:lang w:val="es-ES_tradnl"/>
        </w:rPr>
        <w:t>»</w:t>
      </w:r>
      <w:r w:rsidR="00353999" w:rsidRPr="009178A5">
        <w:rPr>
          <w:rFonts w:ascii="Arial" w:eastAsia="Calibri" w:hAnsi="Arial" w:cs="Arial"/>
          <w:color w:val="000000" w:themeColor="text1"/>
          <w:sz w:val="22"/>
          <w:lang w:val="es-ES_tradnl"/>
        </w:rPr>
        <w:t>.</w:t>
      </w:r>
      <w:r w:rsidR="00590FCE" w:rsidRPr="009178A5">
        <w:rPr>
          <w:rFonts w:ascii="Arial" w:eastAsia="Calibri" w:hAnsi="Arial" w:cs="Arial"/>
          <w:color w:val="000000" w:themeColor="text1"/>
          <w:sz w:val="22"/>
          <w:lang w:val="es-ES_tradnl"/>
        </w:rPr>
        <w:t xml:space="preserve"> Esto significa que la entidad estatal no puede exigir la planilla de pago de la seguridad social del contador</w:t>
      </w:r>
      <w:r w:rsidR="009476B8" w:rsidRPr="009178A5">
        <w:rPr>
          <w:rFonts w:ascii="Arial" w:eastAsia="Calibri" w:hAnsi="Arial" w:cs="Arial"/>
          <w:color w:val="000000" w:themeColor="text1"/>
          <w:sz w:val="22"/>
          <w:lang w:val="es-ES_tradnl"/>
        </w:rPr>
        <w:t xml:space="preserve"> en el proceso de selección</w:t>
      </w:r>
      <w:r w:rsidR="00590FCE" w:rsidRPr="009178A5">
        <w:rPr>
          <w:rFonts w:ascii="Arial" w:eastAsia="Calibri" w:hAnsi="Arial" w:cs="Arial"/>
          <w:color w:val="000000" w:themeColor="text1"/>
          <w:sz w:val="22"/>
          <w:lang w:val="es-ES_tradnl"/>
        </w:rPr>
        <w:t>, pues la norma establece que basta con el certificado expedido por el revisor fiscal o por el representante legal.</w:t>
      </w:r>
    </w:p>
    <w:p w14:paraId="258916D6" w14:textId="173DCADD" w:rsidR="00E82BF8" w:rsidRPr="009178A5" w:rsidRDefault="00E82BF8" w:rsidP="00590FCE">
      <w:pPr>
        <w:spacing w:before="120" w:line="276" w:lineRule="auto"/>
        <w:jc w:val="both"/>
        <w:rPr>
          <w:rFonts w:ascii="Arial" w:eastAsia="Calibri" w:hAnsi="Arial" w:cs="Arial"/>
          <w:color w:val="000000" w:themeColor="text1"/>
          <w:sz w:val="22"/>
          <w:lang w:val="es-ES_tradnl"/>
        </w:rPr>
      </w:pPr>
    </w:p>
    <w:p w14:paraId="389C3FD3" w14:textId="08522D74" w:rsidR="00E82BF8" w:rsidRPr="009178A5" w:rsidRDefault="00E82BF8" w:rsidP="00E82BF8">
      <w:pPr>
        <w:spacing w:line="276" w:lineRule="auto"/>
        <w:ind w:left="708" w:right="709"/>
        <w:jc w:val="both"/>
        <w:rPr>
          <w:rFonts w:ascii="Arial" w:hAnsi="Arial" w:cs="Arial"/>
          <w:color w:val="000000" w:themeColor="text1"/>
          <w:sz w:val="22"/>
          <w:lang w:val="es-ES"/>
        </w:rPr>
      </w:pPr>
      <w:proofErr w:type="spellStart"/>
      <w:r w:rsidRPr="009178A5">
        <w:rPr>
          <w:rFonts w:ascii="Arial" w:hAnsi="Arial" w:cs="Arial"/>
          <w:color w:val="000000" w:themeColor="text1"/>
          <w:sz w:val="22"/>
          <w:lang w:val="es-ES"/>
        </w:rPr>
        <w:t>iii</w:t>
      </w:r>
      <w:proofErr w:type="spellEnd"/>
      <w:r w:rsidRPr="009178A5">
        <w:rPr>
          <w:rFonts w:ascii="Arial" w:hAnsi="Arial" w:cs="Arial"/>
          <w:color w:val="000000" w:themeColor="text1"/>
          <w:sz w:val="22"/>
          <w:lang w:val="es-ES"/>
        </w:rPr>
        <w:t>) «¿Qué sucede si el contador de la empresa no se encuentra al d</w:t>
      </w:r>
      <w:r w:rsidR="009E25C4" w:rsidRPr="009178A5">
        <w:rPr>
          <w:rFonts w:ascii="Arial" w:hAnsi="Arial" w:cs="Arial"/>
          <w:color w:val="000000" w:themeColor="text1"/>
          <w:sz w:val="22"/>
          <w:lang w:val="es-ES"/>
        </w:rPr>
        <w:t>í</w:t>
      </w:r>
      <w:r w:rsidRPr="009178A5">
        <w:rPr>
          <w:rFonts w:ascii="Arial" w:hAnsi="Arial" w:cs="Arial"/>
          <w:color w:val="000000" w:themeColor="text1"/>
          <w:sz w:val="22"/>
          <w:lang w:val="es-ES"/>
        </w:rPr>
        <w:t>a en su pago de seguridad social, puede ser rechazado el oferente?»</w:t>
      </w:r>
    </w:p>
    <w:p w14:paraId="7A9E9657" w14:textId="30FA81E4" w:rsidR="00E82BF8" w:rsidRPr="009178A5" w:rsidRDefault="00E82BF8" w:rsidP="00E82BF8">
      <w:pPr>
        <w:spacing w:line="276" w:lineRule="auto"/>
        <w:ind w:left="708" w:right="709"/>
        <w:jc w:val="both"/>
        <w:rPr>
          <w:rFonts w:ascii="Arial" w:hAnsi="Arial" w:cs="Arial"/>
          <w:color w:val="000000" w:themeColor="text1"/>
          <w:sz w:val="22"/>
          <w:lang w:val="es-ES"/>
        </w:rPr>
      </w:pPr>
    </w:p>
    <w:p w14:paraId="1555CC17" w14:textId="58802F7C" w:rsidR="00E82BF8" w:rsidRPr="009178A5" w:rsidRDefault="009E25C4" w:rsidP="00C21CA8">
      <w:pPr>
        <w:spacing w:line="276" w:lineRule="auto"/>
        <w:ind w:right="709"/>
        <w:jc w:val="both"/>
        <w:rPr>
          <w:rFonts w:ascii="Arial" w:hAnsi="Arial" w:cs="Arial"/>
          <w:color w:val="000000" w:themeColor="text1"/>
          <w:sz w:val="22"/>
          <w:lang w:val="es-ES"/>
        </w:rPr>
      </w:pPr>
      <w:r w:rsidRPr="009178A5">
        <w:rPr>
          <w:rFonts w:ascii="Arial" w:hAnsi="Arial" w:cs="Arial"/>
          <w:color w:val="000000" w:themeColor="text1"/>
          <w:sz w:val="22"/>
          <w:lang w:val="es-ES"/>
        </w:rPr>
        <w:t>Como se indicó en la respuesta a la primera pregunta, las entidades estatales no pueden rechazar las ofertas porque el contador –revisor fiscal– no se encuentra al día en el pago de sus aportes</w:t>
      </w:r>
      <w:r w:rsidR="00B32BAB" w:rsidRPr="009178A5">
        <w:rPr>
          <w:rFonts w:ascii="Arial" w:hAnsi="Arial" w:cs="Arial"/>
          <w:color w:val="000000" w:themeColor="text1"/>
          <w:sz w:val="22"/>
          <w:lang w:val="es-ES"/>
        </w:rPr>
        <w:t>,</w:t>
      </w:r>
      <w:r w:rsidRPr="009178A5">
        <w:rPr>
          <w:rFonts w:ascii="Arial" w:hAnsi="Arial" w:cs="Arial"/>
          <w:color w:val="000000" w:themeColor="text1"/>
          <w:sz w:val="22"/>
          <w:lang w:val="es-ES"/>
        </w:rPr>
        <w:t xml:space="preserve"> como persona natural</w:t>
      </w:r>
      <w:r w:rsidR="00B32BAB" w:rsidRPr="009178A5">
        <w:rPr>
          <w:rFonts w:ascii="Arial" w:hAnsi="Arial" w:cs="Arial"/>
          <w:color w:val="000000" w:themeColor="text1"/>
          <w:sz w:val="22"/>
          <w:lang w:val="es-ES"/>
        </w:rPr>
        <w:t>,</w:t>
      </w:r>
      <w:r w:rsidRPr="009178A5">
        <w:rPr>
          <w:rFonts w:ascii="Arial" w:hAnsi="Arial" w:cs="Arial"/>
          <w:color w:val="000000" w:themeColor="text1"/>
          <w:sz w:val="22"/>
          <w:lang w:val="es-ES"/>
        </w:rPr>
        <w:t xml:space="preserve"> al Sistema de Seguridad Social Integral</w:t>
      </w:r>
      <w:r w:rsidR="00C05055" w:rsidRPr="009178A5">
        <w:rPr>
          <w:rFonts w:ascii="Arial" w:hAnsi="Arial" w:cs="Arial"/>
          <w:color w:val="000000" w:themeColor="text1"/>
          <w:sz w:val="22"/>
          <w:lang w:val="es-ES"/>
        </w:rPr>
        <w:t>.</w:t>
      </w:r>
      <w:r w:rsidR="008C3DCC" w:rsidRPr="009178A5">
        <w:rPr>
          <w:rFonts w:ascii="Arial" w:hAnsi="Arial" w:cs="Arial"/>
          <w:color w:val="000000" w:themeColor="text1"/>
          <w:sz w:val="22"/>
          <w:lang w:val="es-ES"/>
        </w:rPr>
        <w:t xml:space="preserve"> </w:t>
      </w:r>
      <w:r w:rsidR="00C05055" w:rsidRPr="009178A5">
        <w:rPr>
          <w:rFonts w:ascii="Arial" w:hAnsi="Arial" w:cs="Arial"/>
          <w:color w:val="000000" w:themeColor="text1"/>
          <w:sz w:val="22"/>
          <w:lang w:val="es-ES"/>
        </w:rPr>
        <w:t>Las autoridades competentes –en especial la UGPP– serán las que deberán efectuar los procedimientos administrativos correspondientes</w:t>
      </w:r>
      <w:r w:rsidR="00B32BAB" w:rsidRPr="009178A5">
        <w:rPr>
          <w:rFonts w:ascii="Arial" w:hAnsi="Arial" w:cs="Arial"/>
          <w:color w:val="000000" w:themeColor="text1"/>
          <w:sz w:val="22"/>
          <w:lang w:val="es-ES"/>
        </w:rPr>
        <w:t xml:space="preserve"> sobre los trabajadores independientes que se encuentren en mora con el sistema.</w:t>
      </w:r>
    </w:p>
    <w:p w14:paraId="79E108E4" w14:textId="54CFFC8F" w:rsidR="00C21CA8" w:rsidRPr="009178A5" w:rsidRDefault="00C21CA8" w:rsidP="00C21CA8">
      <w:pPr>
        <w:spacing w:line="276" w:lineRule="auto"/>
        <w:ind w:left="708" w:right="709"/>
        <w:jc w:val="both"/>
        <w:rPr>
          <w:rFonts w:ascii="Arial" w:hAnsi="Arial" w:cs="Arial"/>
          <w:color w:val="000000" w:themeColor="text1"/>
          <w:sz w:val="22"/>
          <w:lang w:val="es-ES"/>
        </w:rPr>
      </w:pPr>
      <w:proofErr w:type="spellStart"/>
      <w:r w:rsidRPr="009178A5">
        <w:rPr>
          <w:rFonts w:ascii="Arial" w:eastAsia="Calibri" w:hAnsi="Arial" w:cs="Arial"/>
          <w:color w:val="000000" w:themeColor="text1"/>
          <w:sz w:val="22"/>
        </w:rPr>
        <w:lastRenderedPageBreak/>
        <w:t>iv</w:t>
      </w:r>
      <w:proofErr w:type="spellEnd"/>
      <w:r w:rsidRPr="009178A5">
        <w:rPr>
          <w:rFonts w:ascii="Arial" w:eastAsia="Calibri" w:hAnsi="Arial" w:cs="Arial"/>
          <w:color w:val="000000" w:themeColor="text1"/>
          <w:sz w:val="22"/>
        </w:rPr>
        <w:t>) «¿Qué sucede si los socios de la empresa no se encuentran al d</w:t>
      </w:r>
      <w:r w:rsidR="00295BCB" w:rsidRPr="009178A5">
        <w:rPr>
          <w:rFonts w:ascii="Arial" w:eastAsia="Calibri" w:hAnsi="Arial" w:cs="Arial"/>
          <w:color w:val="000000" w:themeColor="text1"/>
          <w:sz w:val="22"/>
        </w:rPr>
        <w:t>í</w:t>
      </w:r>
      <w:r w:rsidRPr="009178A5">
        <w:rPr>
          <w:rFonts w:ascii="Arial" w:eastAsia="Calibri" w:hAnsi="Arial" w:cs="Arial"/>
          <w:color w:val="000000" w:themeColor="text1"/>
          <w:sz w:val="22"/>
        </w:rPr>
        <w:t>a en los pagos de seguridad social, pueden ser rechazados?»</w:t>
      </w:r>
    </w:p>
    <w:p w14:paraId="58128EBC" w14:textId="39595510" w:rsidR="00463A8F" w:rsidRPr="009178A5" w:rsidRDefault="00463A8F" w:rsidP="000E3936">
      <w:pPr>
        <w:spacing w:line="276" w:lineRule="auto"/>
        <w:jc w:val="both"/>
        <w:rPr>
          <w:rFonts w:ascii="Arial" w:eastAsia="Calibri" w:hAnsi="Arial" w:cs="Arial"/>
          <w:color w:val="000000" w:themeColor="text1"/>
          <w:sz w:val="22"/>
          <w:lang w:val="es-ES_tradnl"/>
        </w:rPr>
      </w:pPr>
    </w:p>
    <w:p w14:paraId="33210BD3" w14:textId="68290274" w:rsidR="00C21CA8" w:rsidRPr="009178A5" w:rsidRDefault="001C04FF" w:rsidP="000E3936">
      <w:pPr>
        <w:spacing w:line="276" w:lineRule="auto"/>
        <w:jc w:val="both"/>
        <w:rPr>
          <w:rFonts w:ascii="Arial" w:eastAsia="Calibri" w:hAnsi="Arial" w:cs="Arial"/>
          <w:color w:val="000000" w:themeColor="text1"/>
          <w:sz w:val="22"/>
          <w:lang w:val="es-ES_tradnl"/>
        </w:rPr>
      </w:pPr>
      <w:r w:rsidRPr="009178A5">
        <w:rPr>
          <w:rFonts w:ascii="Arial" w:eastAsia="Calibri" w:hAnsi="Arial" w:cs="Arial"/>
          <w:color w:val="000000" w:themeColor="text1"/>
          <w:sz w:val="22"/>
          <w:lang w:val="es-ES_tradnl"/>
        </w:rPr>
        <w:t xml:space="preserve">El artículo 50 de la Ley 789 de 2002 obliga a la persona jurídica a aportar el certificado que acredite que </w:t>
      </w:r>
      <w:r w:rsidR="00D31D3A" w:rsidRPr="009178A5">
        <w:rPr>
          <w:rFonts w:ascii="Arial" w:eastAsia="Calibri" w:hAnsi="Arial" w:cs="Arial"/>
          <w:color w:val="000000" w:themeColor="text1"/>
          <w:sz w:val="22"/>
          <w:lang w:val="es-ES_tradnl"/>
        </w:rPr>
        <w:t xml:space="preserve">está al día en el pago de las cotizaciones al Sistema de Seguridad Social Integral de </w:t>
      </w:r>
      <w:r w:rsidRPr="009178A5">
        <w:rPr>
          <w:rFonts w:ascii="Arial" w:eastAsia="Calibri" w:hAnsi="Arial" w:cs="Arial"/>
          <w:color w:val="000000" w:themeColor="text1"/>
          <w:sz w:val="22"/>
          <w:lang w:val="es-ES_tradnl"/>
        </w:rPr>
        <w:t xml:space="preserve">sus </w:t>
      </w:r>
      <w:r w:rsidRPr="009178A5">
        <w:rPr>
          <w:rFonts w:ascii="Arial" w:eastAsia="Calibri" w:hAnsi="Arial" w:cs="Arial"/>
          <w:i/>
          <w:iCs/>
          <w:color w:val="000000" w:themeColor="text1"/>
          <w:sz w:val="22"/>
          <w:lang w:val="es-ES_tradnl"/>
        </w:rPr>
        <w:t>empleados</w:t>
      </w:r>
      <w:r w:rsidR="00D31D3A" w:rsidRPr="009178A5">
        <w:rPr>
          <w:rFonts w:ascii="Arial" w:eastAsia="Calibri" w:hAnsi="Arial" w:cs="Arial"/>
          <w:color w:val="000000" w:themeColor="text1"/>
          <w:sz w:val="22"/>
          <w:lang w:val="es-ES_tradnl"/>
        </w:rPr>
        <w:t>. Por tanto, el hecho de que los socios no estén al día en el pago de sus aportes a la seguridad social como independientes no puede dar lugar al rechazo de la oferta en el procedimiento de selección.</w:t>
      </w:r>
    </w:p>
    <w:p w14:paraId="4C942600" w14:textId="77777777" w:rsidR="00851420" w:rsidRPr="009178A5" w:rsidRDefault="00851420" w:rsidP="000E3936">
      <w:pPr>
        <w:spacing w:line="276" w:lineRule="auto"/>
        <w:jc w:val="both"/>
        <w:rPr>
          <w:rFonts w:ascii="Arial" w:eastAsia="Calibri" w:hAnsi="Arial" w:cs="Arial"/>
          <w:color w:val="000000" w:themeColor="text1"/>
          <w:sz w:val="22"/>
          <w:lang w:val="es-ES_tradnl"/>
        </w:rPr>
      </w:pPr>
    </w:p>
    <w:p w14:paraId="47DEA7AA" w14:textId="14EE6253" w:rsidR="00A37FB6" w:rsidRPr="009178A5" w:rsidRDefault="00A37FB6" w:rsidP="000E3936">
      <w:pPr>
        <w:spacing w:line="276" w:lineRule="auto"/>
        <w:jc w:val="both"/>
        <w:rPr>
          <w:rFonts w:ascii="Arial" w:eastAsia="Calibri" w:hAnsi="Arial" w:cs="Arial"/>
          <w:color w:val="000000" w:themeColor="text1"/>
          <w:sz w:val="22"/>
          <w:lang w:val="es-ES_tradnl"/>
        </w:rPr>
      </w:pPr>
      <w:r w:rsidRPr="009178A5">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43D2F84E" w14:textId="77777777" w:rsidR="00A37FB6" w:rsidRPr="009178A5" w:rsidRDefault="00A37FB6" w:rsidP="00F23E3A">
      <w:pPr>
        <w:spacing w:line="276" w:lineRule="auto"/>
        <w:jc w:val="both"/>
        <w:rPr>
          <w:rFonts w:ascii="Arial" w:eastAsia="Calibri" w:hAnsi="Arial" w:cs="Arial"/>
          <w:color w:val="000000" w:themeColor="text1"/>
          <w:sz w:val="22"/>
          <w:lang w:val="es-ES_tradnl"/>
        </w:rPr>
      </w:pPr>
    </w:p>
    <w:p w14:paraId="0F8C901F" w14:textId="77777777" w:rsidR="00A37FB6" w:rsidRPr="009178A5" w:rsidRDefault="00A37FB6" w:rsidP="00F23E3A">
      <w:pPr>
        <w:spacing w:line="276" w:lineRule="auto"/>
        <w:jc w:val="both"/>
        <w:rPr>
          <w:rFonts w:ascii="Arial" w:eastAsia="Calibri" w:hAnsi="Arial" w:cs="Arial"/>
          <w:color w:val="000000" w:themeColor="text1"/>
          <w:sz w:val="22"/>
          <w:lang w:val="es-ES_tradnl"/>
        </w:rPr>
      </w:pPr>
      <w:r w:rsidRPr="009178A5">
        <w:rPr>
          <w:noProof/>
          <w:color w:val="000000" w:themeColor="text1"/>
          <w:lang w:val="en-US" w:eastAsia="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F3FB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1E81A930" w14:textId="77777777" w:rsidR="00A37FB6" w:rsidRPr="009178A5" w:rsidRDefault="00A37FB6" w:rsidP="00F23E3A">
      <w:pPr>
        <w:spacing w:line="276" w:lineRule="auto"/>
        <w:rPr>
          <w:rFonts w:ascii="Arial" w:hAnsi="Arial" w:cs="Arial"/>
          <w:color w:val="000000" w:themeColor="text1"/>
          <w:sz w:val="22"/>
          <w:lang w:val="es-ES_tradnl" w:eastAsia="es-CO"/>
        </w:rPr>
      </w:pPr>
      <w:r w:rsidRPr="009178A5">
        <w:rPr>
          <w:rFonts w:ascii="Arial" w:hAnsi="Arial" w:cs="Arial"/>
          <w:color w:val="000000" w:themeColor="text1"/>
          <w:sz w:val="22"/>
          <w:lang w:val="es-ES_tradnl" w:eastAsia="es-CO"/>
        </w:rPr>
        <w:t>Atentamente,</w:t>
      </w:r>
    </w:p>
    <w:p w14:paraId="57DD1EBD" w14:textId="3AB2A181" w:rsidR="00746E08" w:rsidRPr="009178A5" w:rsidRDefault="00A40D06" w:rsidP="00F23E3A">
      <w:pPr>
        <w:spacing w:line="276" w:lineRule="auto"/>
        <w:jc w:val="center"/>
        <w:rPr>
          <w:rFonts w:ascii="Arial" w:hAnsi="Arial" w:cs="Arial"/>
          <w:color w:val="000000" w:themeColor="text1"/>
          <w:sz w:val="18"/>
          <w:szCs w:val="20"/>
          <w:lang w:val="es-ES_tradnl" w:eastAsia="es-CO"/>
        </w:rPr>
      </w:pPr>
      <w:r>
        <w:rPr>
          <w:noProof/>
          <w:lang w:val="en-US"/>
        </w:rPr>
        <w:drawing>
          <wp:inline distT="0" distB="0" distL="0" distR="0" wp14:anchorId="71EA9A8A" wp14:editId="5037A7AD">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178A5" w:rsidRPr="009178A5" w14:paraId="469202AF" w14:textId="77777777" w:rsidTr="009E1BE1">
        <w:trPr>
          <w:trHeight w:val="315"/>
        </w:trPr>
        <w:tc>
          <w:tcPr>
            <w:tcW w:w="812" w:type="dxa"/>
            <w:vAlign w:val="center"/>
            <w:hideMark/>
          </w:tcPr>
          <w:p w14:paraId="3F62A0B3" w14:textId="77777777" w:rsidR="00746E08" w:rsidRPr="009178A5" w:rsidRDefault="00746E08" w:rsidP="00F23E3A">
            <w:pPr>
              <w:spacing w:line="276" w:lineRule="auto"/>
              <w:rPr>
                <w:rFonts w:ascii="Arial" w:hAnsi="Arial" w:cs="Arial"/>
                <w:color w:val="000000" w:themeColor="text1"/>
                <w:sz w:val="16"/>
                <w:szCs w:val="16"/>
                <w:lang w:val="es-ES_tradnl" w:eastAsia="es-ES"/>
              </w:rPr>
            </w:pPr>
            <w:r w:rsidRPr="009178A5">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1C325E7" w14:textId="7EA63C2C" w:rsidR="00746E08" w:rsidRPr="009178A5" w:rsidRDefault="00644C0A" w:rsidP="00F23E3A">
            <w:pPr>
              <w:spacing w:line="276" w:lineRule="auto"/>
              <w:rPr>
                <w:rFonts w:ascii="Arial" w:hAnsi="Arial" w:cs="Arial"/>
                <w:color w:val="000000" w:themeColor="text1"/>
                <w:sz w:val="16"/>
                <w:szCs w:val="16"/>
                <w:lang w:val="es-ES_tradnl" w:eastAsia="es-ES"/>
              </w:rPr>
            </w:pPr>
            <w:r w:rsidRPr="009178A5">
              <w:rPr>
                <w:rFonts w:ascii="Arial" w:hAnsi="Arial" w:cs="Arial"/>
                <w:color w:val="000000" w:themeColor="text1"/>
                <w:sz w:val="16"/>
                <w:szCs w:val="16"/>
                <w:lang w:val="es-ES_tradnl" w:eastAsia="es-ES"/>
              </w:rPr>
              <w:t>Cristian Andrés Díaz Díez</w:t>
            </w:r>
          </w:p>
        </w:tc>
      </w:tr>
      <w:tr w:rsidR="009178A5" w:rsidRPr="009178A5" w14:paraId="10BC78E8" w14:textId="77777777" w:rsidTr="009E1BE1">
        <w:trPr>
          <w:trHeight w:val="330"/>
        </w:trPr>
        <w:tc>
          <w:tcPr>
            <w:tcW w:w="812" w:type="dxa"/>
            <w:vAlign w:val="center"/>
            <w:hideMark/>
          </w:tcPr>
          <w:p w14:paraId="6A7DBF66" w14:textId="77777777" w:rsidR="00746E08" w:rsidRPr="009178A5" w:rsidRDefault="00746E08" w:rsidP="00F23E3A">
            <w:pPr>
              <w:spacing w:line="276" w:lineRule="auto"/>
              <w:rPr>
                <w:rFonts w:ascii="Arial" w:hAnsi="Arial" w:cs="Arial"/>
                <w:color w:val="000000" w:themeColor="text1"/>
                <w:sz w:val="16"/>
                <w:szCs w:val="16"/>
                <w:lang w:val="es-ES_tradnl" w:eastAsia="es-ES"/>
              </w:rPr>
            </w:pPr>
            <w:r w:rsidRPr="009178A5">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7777777" w:rsidR="00746E08" w:rsidRPr="009178A5" w:rsidRDefault="00746E08" w:rsidP="00F23E3A">
            <w:pPr>
              <w:spacing w:line="276" w:lineRule="auto"/>
              <w:rPr>
                <w:rFonts w:ascii="Arial" w:hAnsi="Arial" w:cs="Arial"/>
                <w:color w:val="000000" w:themeColor="text1"/>
                <w:sz w:val="16"/>
                <w:szCs w:val="16"/>
                <w:lang w:val="es-ES_tradnl" w:eastAsia="es-ES"/>
              </w:rPr>
            </w:pPr>
            <w:r w:rsidRPr="009178A5">
              <w:rPr>
                <w:rFonts w:ascii="Arial" w:hAnsi="Arial" w:cs="Arial"/>
                <w:color w:val="000000" w:themeColor="text1"/>
                <w:sz w:val="16"/>
                <w:szCs w:val="16"/>
                <w:lang w:val="es-ES_tradnl" w:eastAsia="es-ES"/>
              </w:rPr>
              <w:t>Fabián Gonzalo Marín Cortés</w:t>
            </w:r>
          </w:p>
          <w:p w14:paraId="19E8BD8D" w14:textId="69868F8E" w:rsidR="00746E08" w:rsidRPr="009178A5" w:rsidRDefault="00746E08" w:rsidP="00F23E3A">
            <w:pPr>
              <w:spacing w:line="276" w:lineRule="auto"/>
              <w:rPr>
                <w:rFonts w:ascii="Arial" w:hAnsi="Arial" w:cs="Arial"/>
                <w:color w:val="000000" w:themeColor="text1"/>
                <w:sz w:val="16"/>
                <w:szCs w:val="16"/>
                <w:lang w:val="es-ES_tradnl" w:eastAsia="es-ES"/>
              </w:rPr>
            </w:pPr>
            <w:r w:rsidRPr="009178A5">
              <w:rPr>
                <w:rFonts w:ascii="Arial" w:hAnsi="Arial" w:cs="Arial"/>
                <w:color w:val="000000" w:themeColor="text1"/>
                <w:sz w:val="16"/>
                <w:szCs w:val="16"/>
                <w:lang w:val="es-ES_tradnl" w:eastAsia="es-ES"/>
              </w:rPr>
              <w:t>Subdirector de Gestión Contractual</w:t>
            </w:r>
          </w:p>
        </w:tc>
      </w:tr>
      <w:tr w:rsidR="00746E08" w:rsidRPr="009178A5" w14:paraId="50741B38" w14:textId="77777777" w:rsidTr="009E1BE1">
        <w:trPr>
          <w:trHeight w:val="300"/>
        </w:trPr>
        <w:tc>
          <w:tcPr>
            <w:tcW w:w="812" w:type="dxa"/>
            <w:vAlign w:val="center"/>
            <w:hideMark/>
          </w:tcPr>
          <w:p w14:paraId="297715FA" w14:textId="77777777" w:rsidR="00746E08" w:rsidRPr="009178A5" w:rsidRDefault="00746E08" w:rsidP="00F23E3A">
            <w:pPr>
              <w:spacing w:line="276" w:lineRule="auto"/>
              <w:rPr>
                <w:rFonts w:ascii="Arial" w:hAnsi="Arial" w:cs="Arial"/>
                <w:color w:val="000000" w:themeColor="text1"/>
                <w:sz w:val="16"/>
                <w:szCs w:val="16"/>
                <w:lang w:val="es-ES_tradnl" w:eastAsia="es-ES"/>
              </w:rPr>
            </w:pPr>
            <w:r w:rsidRPr="009178A5">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9178A5" w:rsidRDefault="00746E08" w:rsidP="00F23E3A">
            <w:pPr>
              <w:spacing w:line="276" w:lineRule="auto"/>
              <w:rPr>
                <w:rFonts w:ascii="Arial" w:hAnsi="Arial" w:cs="Arial"/>
                <w:color w:val="000000" w:themeColor="text1"/>
                <w:sz w:val="16"/>
                <w:szCs w:val="16"/>
                <w:lang w:val="es-ES_tradnl" w:eastAsia="es-ES"/>
              </w:rPr>
            </w:pPr>
            <w:r w:rsidRPr="009178A5">
              <w:rPr>
                <w:rFonts w:ascii="Arial" w:hAnsi="Arial" w:cs="Arial"/>
                <w:color w:val="000000" w:themeColor="text1"/>
                <w:sz w:val="16"/>
                <w:szCs w:val="16"/>
                <w:lang w:val="es-ES_tradnl" w:eastAsia="es-ES"/>
              </w:rPr>
              <w:t>Fabián Gonzalo Marín Cortés</w:t>
            </w:r>
          </w:p>
          <w:p w14:paraId="17847B1F" w14:textId="71EB0D70" w:rsidR="00746E08" w:rsidRPr="009178A5" w:rsidRDefault="00746E08" w:rsidP="00F23E3A">
            <w:pPr>
              <w:spacing w:line="276" w:lineRule="auto"/>
              <w:rPr>
                <w:rFonts w:ascii="Arial" w:hAnsi="Arial" w:cs="Arial"/>
                <w:color w:val="000000" w:themeColor="text1"/>
                <w:sz w:val="16"/>
                <w:szCs w:val="16"/>
                <w:lang w:val="es-ES_tradnl" w:eastAsia="es-ES"/>
              </w:rPr>
            </w:pPr>
            <w:r w:rsidRPr="009178A5">
              <w:rPr>
                <w:rFonts w:ascii="Arial" w:hAnsi="Arial" w:cs="Arial"/>
                <w:color w:val="000000" w:themeColor="text1"/>
                <w:sz w:val="16"/>
                <w:szCs w:val="16"/>
                <w:lang w:val="es-ES_tradnl" w:eastAsia="es-ES"/>
              </w:rPr>
              <w:t>Subdirector de Gestión Contractual</w:t>
            </w:r>
          </w:p>
        </w:tc>
      </w:tr>
    </w:tbl>
    <w:p w14:paraId="35B56F46" w14:textId="77777777" w:rsidR="00746E08" w:rsidRPr="009178A5" w:rsidRDefault="00746E08" w:rsidP="00F23E3A">
      <w:pPr>
        <w:spacing w:line="276" w:lineRule="auto"/>
        <w:rPr>
          <w:rFonts w:ascii="Arial" w:hAnsi="Arial" w:cs="Arial"/>
          <w:color w:val="000000" w:themeColor="text1"/>
          <w:sz w:val="16"/>
          <w:szCs w:val="16"/>
          <w:lang w:val="es-ES_tradnl" w:eastAsia="es-ES"/>
        </w:rPr>
      </w:pPr>
    </w:p>
    <w:sectPr w:rsidR="00746E08" w:rsidRPr="009178A5"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70E0B" w14:textId="77777777" w:rsidR="00A7585A" w:rsidRDefault="00A7585A">
      <w:r>
        <w:separator/>
      </w:r>
    </w:p>
  </w:endnote>
  <w:endnote w:type="continuationSeparator" w:id="0">
    <w:p w14:paraId="588C49CA" w14:textId="77777777" w:rsidR="00A7585A" w:rsidRDefault="00A7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1C42FB" w:rsidRDefault="001C42FB" w:rsidP="00322937">
    <w:pPr>
      <w:pStyle w:val="Sinespaciado"/>
      <w:jc w:val="right"/>
      <w:rPr>
        <w:rFonts w:ascii="Arial" w:hAnsi="Arial" w:cs="Arial"/>
        <w:sz w:val="18"/>
        <w:szCs w:val="18"/>
      </w:rPr>
    </w:pPr>
  </w:p>
  <w:p w14:paraId="7A3785F3" w14:textId="199D989B" w:rsidR="001C42FB" w:rsidRPr="008217B7" w:rsidRDefault="001C42FB"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40D06">
      <w:rPr>
        <w:rFonts w:ascii="Arial" w:hAnsi="Arial" w:cs="Arial"/>
        <w:b/>
        <w:bCs/>
        <w:noProof/>
        <w:color w:val="7F7F7F" w:themeColor="text1" w:themeTint="80"/>
        <w:sz w:val="16"/>
        <w:szCs w:val="16"/>
      </w:rPr>
      <w:t>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40D06">
      <w:rPr>
        <w:rFonts w:ascii="Arial" w:hAnsi="Arial" w:cs="Arial"/>
        <w:b/>
        <w:bCs/>
        <w:noProof/>
        <w:color w:val="7F7F7F" w:themeColor="text1" w:themeTint="80"/>
        <w:sz w:val="16"/>
        <w:szCs w:val="16"/>
      </w:rPr>
      <w:t>7</w:t>
    </w:r>
    <w:r w:rsidRPr="00084B97">
      <w:rPr>
        <w:rFonts w:ascii="Arial" w:hAnsi="Arial" w:cs="Arial"/>
        <w:b/>
        <w:bCs/>
        <w:color w:val="7F7F7F" w:themeColor="text1" w:themeTint="80"/>
        <w:sz w:val="16"/>
        <w:szCs w:val="16"/>
      </w:rPr>
      <w:fldChar w:fldCharType="end"/>
    </w:r>
  </w:p>
  <w:p w14:paraId="48FC6A04" w14:textId="5FD1A7C9" w:rsidR="001C42FB" w:rsidRDefault="18D22B22" w:rsidP="00322937">
    <w:pPr>
      <w:pStyle w:val="Piedepgina"/>
      <w:jc w:val="center"/>
      <w:rPr>
        <w:lang w:val="es-ES"/>
      </w:rPr>
    </w:pPr>
    <w:r>
      <w:rPr>
        <w:noProof/>
        <w:lang w:val="en-US" w:eastAsia="en-US"/>
      </w:rPr>
      <w:drawing>
        <wp:inline distT="0" distB="0" distL="0" distR="0" wp14:anchorId="608B196D" wp14:editId="3FE64EED">
          <wp:extent cx="3700130" cy="519139"/>
          <wp:effectExtent l="0" t="0" r="0" b="0"/>
          <wp:docPr id="167031870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1C42FB" w:rsidRDefault="001C42FB" w:rsidP="007B0854">
    <w:pPr>
      <w:pStyle w:val="Piedepgina"/>
      <w:jc w:val="center"/>
      <w:rPr>
        <w:lang w:val="es-ES"/>
      </w:rPr>
    </w:pPr>
  </w:p>
  <w:p w14:paraId="6C0EFC49" w14:textId="77777777" w:rsidR="001C42FB" w:rsidRPr="007B0854" w:rsidRDefault="001C42FB"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31D01" w14:textId="77777777" w:rsidR="00A7585A" w:rsidRDefault="00A7585A">
      <w:r>
        <w:separator/>
      </w:r>
    </w:p>
  </w:footnote>
  <w:footnote w:type="continuationSeparator" w:id="0">
    <w:p w14:paraId="7BAAB47F" w14:textId="77777777" w:rsidR="00A7585A" w:rsidRDefault="00A7585A">
      <w:r>
        <w:continuationSeparator/>
      </w:r>
    </w:p>
  </w:footnote>
  <w:footnote w:id="1">
    <w:p w14:paraId="4F21E3DF" w14:textId="77777777" w:rsidR="006256B5" w:rsidRPr="009178A5" w:rsidRDefault="006256B5" w:rsidP="00C92374">
      <w:pPr>
        <w:pStyle w:val="NormalWeb"/>
        <w:spacing w:before="0" w:beforeAutospacing="0" w:after="0" w:afterAutospacing="0"/>
        <w:ind w:firstLine="709"/>
        <w:jc w:val="both"/>
        <w:rPr>
          <w:rFonts w:ascii="Arial" w:hAnsi="Arial" w:cs="Arial"/>
          <w:color w:val="000000" w:themeColor="text1"/>
          <w:sz w:val="19"/>
          <w:szCs w:val="19"/>
          <w:lang w:eastAsia="en-US"/>
        </w:rPr>
      </w:pPr>
      <w:r w:rsidRPr="009178A5">
        <w:rPr>
          <w:rStyle w:val="Refdenotaalpie"/>
          <w:rFonts w:ascii="Arial" w:hAnsi="Arial" w:cs="Arial"/>
          <w:color w:val="000000" w:themeColor="text1"/>
          <w:sz w:val="19"/>
          <w:szCs w:val="19"/>
        </w:rPr>
        <w:footnoteRef/>
      </w:r>
      <w:r w:rsidRPr="009178A5">
        <w:rPr>
          <w:rFonts w:ascii="Arial" w:hAnsi="Arial" w:cs="Arial"/>
          <w:color w:val="000000" w:themeColor="text1"/>
          <w:sz w:val="19"/>
          <w:szCs w:val="19"/>
        </w:rPr>
        <w:t xml:space="preserve"> Ley 789 de 2002: «Artículo 50. Control a la evasión de los recursos parafiscales </w:t>
      </w:r>
      <w:r w:rsidRPr="009178A5">
        <w:rPr>
          <w:rFonts w:ascii="Arial" w:hAnsi="Arial" w:cs="Arial"/>
          <w:color w:val="000000" w:themeColor="text1"/>
          <w:sz w:val="19"/>
          <w:szCs w:val="19"/>
          <w:lang w:eastAsia="en-US"/>
        </w:rPr>
        <w:t>La celebración, renovación o liquidación por parte de un particular, de contratos de cualquier naturaleza con Entidades del sector público, requerirá para el efecto, del cumplimiento por parte del contratista de sus obligaciones con los sistemas de salud, riesgos profesionales, pensiones y aportes a las Cajas de Compensación Familiar, Instituto Colombiano de Bienestar Familiar y Servicio Nacional de Aprendizaje, cuando a ello haya lugar. Las Entidades públicas en el momento de liquidar los contratos deberán verificar y dejar constancia del cumplimiento de las obligaciones del contratista frente a los aportes mencionados durante toda su vigencia, estableciendo una correcta relación entre el monto cancelado y las sumas que debieron haber sido cotizadas.</w:t>
      </w:r>
    </w:p>
    <w:p w14:paraId="622FC4B1" w14:textId="77777777" w:rsidR="006256B5" w:rsidRPr="009178A5" w:rsidRDefault="006256B5" w:rsidP="00C92374">
      <w:pPr>
        <w:ind w:firstLine="709"/>
        <w:jc w:val="both"/>
        <w:rPr>
          <w:rFonts w:ascii="Arial" w:hAnsi="Arial" w:cs="Arial"/>
          <w:color w:val="000000" w:themeColor="text1"/>
          <w:sz w:val="19"/>
          <w:szCs w:val="19"/>
        </w:rPr>
      </w:pPr>
      <w:r w:rsidRPr="009178A5">
        <w:rPr>
          <w:rFonts w:ascii="Arial" w:hAnsi="Arial" w:cs="Arial"/>
          <w:color w:val="000000" w:themeColor="text1"/>
          <w:sz w:val="19"/>
          <w:szCs w:val="19"/>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5D999C9B" w14:textId="77777777" w:rsidR="006256B5" w:rsidRPr="009178A5" w:rsidRDefault="006256B5" w:rsidP="00C92374">
      <w:pPr>
        <w:ind w:firstLine="709"/>
        <w:jc w:val="both"/>
        <w:rPr>
          <w:rFonts w:ascii="Arial" w:hAnsi="Arial" w:cs="Arial"/>
          <w:color w:val="000000" w:themeColor="text1"/>
          <w:sz w:val="19"/>
          <w:szCs w:val="19"/>
        </w:rPr>
      </w:pPr>
      <w:r w:rsidRPr="009178A5">
        <w:rPr>
          <w:rFonts w:ascii="Arial" w:hAnsi="Arial" w:cs="Arial"/>
          <w:color w:val="000000" w:themeColor="text1"/>
          <w:sz w:val="19"/>
          <w:szCs w:val="19"/>
        </w:rPr>
        <w:t xml:space="preserve">»Cuando la contratación se realice con personas jurídicas,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w:t>
      </w:r>
      <w:proofErr w:type="spellStart"/>
      <w:r w:rsidRPr="009178A5">
        <w:rPr>
          <w:rFonts w:ascii="Arial" w:hAnsi="Arial" w:cs="Arial"/>
          <w:color w:val="000000" w:themeColor="text1"/>
          <w:sz w:val="19"/>
          <w:szCs w:val="19"/>
        </w:rPr>
        <w:t>mas</w:t>
      </w:r>
      <w:proofErr w:type="spellEnd"/>
      <w:r w:rsidRPr="009178A5">
        <w:rPr>
          <w:rFonts w:ascii="Arial" w:hAnsi="Arial" w:cs="Arial"/>
          <w:color w:val="000000" w:themeColor="text1"/>
          <w:sz w:val="19"/>
          <w:szCs w:val="19"/>
        </w:rPr>
        <w:t xml:space="preserve"> de seis [6] meses de constituida, deberá acreditar los pagos a partir de la fecha de su constitución.</w:t>
      </w:r>
    </w:p>
    <w:p w14:paraId="6919CC22" w14:textId="77777777" w:rsidR="006256B5" w:rsidRPr="009178A5" w:rsidRDefault="006256B5" w:rsidP="00C92374">
      <w:pPr>
        <w:ind w:firstLine="709"/>
        <w:jc w:val="both"/>
        <w:rPr>
          <w:rFonts w:ascii="Arial" w:hAnsi="Arial" w:cs="Arial"/>
          <w:color w:val="000000" w:themeColor="text1"/>
          <w:sz w:val="19"/>
          <w:szCs w:val="19"/>
        </w:rPr>
      </w:pPr>
      <w:r w:rsidRPr="009178A5">
        <w:rPr>
          <w:rFonts w:ascii="Arial" w:hAnsi="Arial" w:cs="Arial"/>
          <w:color w:val="000000" w:themeColor="text1"/>
          <w:sz w:val="19"/>
          <w:szCs w:val="19"/>
        </w:rPr>
        <w:t>»Para la presentación de ofertas por parte de personas jurídicas será indispensable acreditar el requisito señalado anteriormente. El funcionario que no deje constancia de la verificación del cumplimiento de este requisito incurrirá en causal de mala conducta».</w:t>
      </w:r>
    </w:p>
  </w:footnote>
  <w:footnote w:id="2">
    <w:p w14:paraId="1DB92EC9" w14:textId="77777777" w:rsidR="006256B5" w:rsidRPr="009178A5" w:rsidRDefault="006256B5" w:rsidP="00C92374">
      <w:pPr>
        <w:pStyle w:val="Textonotapie"/>
        <w:ind w:firstLine="709"/>
        <w:jc w:val="both"/>
        <w:rPr>
          <w:rFonts w:ascii="Arial" w:hAnsi="Arial" w:cs="Arial"/>
          <w:color w:val="000000" w:themeColor="text1"/>
          <w:sz w:val="19"/>
          <w:szCs w:val="19"/>
        </w:rPr>
      </w:pPr>
      <w:r w:rsidRPr="009178A5">
        <w:rPr>
          <w:rStyle w:val="Refdenotaalpie"/>
          <w:rFonts w:ascii="Arial" w:hAnsi="Arial" w:cs="Arial"/>
          <w:color w:val="000000" w:themeColor="text1"/>
          <w:sz w:val="19"/>
          <w:szCs w:val="19"/>
        </w:rPr>
        <w:footnoteRef/>
      </w:r>
      <w:r w:rsidRPr="009178A5">
        <w:rPr>
          <w:rFonts w:ascii="Arial" w:hAnsi="Arial" w:cs="Arial"/>
          <w:color w:val="000000" w:themeColor="text1"/>
          <w:sz w:val="19"/>
          <w:szCs w:val="19"/>
        </w:rPr>
        <w:t xml:space="preserve"> Consejo de Estado. Sección Tercera. Sentencia del 8 de junio de 2011. Rad. 20001-23-31-000-2005-00409-01[AP]. Consejero Ponente: Enrique Gil Botero.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1C42FB" w:rsidRDefault="001C42FB">
    <w:pPr>
      <w:pStyle w:val="Encabezado"/>
    </w:pPr>
    <w:r>
      <w:rPr>
        <w:noProof/>
        <w:lang w:val="en-US" w:eastAsia="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6"/>
  </w:num>
  <w:num w:numId="4">
    <w:abstractNumId w:val="8"/>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6AF8"/>
    <w:rsid w:val="0000781E"/>
    <w:rsid w:val="00010B10"/>
    <w:rsid w:val="00012514"/>
    <w:rsid w:val="000130B5"/>
    <w:rsid w:val="000139DD"/>
    <w:rsid w:val="000160B4"/>
    <w:rsid w:val="00016848"/>
    <w:rsid w:val="0002400D"/>
    <w:rsid w:val="0002798A"/>
    <w:rsid w:val="00027C8A"/>
    <w:rsid w:val="00027EE8"/>
    <w:rsid w:val="000338E3"/>
    <w:rsid w:val="000350CC"/>
    <w:rsid w:val="00040A6B"/>
    <w:rsid w:val="00041061"/>
    <w:rsid w:val="00042A3B"/>
    <w:rsid w:val="00052E6D"/>
    <w:rsid w:val="00052F15"/>
    <w:rsid w:val="00053125"/>
    <w:rsid w:val="00053564"/>
    <w:rsid w:val="00062363"/>
    <w:rsid w:val="000665C6"/>
    <w:rsid w:val="00072A53"/>
    <w:rsid w:val="00073B9F"/>
    <w:rsid w:val="00075060"/>
    <w:rsid w:val="00075BCA"/>
    <w:rsid w:val="00076389"/>
    <w:rsid w:val="00084A7B"/>
    <w:rsid w:val="00084AA0"/>
    <w:rsid w:val="00084B97"/>
    <w:rsid w:val="00085147"/>
    <w:rsid w:val="00086E70"/>
    <w:rsid w:val="00091BA4"/>
    <w:rsid w:val="00091BB9"/>
    <w:rsid w:val="000921C6"/>
    <w:rsid w:val="000942EB"/>
    <w:rsid w:val="00095F9D"/>
    <w:rsid w:val="00096EE0"/>
    <w:rsid w:val="000A2643"/>
    <w:rsid w:val="000A3B0F"/>
    <w:rsid w:val="000A47E4"/>
    <w:rsid w:val="000B103F"/>
    <w:rsid w:val="000B173D"/>
    <w:rsid w:val="000B4EEE"/>
    <w:rsid w:val="000B548C"/>
    <w:rsid w:val="000B6F0F"/>
    <w:rsid w:val="000B785C"/>
    <w:rsid w:val="000C0D40"/>
    <w:rsid w:val="000C3738"/>
    <w:rsid w:val="000C6017"/>
    <w:rsid w:val="000C781D"/>
    <w:rsid w:val="000C7BF0"/>
    <w:rsid w:val="000D568B"/>
    <w:rsid w:val="000D6A76"/>
    <w:rsid w:val="000E1D29"/>
    <w:rsid w:val="000E3712"/>
    <w:rsid w:val="000E3936"/>
    <w:rsid w:val="000E5EF4"/>
    <w:rsid w:val="000E60DD"/>
    <w:rsid w:val="000E72E5"/>
    <w:rsid w:val="000E7F34"/>
    <w:rsid w:val="000F0EC8"/>
    <w:rsid w:val="000F14E8"/>
    <w:rsid w:val="000F3DDC"/>
    <w:rsid w:val="000F5854"/>
    <w:rsid w:val="00100285"/>
    <w:rsid w:val="00102376"/>
    <w:rsid w:val="0010298F"/>
    <w:rsid w:val="00103915"/>
    <w:rsid w:val="00106194"/>
    <w:rsid w:val="00106AFE"/>
    <w:rsid w:val="00110D3D"/>
    <w:rsid w:val="001153DC"/>
    <w:rsid w:val="001154BE"/>
    <w:rsid w:val="00116128"/>
    <w:rsid w:val="00117BBC"/>
    <w:rsid w:val="00121F63"/>
    <w:rsid w:val="00122B23"/>
    <w:rsid w:val="00122D70"/>
    <w:rsid w:val="00125012"/>
    <w:rsid w:val="001263F6"/>
    <w:rsid w:val="00130C64"/>
    <w:rsid w:val="00132207"/>
    <w:rsid w:val="001347ED"/>
    <w:rsid w:val="00134CFA"/>
    <w:rsid w:val="00135E40"/>
    <w:rsid w:val="00137FFA"/>
    <w:rsid w:val="001404D8"/>
    <w:rsid w:val="00141239"/>
    <w:rsid w:val="0014335D"/>
    <w:rsid w:val="00145D8C"/>
    <w:rsid w:val="0015046E"/>
    <w:rsid w:val="00150BAE"/>
    <w:rsid w:val="00155152"/>
    <w:rsid w:val="00157A04"/>
    <w:rsid w:val="00160A52"/>
    <w:rsid w:val="0016393C"/>
    <w:rsid w:val="001659D9"/>
    <w:rsid w:val="00165E0F"/>
    <w:rsid w:val="00166931"/>
    <w:rsid w:val="00166C87"/>
    <w:rsid w:val="00166F08"/>
    <w:rsid w:val="0016755F"/>
    <w:rsid w:val="001704FF"/>
    <w:rsid w:val="00171C8E"/>
    <w:rsid w:val="00172D04"/>
    <w:rsid w:val="00174C64"/>
    <w:rsid w:val="001751AB"/>
    <w:rsid w:val="00177C7A"/>
    <w:rsid w:val="00177FB6"/>
    <w:rsid w:val="00181317"/>
    <w:rsid w:val="001821AC"/>
    <w:rsid w:val="00186AFF"/>
    <w:rsid w:val="00191551"/>
    <w:rsid w:val="00191592"/>
    <w:rsid w:val="0019166A"/>
    <w:rsid w:val="00192031"/>
    <w:rsid w:val="00192CFB"/>
    <w:rsid w:val="001936F0"/>
    <w:rsid w:val="00196D5A"/>
    <w:rsid w:val="001975FF"/>
    <w:rsid w:val="001A0222"/>
    <w:rsid w:val="001A040D"/>
    <w:rsid w:val="001A1C00"/>
    <w:rsid w:val="001A22AC"/>
    <w:rsid w:val="001A24CC"/>
    <w:rsid w:val="001A4995"/>
    <w:rsid w:val="001A4EB9"/>
    <w:rsid w:val="001A644A"/>
    <w:rsid w:val="001A7081"/>
    <w:rsid w:val="001A79E5"/>
    <w:rsid w:val="001B0062"/>
    <w:rsid w:val="001B0444"/>
    <w:rsid w:val="001B2A80"/>
    <w:rsid w:val="001B3138"/>
    <w:rsid w:val="001C04FF"/>
    <w:rsid w:val="001C39F7"/>
    <w:rsid w:val="001C3B7E"/>
    <w:rsid w:val="001C3E04"/>
    <w:rsid w:val="001C42FB"/>
    <w:rsid w:val="001C76E7"/>
    <w:rsid w:val="001C7A22"/>
    <w:rsid w:val="001C7FD3"/>
    <w:rsid w:val="001D07F1"/>
    <w:rsid w:val="001D1E0A"/>
    <w:rsid w:val="001D3BFA"/>
    <w:rsid w:val="001D5063"/>
    <w:rsid w:val="001D756D"/>
    <w:rsid w:val="001E081B"/>
    <w:rsid w:val="001E60CB"/>
    <w:rsid w:val="001F0120"/>
    <w:rsid w:val="001F34D4"/>
    <w:rsid w:val="001F39E6"/>
    <w:rsid w:val="001F48ED"/>
    <w:rsid w:val="001F7B70"/>
    <w:rsid w:val="001F7D57"/>
    <w:rsid w:val="00205839"/>
    <w:rsid w:val="00206278"/>
    <w:rsid w:val="0020632A"/>
    <w:rsid w:val="002110EB"/>
    <w:rsid w:val="00211338"/>
    <w:rsid w:val="002117E9"/>
    <w:rsid w:val="0021415B"/>
    <w:rsid w:val="00220B18"/>
    <w:rsid w:val="002233B1"/>
    <w:rsid w:val="002264E2"/>
    <w:rsid w:val="00230C8E"/>
    <w:rsid w:val="00231820"/>
    <w:rsid w:val="00232C4B"/>
    <w:rsid w:val="002345CE"/>
    <w:rsid w:val="00234B84"/>
    <w:rsid w:val="00236952"/>
    <w:rsid w:val="00236A01"/>
    <w:rsid w:val="00240130"/>
    <w:rsid w:val="00240A65"/>
    <w:rsid w:val="00240C72"/>
    <w:rsid w:val="00251F5C"/>
    <w:rsid w:val="00253927"/>
    <w:rsid w:val="00254705"/>
    <w:rsid w:val="0025616F"/>
    <w:rsid w:val="00260F08"/>
    <w:rsid w:val="00270AEA"/>
    <w:rsid w:val="00277FC6"/>
    <w:rsid w:val="00280D72"/>
    <w:rsid w:val="00283229"/>
    <w:rsid w:val="002908A4"/>
    <w:rsid w:val="00290BBC"/>
    <w:rsid w:val="00291F29"/>
    <w:rsid w:val="0029408B"/>
    <w:rsid w:val="00295BCB"/>
    <w:rsid w:val="002974FA"/>
    <w:rsid w:val="002A11F2"/>
    <w:rsid w:val="002B071B"/>
    <w:rsid w:val="002B2622"/>
    <w:rsid w:val="002B37A4"/>
    <w:rsid w:val="002B5441"/>
    <w:rsid w:val="002B6112"/>
    <w:rsid w:val="002C4C0C"/>
    <w:rsid w:val="002C5B2A"/>
    <w:rsid w:val="002C6B79"/>
    <w:rsid w:val="002C7F9C"/>
    <w:rsid w:val="002D0005"/>
    <w:rsid w:val="002D18E1"/>
    <w:rsid w:val="002D55B9"/>
    <w:rsid w:val="002D6C6B"/>
    <w:rsid w:val="002E1B07"/>
    <w:rsid w:val="002E1E84"/>
    <w:rsid w:val="002E2033"/>
    <w:rsid w:val="002E2C53"/>
    <w:rsid w:val="002E688C"/>
    <w:rsid w:val="002E6D7C"/>
    <w:rsid w:val="002F0DDD"/>
    <w:rsid w:val="002F2E70"/>
    <w:rsid w:val="002F454C"/>
    <w:rsid w:val="002F45E8"/>
    <w:rsid w:val="002F730B"/>
    <w:rsid w:val="002F7B2F"/>
    <w:rsid w:val="003019BD"/>
    <w:rsid w:val="003033BA"/>
    <w:rsid w:val="003035E9"/>
    <w:rsid w:val="00305687"/>
    <w:rsid w:val="003074AE"/>
    <w:rsid w:val="0031120C"/>
    <w:rsid w:val="00311679"/>
    <w:rsid w:val="00311D93"/>
    <w:rsid w:val="00322937"/>
    <w:rsid w:val="00323221"/>
    <w:rsid w:val="0032544F"/>
    <w:rsid w:val="00325E6F"/>
    <w:rsid w:val="003275CE"/>
    <w:rsid w:val="003300C4"/>
    <w:rsid w:val="00336972"/>
    <w:rsid w:val="003379EA"/>
    <w:rsid w:val="0034177C"/>
    <w:rsid w:val="00343D80"/>
    <w:rsid w:val="00345306"/>
    <w:rsid w:val="0034680A"/>
    <w:rsid w:val="00353999"/>
    <w:rsid w:val="00353DD5"/>
    <w:rsid w:val="00356546"/>
    <w:rsid w:val="003569CC"/>
    <w:rsid w:val="00356A7C"/>
    <w:rsid w:val="0036601C"/>
    <w:rsid w:val="00367703"/>
    <w:rsid w:val="00370080"/>
    <w:rsid w:val="00370A95"/>
    <w:rsid w:val="00375DD3"/>
    <w:rsid w:val="00377B5F"/>
    <w:rsid w:val="0038015A"/>
    <w:rsid w:val="00381478"/>
    <w:rsid w:val="00382787"/>
    <w:rsid w:val="00386368"/>
    <w:rsid w:val="00386456"/>
    <w:rsid w:val="00390882"/>
    <w:rsid w:val="003961EB"/>
    <w:rsid w:val="003A0725"/>
    <w:rsid w:val="003A0878"/>
    <w:rsid w:val="003A2753"/>
    <w:rsid w:val="003A312F"/>
    <w:rsid w:val="003A32C6"/>
    <w:rsid w:val="003A581E"/>
    <w:rsid w:val="003A5AEB"/>
    <w:rsid w:val="003B1933"/>
    <w:rsid w:val="003B48C5"/>
    <w:rsid w:val="003B5017"/>
    <w:rsid w:val="003B7B4B"/>
    <w:rsid w:val="003C0F89"/>
    <w:rsid w:val="003C1386"/>
    <w:rsid w:val="003C23D4"/>
    <w:rsid w:val="003C3041"/>
    <w:rsid w:val="003C32BF"/>
    <w:rsid w:val="003C63A9"/>
    <w:rsid w:val="003D2E2C"/>
    <w:rsid w:val="003D3DB7"/>
    <w:rsid w:val="003D44D1"/>
    <w:rsid w:val="003D4F83"/>
    <w:rsid w:val="003D5905"/>
    <w:rsid w:val="003E315A"/>
    <w:rsid w:val="003E5136"/>
    <w:rsid w:val="003E68A6"/>
    <w:rsid w:val="003F28A8"/>
    <w:rsid w:val="003F324A"/>
    <w:rsid w:val="003F5D1F"/>
    <w:rsid w:val="003F68B1"/>
    <w:rsid w:val="003F7CC8"/>
    <w:rsid w:val="004016D9"/>
    <w:rsid w:val="00403D6D"/>
    <w:rsid w:val="00403EF8"/>
    <w:rsid w:val="004059C4"/>
    <w:rsid w:val="00405CAB"/>
    <w:rsid w:val="00407A05"/>
    <w:rsid w:val="00412B57"/>
    <w:rsid w:val="00415EB9"/>
    <w:rsid w:val="00416062"/>
    <w:rsid w:val="00416F65"/>
    <w:rsid w:val="00420891"/>
    <w:rsid w:val="004215AE"/>
    <w:rsid w:val="00422FA3"/>
    <w:rsid w:val="00423F9F"/>
    <w:rsid w:val="00424073"/>
    <w:rsid w:val="00425A56"/>
    <w:rsid w:val="00427331"/>
    <w:rsid w:val="00431D17"/>
    <w:rsid w:val="0043301A"/>
    <w:rsid w:val="00435EE4"/>
    <w:rsid w:val="00440622"/>
    <w:rsid w:val="00440794"/>
    <w:rsid w:val="004422D6"/>
    <w:rsid w:val="00442798"/>
    <w:rsid w:val="00443283"/>
    <w:rsid w:val="00447183"/>
    <w:rsid w:val="00454BC6"/>
    <w:rsid w:val="004569DB"/>
    <w:rsid w:val="0045721D"/>
    <w:rsid w:val="00457CBB"/>
    <w:rsid w:val="004602CA"/>
    <w:rsid w:val="00460333"/>
    <w:rsid w:val="004638DC"/>
    <w:rsid w:val="00463A8F"/>
    <w:rsid w:val="00463E5E"/>
    <w:rsid w:val="00463FE5"/>
    <w:rsid w:val="00467A7A"/>
    <w:rsid w:val="00471B5B"/>
    <w:rsid w:val="00473979"/>
    <w:rsid w:val="00476328"/>
    <w:rsid w:val="00480080"/>
    <w:rsid w:val="00480DE6"/>
    <w:rsid w:val="00483E68"/>
    <w:rsid w:val="00487E2E"/>
    <w:rsid w:val="004908F9"/>
    <w:rsid w:val="0049094E"/>
    <w:rsid w:val="0049241A"/>
    <w:rsid w:val="0049493D"/>
    <w:rsid w:val="00494AF1"/>
    <w:rsid w:val="004A34D2"/>
    <w:rsid w:val="004A4D5F"/>
    <w:rsid w:val="004A4E6F"/>
    <w:rsid w:val="004A6242"/>
    <w:rsid w:val="004A7552"/>
    <w:rsid w:val="004B19A9"/>
    <w:rsid w:val="004B3AEA"/>
    <w:rsid w:val="004B4FDA"/>
    <w:rsid w:val="004C2883"/>
    <w:rsid w:val="004C58FF"/>
    <w:rsid w:val="004C7B57"/>
    <w:rsid w:val="004D6EC7"/>
    <w:rsid w:val="004D7FD1"/>
    <w:rsid w:val="004E15B5"/>
    <w:rsid w:val="004E2C3E"/>
    <w:rsid w:val="004E4065"/>
    <w:rsid w:val="004E523A"/>
    <w:rsid w:val="004E5BBA"/>
    <w:rsid w:val="004F2045"/>
    <w:rsid w:val="004F2806"/>
    <w:rsid w:val="004F57B1"/>
    <w:rsid w:val="004F5D60"/>
    <w:rsid w:val="004F61DE"/>
    <w:rsid w:val="004F7D4B"/>
    <w:rsid w:val="00500A84"/>
    <w:rsid w:val="00500C9C"/>
    <w:rsid w:val="00502AA3"/>
    <w:rsid w:val="0051074C"/>
    <w:rsid w:val="00510FD0"/>
    <w:rsid w:val="0051220A"/>
    <w:rsid w:val="00513210"/>
    <w:rsid w:val="00513496"/>
    <w:rsid w:val="00513AF2"/>
    <w:rsid w:val="00513C06"/>
    <w:rsid w:val="00514171"/>
    <w:rsid w:val="005157F0"/>
    <w:rsid w:val="005178B0"/>
    <w:rsid w:val="00520695"/>
    <w:rsid w:val="00520EEB"/>
    <w:rsid w:val="00522367"/>
    <w:rsid w:val="00523BA0"/>
    <w:rsid w:val="00526438"/>
    <w:rsid w:val="00526AA0"/>
    <w:rsid w:val="00530375"/>
    <w:rsid w:val="00533486"/>
    <w:rsid w:val="005413A0"/>
    <w:rsid w:val="00541E25"/>
    <w:rsid w:val="00543803"/>
    <w:rsid w:val="0054413A"/>
    <w:rsid w:val="00544348"/>
    <w:rsid w:val="00546D12"/>
    <w:rsid w:val="005564CA"/>
    <w:rsid w:val="0055716D"/>
    <w:rsid w:val="0056182B"/>
    <w:rsid w:val="00563935"/>
    <w:rsid w:val="0056527A"/>
    <w:rsid w:val="00565DEC"/>
    <w:rsid w:val="005756AA"/>
    <w:rsid w:val="00575D80"/>
    <w:rsid w:val="00581FA7"/>
    <w:rsid w:val="00582643"/>
    <w:rsid w:val="00590FCE"/>
    <w:rsid w:val="005941C1"/>
    <w:rsid w:val="00595122"/>
    <w:rsid w:val="00596405"/>
    <w:rsid w:val="0059772E"/>
    <w:rsid w:val="005979D2"/>
    <w:rsid w:val="00597B75"/>
    <w:rsid w:val="005A4EB9"/>
    <w:rsid w:val="005A62F6"/>
    <w:rsid w:val="005A7615"/>
    <w:rsid w:val="005B2A2E"/>
    <w:rsid w:val="005B478A"/>
    <w:rsid w:val="005B4835"/>
    <w:rsid w:val="005B71D6"/>
    <w:rsid w:val="005B72DC"/>
    <w:rsid w:val="005C0F65"/>
    <w:rsid w:val="005C326B"/>
    <w:rsid w:val="005C6201"/>
    <w:rsid w:val="005C7856"/>
    <w:rsid w:val="005D09E1"/>
    <w:rsid w:val="005D0F03"/>
    <w:rsid w:val="005D3341"/>
    <w:rsid w:val="005D3580"/>
    <w:rsid w:val="005D51FA"/>
    <w:rsid w:val="005D560F"/>
    <w:rsid w:val="005D6D4F"/>
    <w:rsid w:val="005D791B"/>
    <w:rsid w:val="005E11B2"/>
    <w:rsid w:val="005E3050"/>
    <w:rsid w:val="005E3E9F"/>
    <w:rsid w:val="005E495C"/>
    <w:rsid w:val="005E73B2"/>
    <w:rsid w:val="005F088A"/>
    <w:rsid w:val="005F1772"/>
    <w:rsid w:val="005F1A12"/>
    <w:rsid w:val="005F20C0"/>
    <w:rsid w:val="005F2387"/>
    <w:rsid w:val="005F2CA1"/>
    <w:rsid w:val="005F59D5"/>
    <w:rsid w:val="005F5C19"/>
    <w:rsid w:val="005F60CF"/>
    <w:rsid w:val="00604E01"/>
    <w:rsid w:val="00604E4B"/>
    <w:rsid w:val="00605F9E"/>
    <w:rsid w:val="00611A83"/>
    <w:rsid w:val="00611B77"/>
    <w:rsid w:val="00614817"/>
    <w:rsid w:val="00615173"/>
    <w:rsid w:val="006175EE"/>
    <w:rsid w:val="00617FF2"/>
    <w:rsid w:val="0062239E"/>
    <w:rsid w:val="00625573"/>
    <w:rsid w:val="006256B5"/>
    <w:rsid w:val="006315C5"/>
    <w:rsid w:val="006318C6"/>
    <w:rsid w:val="00633DBF"/>
    <w:rsid w:val="006344B7"/>
    <w:rsid w:val="006349E9"/>
    <w:rsid w:val="0063578A"/>
    <w:rsid w:val="006357D5"/>
    <w:rsid w:val="0063671B"/>
    <w:rsid w:val="00637BCB"/>
    <w:rsid w:val="00640AEF"/>
    <w:rsid w:val="006426BC"/>
    <w:rsid w:val="00643033"/>
    <w:rsid w:val="0064371E"/>
    <w:rsid w:val="006449A7"/>
    <w:rsid w:val="00644BDA"/>
    <w:rsid w:val="00644C0A"/>
    <w:rsid w:val="006468FD"/>
    <w:rsid w:val="00651B30"/>
    <w:rsid w:val="00651E65"/>
    <w:rsid w:val="00652B70"/>
    <w:rsid w:val="006549D4"/>
    <w:rsid w:val="00655371"/>
    <w:rsid w:val="0065708A"/>
    <w:rsid w:val="00660B1A"/>
    <w:rsid w:val="00661707"/>
    <w:rsid w:val="00663062"/>
    <w:rsid w:val="006634A4"/>
    <w:rsid w:val="00666C67"/>
    <w:rsid w:val="0066776B"/>
    <w:rsid w:val="00673049"/>
    <w:rsid w:val="00674072"/>
    <w:rsid w:val="006840CA"/>
    <w:rsid w:val="00684CF0"/>
    <w:rsid w:val="00685ECC"/>
    <w:rsid w:val="00690034"/>
    <w:rsid w:val="00690116"/>
    <w:rsid w:val="006904A9"/>
    <w:rsid w:val="006911AD"/>
    <w:rsid w:val="00691414"/>
    <w:rsid w:val="00692366"/>
    <w:rsid w:val="00694173"/>
    <w:rsid w:val="0069645C"/>
    <w:rsid w:val="006967F3"/>
    <w:rsid w:val="00697322"/>
    <w:rsid w:val="006974CA"/>
    <w:rsid w:val="00697665"/>
    <w:rsid w:val="006A18A8"/>
    <w:rsid w:val="006A1EEE"/>
    <w:rsid w:val="006A1EF8"/>
    <w:rsid w:val="006A7CB5"/>
    <w:rsid w:val="006A7FD0"/>
    <w:rsid w:val="006B1690"/>
    <w:rsid w:val="006B22D5"/>
    <w:rsid w:val="006B5CD1"/>
    <w:rsid w:val="006B60C8"/>
    <w:rsid w:val="006C0A8A"/>
    <w:rsid w:val="006C1C9E"/>
    <w:rsid w:val="006C2513"/>
    <w:rsid w:val="006C2A68"/>
    <w:rsid w:val="006C6AEF"/>
    <w:rsid w:val="006C77A2"/>
    <w:rsid w:val="006D07A5"/>
    <w:rsid w:val="006D504C"/>
    <w:rsid w:val="006D6321"/>
    <w:rsid w:val="006D6B0B"/>
    <w:rsid w:val="006D7687"/>
    <w:rsid w:val="006E0572"/>
    <w:rsid w:val="006E146D"/>
    <w:rsid w:val="006E1FB8"/>
    <w:rsid w:val="006E3332"/>
    <w:rsid w:val="006F337A"/>
    <w:rsid w:val="006F36DF"/>
    <w:rsid w:val="006F3DA9"/>
    <w:rsid w:val="006F52DF"/>
    <w:rsid w:val="006F7F4C"/>
    <w:rsid w:val="007029C7"/>
    <w:rsid w:val="00705631"/>
    <w:rsid w:val="00707D7A"/>
    <w:rsid w:val="00710F76"/>
    <w:rsid w:val="00714537"/>
    <w:rsid w:val="00715001"/>
    <w:rsid w:val="0071513E"/>
    <w:rsid w:val="00715EAA"/>
    <w:rsid w:val="00716151"/>
    <w:rsid w:val="007177BE"/>
    <w:rsid w:val="00722776"/>
    <w:rsid w:val="0072398E"/>
    <w:rsid w:val="007267ED"/>
    <w:rsid w:val="00727FE7"/>
    <w:rsid w:val="00742DD2"/>
    <w:rsid w:val="007455D3"/>
    <w:rsid w:val="007458F7"/>
    <w:rsid w:val="00746E08"/>
    <w:rsid w:val="00747C96"/>
    <w:rsid w:val="0075050A"/>
    <w:rsid w:val="0075094E"/>
    <w:rsid w:val="00750C7C"/>
    <w:rsid w:val="00751284"/>
    <w:rsid w:val="00751504"/>
    <w:rsid w:val="00751B6C"/>
    <w:rsid w:val="007522E8"/>
    <w:rsid w:val="00752D5C"/>
    <w:rsid w:val="0075341A"/>
    <w:rsid w:val="00755090"/>
    <w:rsid w:val="0075647A"/>
    <w:rsid w:val="00760E12"/>
    <w:rsid w:val="007634AD"/>
    <w:rsid w:val="00764971"/>
    <w:rsid w:val="00765260"/>
    <w:rsid w:val="00765F3B"/>
    <w:rsid w:val="00766EE5"/>
    <w:rsid w:val="0076740F"/>
    <w:rsid w:val="007744B6"/>
    <w:rsid w:val="00775A2C"/>
    <w:rsid w:val="00777BB2"/>
    <w:rsid w:val="0078122E"/>
    <w:rsid w:val="007823A6"/>
    <w:rsid w:val="00785FD2"/>
    <w:rsid w:val="00786ECE"/>
    <w:rsid w:val="00790122"/>
    <w:rsid w:val="007918B3"/>
    <w:rsid w:val="00791FB4"/>
    <w:rsid w:val="00795647"/>
    <w:rsid w:val="007A15D8"/>
    <w:rsid w:val="007A4609"/>
    <w:rsid w:val="007A4940"/>
    <w:rsid w:val="007A5294"/>
    <w:rsid w:val="007A587B"/>
    <w:rsid w:val="007A6053"/>
    <w:rsid w:val="007B0854"/>
    <w:rsid w:val="007B0EB5"/>
    <w:rsid w:val="007B6DB7"/>
    <w:rsid w:val="007B6F1D"/>
    <w:rsid w:val="007B7964"/>
    <w:rsid w:val="007B7B35"/>
    <w:rsid w:val="007C20AD"/>
    <w:rsid w:val="007C4A00"/>
    <w:rsid w:val="007C6B93"/>
    <w:rsid w:val="007C74FF"/>
    <w:rsid w:val="007D0341"/>
    <w:rsid w:val="007D0F9A"/>
    <w:rsid w:val="007D19ED"/>
    <w:rsid w:val="007D6137"/>
    <w:rsid w:val="007D68C9"/>
    <w:rsid w:val="007D6FBB"/>
    <w:rsid w:val="007D7BD9"/>
    <w:rsid w:val="007E1E1B"/>
    <w:rsid w:val="007E2207"/>
    <w:rsid w:val="007E34A9"/>
    <w:rsid w:val="007E3875"/>
    <w:rsid w:val="007E4A8A"/>
    <w:rsid w:val="007E5C68"/>
    <w:rsid w:val="007E77BD"/>
    <w:rsid w:val="007F1531"/>
    <w:rsid w:val="007F1615"/>
    <w:rsid w:val="007F2DD2"/>
    <w:rsid w:val="007F4562"/>
    <w:rsid w:val="007F4CD9"/>
    <w:rsid w:val="007F6B46"/>
    <w:rsid w:val="007F6DC2"/>
    <w:rsid w:val="007F72CB"/>
    <w:rsid w:val="007F7757"/>
    <w:rsid w:val="008026E9"/>
    <w:rsid w:val="00803AF8"/>
    <w:rsid w:val="00803BD6"/>
    <w:rsid w:val="008043F3"/>
    <w:rsid w:val="00804B14"/>
    <w:rsid w:val="00811C91"/>
    <w:rsid w:val="00813126"/>
    <w:rsid w:val="0081537B"/>
    <w:rsid w:val="0081695E"/>
    <w:rsid w:val="00816C2C"/>
    <w:rsid w:val="00817CEC"/>
    <w:rsid w:val="008217B7"/>
    <w:rsid w:val="008224C7"/>
    <w:rsid w:val="00822E14"/>
    <w:rsid w:val="00824EE9"/>
    <w:rsid w:val="0083119B"/>
    <w:rsid w:val="00831F66"/>
    <w:rsid w:val="00833389"/>
    <w:rsid w:val="00836EAB"/>
    <w:rsid w:val="00836F38"/>
    <w:rsid w:val="00840187"/>
    <w:rsid w:val="00843CEC"/>
    <w:rsid w:val="008441F0"/>
    <w:rsid w:val="00846F6D"/>
    <w:rsid w:val="00847010"/>
    <w:rsid w:val="0085092D"/>
    <w:rsid w:val="00850F79"/>
    <w:rsid w:val="00851420"/>
    <w:rsid w:val="008529E3"/>
    <w:rsid w:val="00854ABB"/>
    <w:rsid w:val="00854E4B"/>
    <w:rsid w:val="00862C14"/>
    <w:rsid w:val="008646C8"/>
    <w:rsid w:val="00864F88"/>
    <w:rsid w:val="00867608"/>
    <w:rsid w:val="00870F20"/>
    <w:rsid w:val="00871FD2"/>
    <w:rsid w:val="00874556"/>
    <w:rsid w:val="00874B73"/>
    <w:rsid w:val="00874BD9"/>
    <w:rsid w:val="0088063D"/>
    <w:rsid w:val="00880FE3"/>
    <w:rsid w:val="0088146E"/>
    <w:rsid w:val="00881CF4"/>
    <w:rsid w:val="00882264"/>
    <w:rsid w:val="00887E46"/>
    <w:rsid w:val="0089245A"/>
    <w:rsid w:val="008926EF"/>
    <w:rsid w:val="0089774F"/>
    <w:rsid w:val="00897ECB"/>
    <w:rsid w:val="008A1649"/>
    <w:rsid w:val="008A4057"/>
    <w:rsid w:val="008A55BC"/>
    <w:rsid w:val="008B223E"/>
    <w:rsid w:val="008B56B2"/>
    <w:rsid w:val="008B5B04"/>
    <w:rsid w:val="008C3DCC"/>
    <w:rsid w:val="008C41AA"/>
    <w:rsid w:val="008C44C1"/>
    <w:rsid w:val="008C567E"/>
    <w:rsid w:val="008D1490"/>
    <w:rsid w:val="008D685A"/>
    <w:rsid w:val="008D6DE0"/>
    <w:rsid w:val="008D7242"/>
    <w:rsid w:val="008D7A98"/>
    <w:rsid w:val="008E06CA"/>
    <w:rsid w:val="008E1C15"/>
    <w:rsid w:val="008E36A0"/>
    <w:rsid w:val="008E3EC9"/>
    <w:rsid w:val="008E50DA"/>
    <w:rsid w:val="008F0C30"/>
    <w:rsid w:val="008F101D"/>
    <w:rsid w:val="008F148D"/>
    <w:rsid w:val="008F24BA"/>
    <w:rsid w:val="008F436F"/>
    <w:rsid w:val="008F538E"/>
    <w:rsid w:val="008F5FB7"/>
    <w:rsid w:val="00901850"/>
    <w:rsid w:val="009032EB"/>
    <w:rsid w:val="009038D7"/>
    <w:rsid w:val="00903C4D"/>
    <w:rsid w:val="009047C5"/>
    <w:rsid w:val="009058E3"/>
    <w:rsid w:val="0091590E"/>
    <w:rsid w:val="0091629D"/>
    <w:rsid w:val="00916B31"/>
    <w:rsid w:val="00916C0F"/>
    <w:rsid w:val="009178A5"/>
    <w:rsid w:val="009210D9"/>
    <w:rsid w:val="009221F8"/>
    <w:rsid w:val="00922EA7"/>
    <w:rsid w:val="00923F5C"/>
    <w:rsid w:val="009256D5"/>
    <w:rsid w:val="009259F2"/>
    <w:rsid w:val="00925F52"/>
    <w:rsid w:val="00931B0D"/>
    <w:rsid w:val="00933989"/>
    <w:rsid w:val="0093616F"/>
    <w:rsid w:val="009425DF"/>
    <w:rsid w:val="0094362D"/>
    <w:rsid w:val="009451B1"/>
    <w:rsid w:val="00946957"/>
    <w:rsid w:val="009476B8"/>
    <w:rsid w:val="00947B7A"/>
    <w:rsid w:val="009502CF"/>
    <w:rsid w:val="00952DF1"/>
    <w:rsid w:val="0095385A"/>
    <w:rsid w:val="00954B96"/>
    <w:rsid w:val="00955483"/>
    <w:rsid w:val="0095765C"/>
    <w:rsid w:val="00957C11"/>
    <w:rsid w:val="00957D1A"/>
    <w:rsid w:val="009627E0"/>
    <w:rsid w:val="00962E23"/>
    <w:rsid w:val="0096318D"/>
    <w:rsid w:val="00965C7C"/>
    <w:rsid w:val="009679B3"/>
    <w:rsid w:val="00967D81"/>
    <w:rsid w:val="00971BD0"/>
    <w:rsid w:val="00972B52"/>
    <w:rsid w:val="00972E95"/>
    <w:rsid w:val="009731F5"/>
    <w:rsid w:val="00973C42"/>
    <w:rsid w:val="00974426"/>
    <w:rsid w:val="00974CA6"/>
    <w:rsid w:val="00976325"/>
    <w:rsid w:val="00976945"/>
    <w:rsid w:val="00977B0E"/>
    <w:rsid w:val="009803F0"/>
    <w:rsid w:val="0098264A"/>
    <w:rsid w:val="0099513A"/>
    <w:rsid w:val="0099575F"/>
    <w:rsid w:val="0099640A"/>
    <w:rsid w:val="0099786A"/>
    <w:rsid w:val="00997BBF"/>
    <w:rsid w:val="009A1817"/>
    <w:rsid w:val="009A1AC5"/>
    <w:rsid w:val="009A1DFD"/>
    <w:rsid w:val="009A228F"/>
    <w:rsid w:val="009A4374"/>
    <w:rsid w:val="009A46F3"/>
    <w:rsid w:val="009A570E"/>
    <w:rsid w:val="009A5FCB"/>
    <w:rsid w:val="009A6D1D"/>
    <w:rsid w:val="009A7824"/>
    <w:rsid w:val="009B0F32"/>
    <w:rsid w:val="009B19DF"/>
    <w:rsid w:val="009B215F"/>
    <w:rsid w:val="009B34DB"/>
    <w:rsid w:val="009B4886"/>
    <w:rsid w:val="009C7881"/>
    <w:rsid w:val="009D02C2"/>
    <w:rsid w:val="009D0BBF"/>
    <w:rsid w:val="009D1B2F"/>
    <w:rsid w:val="009D1F09"/>
    <w:rsid w:val="009E05AB"/>
    <w:rsid w:val="009E1923"/>
    <w:rsid w:val="009E1BE1"/>
    <w:rsid w:val="009E25C4"/>
    <w:rsid w:val="009E2A3C"/>
    <w:rsid w:val="009E43F7"/>
    <w:rsid w:val="009E6186"/>
    <w:rsid w:val="009E667F"/>
    <w:rsid w:val="009E6929"/>
    <w:rsid w:val="009E6A3E"/>
    <w:rsid w:val="009E7671"/>
    <w:rsid w:val="009F0BB6"/>
    <w:rsid w:val="009F0E95"/>
    <w:rsid w:val="009F237C"/>
    <w:rsid w:val="009F59C2"/>
    <w:rsid w:val="009F5D34"/>
    <w:rsid w:val="00A03406"/>
    <w:rsid w:val="00A04A6D"/>
    <w:rsid w:val="00A06176"/>
    <w:rsid w:val="00A1023E"/>
    <w:rsid w:val="00A112D9"/>
    <w:rsid w:val="00A114A5"/>
    <w:rsid w:val="00A114CB"/>
    <w:rsid w:val="00A117E3"/>
    <w:rsid w:val="00A13D6C"/>
    <w:rsid w:val="00A13F2F"/>
    <w:rsid w:val="00A22E8B"/>
    <w:rsid w:val="00A230AD"/>
    <w:rsid w:val="00A24560"/>
    <w:rsid w:val="00A263E3"/>
    <w:rsid w:val="00A26F88"/>
    <w:rsid w:val="00A278BD"/>
    <w:rsid w:val="00A27F23"/>
    <w:rsid w:val="00A3092B"/>
    <w:rsid w:val="00A31686"/>
    <w:rsid w:val="00A32894"/>
    <w:rsid w:val="00A33893"/>
    <w:rsid w:val="00A34538"/>
    <w:rsid w:val="00A346CD"/>
    <w:rsid w:val="00A35513"/>
    <w:rsid w:val="00A3761A"/>
    <w:rsid w:val="00A37ECE"/>
    <w:rsid w:val="00A37FB6"/>
    <w:rsid w:val="00A40D06"/>
    <w:rsid w:val="00A4189D"/>
    <w:rsid w:val="00A43778"/>
    <w:rsid w:val="00A43E49"/>
    <w:rsid w:val="00A455ED"/>
    <w:rsid w:val="00A46B01"/>
    <w:rsid w:val="00A50376"/>
    <w:rsid w:val="00A52AB9"/>
    <w:rsid w:val="00A54F69"/>
    <w:rsid w:val="00A5651E"/>
    <w:rsid w:val="00A572E2"/>
    <w:rsid w:val="00A572E4"/>
    <w:rsid w:val="00A63AB4"/>
    <w:rsid w:val="00A63F94"/>
    <w:rsid w:val="00A65FDC"/>
    <w:rsid w:val="00A71455"/>
    <w:rsid w:val="00A7306E"/>
    <w:rsid w:val="00A754E3"/>
    <w:rsid w:val="00A7585A"/>
    <w:rsid w:val="00A76BEC"/>
    <w:rsid w:val="00A8097A"/>
    <w:rsid w:val="00A858CC"/>
    <w:rsid w:val="00A93C3A"/>
    <w:rsid w:val="00A95E6B"/>
    <w:rsid w:val="00AA0106"/>
    <w:rsid w:val="00AA01A7"/>
    <w:rsid w:val="00AA08E7"/>
    <w:rsid w:val="00AA37EA"/>
    <w:rsid w:val="00AA442B"/>
    <w:rsid w:val="00AA5938"/>
    <w:rsid w:val="00AA59E2"/>
    <w:rsid w:val="00AA6612"/>
    <w:rsid w:val="00AA669D"/>
    <w:rsid w:val="00AA71A5"/>
    <w:rsid w:val="00AA7BC8"/>
    <w:rsid w:val="00AB0F67"/>
    <w:rsid w:val="00AB136C"/>
    <w:rsid w:val="00AB19D9"/>
    <w:rsid w:val="00AB2098"/>
    <w:rsid w:val="00AB2D94"/>
    <w:rsid w:val="00AB3EF0"/>
    <w:rsid w:val="00AB6CB0"/>
    <w:rsid w:val="00AB7B91"/>
    <w:rsid w:val="00AC04C9"/>
    <w:rsid w:val="00AC1406"/>
    <w:rsid w:val="00AC6C4D"/>
    <w:rsid w:val="00AC7720"/>
    <w:rsid w:val="00AD0790"/>
    <w:rsid w:val="00AD0DAD"/>
    <w:rsid w:val="00AD3BE5"/>
    <w:rsid w:val="00AD4117"/>
    <w:rsid w:val="00AD7079"/>
    <w:rsid w:val="00AE42D3"/>
    <w:rsid w:val="00AE70B1"/>
    <w:rsid w:val="00AF0EB0"/>
    <w:rsid w:val="00AF25B8"/>
    <w:rsid w:val="00AF6276"/>
    <w:rsid w:val="00AF6DAE"/>
    <w:rsid w:val="00B01569"/>
    <w:rsid w:val="00B01619"/>
    <w:rsid w:val="00B02235"/>
    <w:rsid w:val="00B02A47"/>
    <w:rsid w:val="00B030B1"/>
    <w:rsid w:val="00B0510D"/>
    <w:rsid w:val="00B05A55"/>
    <w:rsid w:val="00B073F3"/>
    <w:rsid w:val="00B075F3"/>
    <w:rsid w:val="00B1069D"/>
    <w:rsid w:val="00B12193"/>
    <w:rsid w:val="00B13EA6"/>
    <w:rsid w:val="00B13EC0"/>
    <w:rsid w:val="00B173E1"/>
    <w:rsid w:val="00B205FF"/>
    <w:rsid w:val="00B22024"/>
    <w:rsid w:val="00B22E22"/>
    <w:rsid w:val="00B23041"/>
    <w:rsid w:val="00B25ADA"/>
    <w:rsid w:val="00B27676"/>
    <w:rsid w:val="00B32BAB"/>
    <w:rsid w:val="00B3418C"/>
    <w:rsid w:val="00B353C1"/>
    <w:rsid w:val="00B37166"/>
    <w:rsid w:val="00B40DD7"/>
    <w:rsid w:val="00B42606"/>
    <w:rsid w:val="00B448AA"/>
    <w:rsid w:val="00B44975"/>
    <w:rsid w:val="00B460E5"/>
    <w:rsid w:val="00B466B9"/>
    <w:rsid w:val="00B46D74"/>
    <w:rsid w:val="00B525CB"/>
    <w:rsid w:val="00B547D2"/>
    <w:rsid w:val="00B62917"/>
    <w:rsid w:val="00B63872"/>
    <w:rsid w:val="00B63CB2"/>
    <w:rsid w:val="00B64277"/>
    <w:rsid w:val="00B64EDB"/>
    <w:rsid w:val="00B67729"/>
    <w:rsid w:val="00B72172"/>
    <w:rsid w:val="00B72946"/>
    <w:rsid w:val="00B7315F"/>
    <w:rsid w:val="00B73D1C"/>
    <w:rsid w:val="00B75424"/>
    <w:rsid w:val="00B80B7F"/>
    <w:rsid w:val="00B80F8F"/>
    <w:rsid w:val="00B8475B"/>
    <w:rsid w:val="00B87866"/>
    <w:rsid w:val="00B913A7"/>
    <w:rsid w:val="00B91B8E"/>
    <w:rsid w:val="00B92156"/>
    <w:rsid w:val="00B92EC6"/>
    <w:rsid w:val="00B94AF0"/>
    <w:rsid w:val="00B960EE"/>
    <w:rsid w:val="00BA1266"/>
    <w:rsid w:val="00BA7847"/>
    <w:rsid w:val="00BA7F43"/>
    <w:rsid w:val="00BB378B"/>
    <w:rsid w:val="00BB3D86"/>
    <w:rsid w:val="00BC0E07"/>
    <w:rsid w:val="00BC2A98"/>
    <w:rsid w:val="00BC3394"/>
    <w:rsid w:val="00BC418B"/>
    <w:rsid w:val="00BC4EE5"/>
    <w:rsid w:val="00BC5511"/>
    <w:rsid w:val="00BC553A"/>
    <w:rsid w:val="00BD3D51"/>
    <w:rsid w:val="00BD5DA2"/>
    <w:rsid w:val="00BD6A96"/>
    <w:rsid w:val="00BD78FE"/>
    <w:rsid w:val="00BD7ABD"/>
    <w:rsid w:val="00BE0B4C"/>
    <w:rsid w:val="00BE194E"/>
    <w:rsid w:val="00BE1A4F"/>
    <w:rsid w:val="00BE33E3"/>
    <w:rsid w:val="00BE54E9"/>
    <w:rsid w:val="00BE7299"/>
    <w:rsid w:val="00BF568B"/>
    <w:rsid w:val="00BF5C9A"/>
    <w:rsid w:val="00C00250"/>
    <w:rsid w:val="00C04D43"/>
    <w:rsid w:val="00C05055"/>
    <w:rsid w:val="00C10177"/>
    <w:rsid w:val="00C12D2F"/>
    <w:rsid w:val="00C21CA8"/>
    <w:rsid w:val="00C23738"/>
    <w:rsid w:val="00C24648"/>
    <w:rsid w:val="00C26DA0"/>
    <w:rsid w:val="00C3024A"/>
    <w:rsid w:val="00C35C82"/>
    <w:rsid w:val="00C37066"/>
    <w:rsid w:val="00C40E3E"/>
    <w:rsid w:val="00C44430"/>
    <w:rsid w:val="00C449F1"/>
    <w:rsid w:val="00C45FF9"/>
    <w:rsid w:val="00C4655C"/>
    <w:rsid w:val="00C51F3E"/>
    <w:rsid w:val="00C5234D"/>
    <w:rsid w:val="00C531C9"/>
    <w:rsid w:val="00C53B55"/>
    <w:rsid w:val="00C548B1"/>
    <w:rsid w:val="00C55BC3"/>
    <w:rsid w:val="00C60259"/>
    <w:rsid w:val="00C60414"/>
    <w:rsid w:val="00C6185D"/>
    <w:rsid w:val="00C61D16"/>
    <w:rsid w:val="00C634EA"/>
    <w:rsid w:val="00C653AC"/>
    <w:rsid w:val="00C6596C"/>
    <w:rsid w:val="00C6614A"/>
    <w:rsid w:val="00C663A4"/>
    <w:rsid w:val="00C7616C"/>
    <w:rsid w:val="00C821BC"/>
    <w:rsid w:val="00C849F5"/>
    <w:rsid w:val="00C84DB9"/>
    <w:rsid w:val="00C867D7"/>
    <w:rsid w:val="00C91FB2"/>
    <w:rsid w:val="00C92374"/>
    <w:rsid w:val="00C93443"/>
    <w:rsid w:val="00C94E35"/>
    <w:rsid w:val="00C96C77"/>
    <w:rsid w:val="00C96D43"/>
    <w:rsid w:val="00C97575"/>
    <w:rsid w:val="00CA026B"/>
    <w:rsid w:val="00CA0995"/>
    <w:rsid w:val="00CA3230"/>
    <w:rsid w:val="00CA7FCD"/>
    <w:rsid w:val="00CB60B1"/>
    <w:rsid w:val="00CC00CD"/>
    <w:rsid w:val="00CC2112"/>
    <w:rsid w:val="00CC668E"/>
    <w:rsid w:val="00CD078A"/>
    <w:rsid w:val="00CD0C65"/>
    <w:rsid w:val="00CD1717"/>
    <w:rsid w:val="00CD4DEB"/>
    <w:rsid w:val="00CD4E6A"/>
    <w:rsid w:val="00CE1842"/>
    <w:rsid w:val="00CE6353"/>
    <w:rsid w:val="00CE78C8"/>
    <w:rsid w:val="00CF1834"/>
    <w:rsid w:val="00CF3DB4"/>
    <w:rsid w:val="00CF5708"/>
    <w:rsid w:val="00D01760"/>
    <w:rsid w:val="00D02290"/>
    <w:rsid w:val="00D0438F"/>
    <w:rsid w:val="00D04D02"/>
    <w:rsid w:val="00D066C6"/>
    <w:rsid w:val="00D100F1"/>
    <w:rsid w:val="00D10B3F"/>
    <w:rsid w:val="00D11104"/>
    <w:rsid w:val="00D13158"/>
    <w:rsid w:val="00D1355F"/>
    <w:rsid w:val="00D14E4C"/>
    <w:rsid w:val="00D16E39"/>
    <w:rsid w:val="00D223B6"/>
    <w:rsid w:val="00D223BF"/>
    <w:rsid w:val="00D2477E"/>
    <w:rsid w:val="00D25858"/>
    <w:rsid w:val="00D26A74"/>
    <w:rsid w:val="00D27347"/>
    <w:rsid w:val="00D31D03"/>
    <w:rsid w:val="00D31D3A"/>
    <w:rsid w:val="00D335A1"/>
    <w:rsid w:val="00D339FA"/>
    <w:rsid w:val="00D361BF"/>
    <w:rsid w:val="00D4100E"/>
    <w:rsid w:val="00D444D4"/>
    <w:rsid w:val="00D45895"/>
    <w:rsid w:val="00D47D94"/>
    <w:rsid w:val="00D500DB"/>
    <w:rsid w:val="00D509AE"/>
    <w:rsid w:val="00D51B23"/>
    <w:rsid w:val="00D51F79"/>
    <w:rsid w:val="00D54817"/>
    <w:rsid w:val="00D57FAA"/>
    <w:rsid w:val="00D60327"/>
    <w:rsid w:val="00D6044C"/>
    <w:rsid w:val="00D629E0"/>
    <w:rsid w:val="00D63052"/>
    <w:rsid w:val="00D652A7"/>
    <w:rsid w:val="00D66CC3"/>
    <w:rsid w:val="00D6791C"/>
    <w:rsid w:val="00D67A53"/>
    <w:rsid w:val="00D72E9D"/>
    <w:rsid w:val="00D80641"/>
    <w:rsid w:val="00D82CE5"/>
    <w:rsid w:val="00D83908"/>
    <w:rsid w:val="00D86256"/>
    <w:rsid w:val="00D87DD1"/>
    <w:rsid w:val="00D90FE4"/>
    <w:rsid w:val="00D91951"/>
    <w:rsid w:val="00D94598"/>
    <w:rsid w:val="00D94962"/>
    <w:rsid w:val="00D95B43"/>
    <w:rsid w:val="00DA2E69"/>
    <w:rsid w:val="00DA395F"/>
    <w:rsid w:val="00DA520C"/>
    <w:rsid w:val="00DA54D1"/>
    <w:rsid w:val="00DA5AB1"/>
    <w:rsid w:val="00DA5D71"/>
    <w:rsid w:val="00DA7706"/>
    <w:rsid w:val="00DB04D4"/>
    <w:rsid w:val="00DB259A"/>
    <w:rsid w:val="00DB6633"/>
    <w:rsid w:val="00DC13B7"/>
    <w:rsid w:val="00DC2B8C"/>
    <w:rsid w:val="00DC39BB"/>
    <w:rsid w:val="00DC5871"/>
    <w:rsid w:val="00DC62E5"/>
    <w:rsid w:val="00DC6929"/>
    <w:rsid w:val="00DD04F2"/>
    <w:rsid w:val="00DD1C32"/>
    <w:rsid w:val="00DD32C5"/>
    <w:rsid w:val="00DD6ABE"/>
    <w:rsid w:val="00DD735D"/>
    <w:rsid w:val="00DE1F24"/>
    <w:rsid w:val="00DE3119"/>
    <w:rsid w:val="00DE6E0C"/>
    <w:rsid w:val="00DE74A8"/>
    <w:rsid w:val="00DF236B"/>
    <w:rsid w:val="00E04179"/>
    <w:rsid w:val="00E04DE3"/>
    <w:rsid w:val="00E05991"/>
    <w:rsid w:val="00E06A99"/>
    <w:rsid w:val="00E06E08"/>
    <w:rsid w:val="00E10A7E"/>
    <w:rsid w:val="00E11C35"/>
    <w:rsid w:val="00E13AB8"/>
    <w:rsid w:val="00E211E2"/>
    <w:rsid w:val="00E22816"/>
    <w:rsid w:val="00E22F43"/>
    <w:rsid w:val="00E230FD"/>
    <w:rsid w:val="00E24E1A"/>
    <w:rsid w:val="00E25CB3"/>
    <w:rsid w:val="00E263C0"/>
    <w:rsid w:val="00E30C68"/>
    <w:rsid w:val="00E323A4"/>
    <w:rsid w:val="00E33B62"/>
    <w:rsid w:val="00E3604F"/>
    <w:rsid w:val="00E378A8"/>
    <w:rsid w:val="00E4010D"/>
    <w:rsid w:val="00E4143A"/>
    <w:rsid w:val="00E41DA5"/>
    <w:rsid w:val="00E42F18"/>
    <w:rsid w:val="00E4341D"/>
    <w:rsid w:val="00E4540B"/>
    <w:rsid w:val="00E471D7"/>
    <w:rsid w:val="00E516F9"/>
    <w:rsid w:val="00E53C0C"/>
    <w:rsid w:val="00E551B1"/>
    <w:rsid w:val="00E5580D"/>
    <w:rsid w:val="00E56D69"/>
    <w:rsid w:val="00E6039E"/>
    <w:rsid w:val="00E6049C"/>
    <w:rsid w:val="00E60A8C"/>
    <w:rsid w:val="00E61AEE"/>
    <w:rsid w:val="00E62D5F"/>
    <w:rsid w:val="00E667E7"/>
    <w:rsid w:val="00E673D1"/>
    <w:rsid w:val="00E67555"/>
    <w:rsid w:val="00E67FC7"/>
    <w:rsid w:val="00E75248"/>
    <w:rsid w:val="00E77DDF"/>
    <w:rsid w:val="00E8165D"/>
    <w:rsid w:val="00E82BF8"/>
    <w:rsid w:val="00E83676"/>
    <w:rsid w:val="00E8759D"/>
    <w:rsid w:val="00E87C04"/>
    <w:rsid w:val="00E95221"/>
    <w:rsid w:val="00EA0B3F"/>
    <w:rsid w:val="00EA1DFE"/>
    <w:rsid w:val="00EA3908"/>
    <w:rsid w:val="00EA3A6A"/>
    <w:rsid w:val="00EA6B48"/>
    <w:rsid w:val="00EA76CC"/>
    <w:rsid w:val="00EB49E9"/>
    <w:rsid w:val="00EB4E04"/>
    <w:rsid w:val="00EB52EB"/>
    <w:rsid w:val="00EB7BAF"/>
    <w:rsid w:val="00EC02E9"/>
    <w:rsid w:val="00EC07B9"/>
    <w:rsid w:val="00EC5DE4"/>
    <w:rsid w:val="00EC6C6C"/>
    <w:rsid w:val="00ED030F"/>
    <w:rsid w:val="00ED069A"/>
    <w:rsid w:val="00ED137B"/>
    <w:rsid w:val="00ED66AF"/>
    <w:rsid w:val="00ED77FA"/>
    <w:rsid w:val="00EE59B5"/>
    <w:rsid w:val="00EE5DF7"/>
    <w:rsid w:val="00EE6F2B"/>
    <w:rsid w:val="00EE7B55"/>
    <w:rsid w:val="00EF3228"/>
    <w:rsid w:val="00F02DE3"/>
    <w:rsid w:val="00F032A9"/>
    <w:rsid w:val="00F1003E"/>
    <w:rsid w:val="00F12C0B"/>
    <w:rsid w:val="00F132C2"/>
    <w:rsid w:val="00F13DC5"/>
    <w:rsid w:val="00F14845"/>
    <w:rsid w:val="00F1742F"/>
    <w:rsid w:val="00F23B21"/>
    <w:rsid w:val="00F23E3A"/>
    <w:rsid w:val="00F24412"/>
    <w:rsid w:val="00F27FB1"/>
    <w:rsid w:val="00F30C87"/>
    <w:rsid w:val="00F31A6E"/>
    <w:rsid w:val="00F32E6C"/>
    <w:rsid w:val="00F3318F"/>
    <w:rsid w:val="00F34399"/>
    <w:rsid w:val="00F358DD"/>
    <w:rsid w:val="00F376A3"/>
    <w:rsid w:val="00F37829"/>
    <w:rsid w:val="00F378FF"/>
    <w:rsid w:val="00F42770"/>
    <w:rsid w:val="00F431BE"/>
    <w:rsid w:val="00F44920"/>
    <w:rsid w:val="00F44E08"/>
    <w:rsid w:val="00F45492"/>
    <w:rsid w:val="00F45C5C"/>
    <w:rsid w:val="00F50FAB"/>
    <w:rsid w:val="00F5291B"/>
    <w:rsid w:val="00F545CE"/>
    <w:rsid w:val="00F561C2"/>
    <w:rsid w:val="00F562FB"/>
    <w:rsid w:val="00F56935"/>
    <w:rsid w:val="00F603CC"/>
    <w:rsid w:val="00F62DFF"/>
    <w:rsid w:val="00F6417E"/>
    <w:rsid w:val="00F673F5"/>
    <w:rsid w:val="00F676FB"/>
    <w:rsid w:val="00F7036D"/>
    <w:rsid w:val="00F71603"/>
    <w:rsid w:val="00F72043"/>
    <w:rsid w:val="00F74CF2"/>
    <w:rsid w:val="00F7523B"/>
    <w:rsid w:val="00F8082A"/>
    <w:rsid w:val="00F84899"/>
    <w:rsid w:val="00F84D74"/>
    <w:rsid w:val="00F85099"/>
    <w:rsid w:val="00F859F0"/>
    <w:rsid w:val="00F8669E"/>
    <w:rsid w:val="00F86F03"/>
    <w:rsid w:val="00F87AEE"/>
    <w:rsid w:val="00F902D7"/>
    <w:rsid w:val="00F90481"/>
    <w:rsid w:val="00F909ED"/>
    <w:rsid w:val="00F93217"/>
    <w:rsid w:val="00F935FB"/>
    <w:rsid w:val="00F95890"/>
    <w:rsid w:val="00F97ECF"/>
    <w:rsid w:val="00FA039C"/>
    <w:rsid w:val="00FA071D"/>
    <w:rsid w:val="00FA12FD"/>
    <w:rsid w:val="00FA19FB"/>
    <w:rsid w:val="00FA20E6"/>
    <w:rsid w:val="00FA2863"/>
    <w:rsid w:val="00FB1417"/>
    <w:rsid w:val="00FB6A61"/>
    <w:rsid w:val="00FC1D2E"/>
    <w:rsid w:val="00FC3C98"/>
    <w:rsid w:val="00FC53F2"/>
    <w:rsid w:val="00FD1B9A"/>
    <w:rsid w:val="00FD25AA"/>
    <w:rsid w:val="00FD29A3"/>
    <w:rsid w:val="00FD385C"/>
    <w:rsid w:val="00FD61AC"/>
    <w:rsid w:val="00FD630C"/>
    <w:rsid w:val="00FD71E5"/>
    <w:rsid w:val="00FD75E0"/>
    <w:rsid w:val="00FE01B6"/>
    <w:rsid w:val="00FE141E"/>
    <w:rsid w:val="00FE3BCC"/>
    <w:rsid w:val="00FE3E0A"/>
    <w:rsid w:val="00FE42ED"/>
    <w:rsid w:val="00FE455B"/>
    <w:rsid w:val="00FE6D4C"/>
    <w:rsid w:val="00FE7555"/>
    <w:rsid w:val="00FF0706"/>
    <w:rsid w:val="00FF208F"/>
    <w:rsid w:val="00FF29B6"/>
    <w:rsid w:val="00FF2F4B"/>
    <w:rsid w:val="00FF69D5"/>
    <w:rsid w:val="117C5D26"/>
    <w:rsid w:val="14E7CCD7"/>
    <w:rsid w:val="18D22B22"/>
    <w:rsid w:val="1A30B670"/>
    <w:rsid w:val="4A6423FF"/>
    <w:rsid w:val="559F1B84"/>
    <w:rsid w:val="65AB5232"/>
    <w:rsid w:val="6B2EF816"/>
    <w:rsid w:val="738254E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FF"/>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character" w:styleId="Textoennegrita">
    <w:name w:val="Strong"/>
    <w:basedOn w:val="Fuentedeprrafopredeter"/>
    <w:uiPriority w:val="22"/>
    <w:qFormat/>
    <w:rsid w:val="00520695"/>
    <w:rPr>
      <w:b/>
      <w:bCs/>
    </w:rPr>
  </w:style>
  <w:style w:type="character" w:customStyle="1" w:styleId="Mencinsinresolver1">
    <w:name w:val="Mención sin resolver1"/>
    <w:basedOn w:val="Fuentedeprrafopredeter"/>
    <w:uiPriority w:val="99"/>
    <w:semiHidden/>
    <w:unhideWhenUsed/>
    <w:rsid w:val="00D2477E"/>
    <w:rPr>
      <w:color w:val="605E5C"/>
      <w:shd w:val="clear" w:color="auto" w:fill="E1DFDD"/>
    </w:rPr>
  </w:style>
  <w:style w:type="paragraph" w:customStyle="1" w:styleId="InviasNormal">
    <w:name w:val="Invias Normal"/>
    <w:basedOn w:val="Normal"/>
    <w:link w:val="InviasNormalCar"/>
    <w:qFormat/>
    <w:rsid w:val="00A230AD"/>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A230AD"/>
    <w:rPr>
      <w:rFonts w:ascii="Arial Narrow" w:eastAsia="Times New Roman" w:hAnsi="Arial Narrow" w:cs="Times New Roman"/>
      <w:color w:val="3C3C3C" w:themeColor="background2" w:themeShade="40"/>
      <w:sz w:val="24"/>
      <w:szCs w:val="24"/>
      <w:lang w:val="x-none" w:eastAsia="es-ES"/>
    </w:rPr>
  </w:style>
  <w:style w:type="paragraph" w:customStyle="1" w:styleId="Capitulo3">
    <w:name w:val="Capitulo 3"/>
    <w:basedOn w:val="Normal"/>
    <w:qFormat/>
    <w:rsid w:val="00A230AD"/>
    <w:pPr>
      <w:keepNext/>
      <w:numPr>
        <w:numId w:val="10"/>
      </w:numPr>
      <w:spacing w:before="120" w:after="200" w:line="276" w:lineRule="auto"/>
      <w:outlineLvl w:val="1"/>
    </w:pPr>
    <w:rPr>
      <w:rFonts w:ascii="Arial" w:hAnsi="Arial" w:cs="Arial"/>
      <w:b/>
      <w:color w:val="000000"/>
      <w:sz w:val="20"/>
      <w:szCs w:val="20"/>
      <w:lang w:eastAsia="es-CO"/>
    </w:rPr>
  </w:style>
  <w:style w:type="paragraph" w:customStyle="1" w:styleId="Default">
    <w:name w:val="Default"/>
    <w:rsid w:val="00E5580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15607572">
      <w:bodyDiv w:val="1"/>
      <w:marLeft w:val="0"/>
      <w:marRight w:val="0"/>
      <w:marTop w:val="0"/>
      <w:marBottom w:val="0"/>
      <w:divBdr>
        <w:top w:val="none" w:sz="0" w:space="0" w:color="auto"/>
        <w:left w:val="none" w:sz="0" w:space="0" w:color="auto"/>
        <w:bottom w:val="none" w:sz="0" w:space="0" w:color="auto"/>
        <w:right w:val="none" w:sz="0" w:space="0" w:color="auto"/>
      </w:divBdr>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817697243">
      <w:bodyDiv w:val="1"/>
      <w:marLeft w:val="0"/>
      <w:marRight w:val="0"/>
      <w:marTop w:val="0"/>
      <w:marBottom w:val="0"/>
      <w:divBdr>
        <w:top w:val="none" w:sz="0" w:space="0" w:color="auto"/>
        <w:left w:val="none" w:sz="0" w:space="0" w:color="auto"/>
        <w:bottom w:val="none" w:sz="0" w:space="0" w:color="auto"/>
        <w:right w:val="none" w:sz="0" w:space="0" w:color="auto"/>
      </w:divBdr>
      <w:divsChild>
        <w:div w:id="156578691">
          <w:marLeft w:val="0"/>
          <w:marRight w:val="0"/>
          <w:marTop w:val="0"/>
          <w:marBottom w:val="0"/>
          <w:divBdr>
            <w:top w:val="none" w:sz="0" w:space="0" w:color="auto"/>
            <w:left w:val="none" w:sz="0" w:space="0" w:color="auto"/>
            <w:bottom w:val="none" w:sz="0" w:space="0" w:color="auto"/>
            <w:right w:val="none" w:sz="0" w:space="0" w:color="auto"/>
          </w:divBdr>
          <w:divsChild>
            <w:div w:id="1087726189">
              <w:marLeft w:val="0"/>
              <w:marRight w:val="0"/>
              <w:marTop w:val="0"/>
              <w:marBottom w:val="0"/>
              <w:divBdr>
                <w:top w:val="none" w:sz="0" w:space="0" w:color="auto"/>
                <w:left w:val="none" w:sz="0" w:space="0" w:color="auto"/>
                <w:bottom w:val="none" w:sz="0" w:space="0" w:color="auto"/>
                <w:right w:val="none" w:sz="0" w:space="0" w:color="auto"/>
              </w:divBdr>
              <w:divsChild>
                <w:div w:id="14534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83CD5-B7CA-40FA-8AB3-1692566955E2}"/>
</file>

<file path=customXml/itemProps2.xml><?xml version="1.0" encoding="utf-8"?>
<ds:datastoreItem xmlns:ds="http://schemas.openxmlformats.org/officeDocument/2006/customXml" ds:itemID="{7C14F196-B019-4CAF-94C2-E290C5E22E1B}">
  <ds:schemaRefs>
    <ds:schemaRef ds:uri="http://schemas.microsoft.com/office/2006/documentManagement/types"/>
    <ds:schemaRef ds:uri="a6cb9e4b-f1d1-4245-83ec-6cad768d538a"/>
    <ds:schemaRef ds:uri="http://purl.org/dc/elements/1.1/"/>
    <ds:schemaRef ds:uri="http://schemas.microsoft.com/office/2006/metadata/properties"/>
    <ds:schemaRef ds:uri="9d85dbaf-23eb-4e57-a637-93dcacc8b1a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695C54E-FC2A-46D4-A4E7-31341D9C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2486</Words>
  <Characters>13676</Characters>
  <Application>Microsoft Office Word</Application>
  <DocSecurity>0</DocSecurity>
  <Lines>113</Lines>
  <Paragraphs>32</Paragraphs>
  <ScaleCrop>false</ScaleCrop>
  <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42</cp:revision>
  <cp:lastPrinted>2020-01-30T15:05:00Z</cp:lastPrinted>
  <dcterms:created xsi:type="dcterms:W3CDTF">2020-03-02T17:56:00Z</dcterms:created>
  <dcterms:modified xsi:type="dcterms:W3CDTF">2020-08-04T02:33:00Z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