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D7678" w14:textId="5CB02CFE" w:rsidR="00246021" w:rsidRDefault="00776EC2">
      <w:pPr>
        <w:pStyle w:val="Textoindependiente"/>
        <w:spacing w:before="157"/>
        <w:rPr>
          <w:rFonts w:ascii="Times New Roman"/>
        </w:rPr>
      </w:pPr>
      <w:r>
        <w:rPr>
          <w:noProof/>
        </w:rPr>
        <w:drawing>
          <wp:anchor distT="0" distB="0" distL="0" distR="0" simplePos="0" relativeHeight="251657216" behindDoc="0" locked="0" layoutInCell="1" allowOverlap="1" wp14:anchorId="578F005E" wp14:editId="10B05456">
            <wp:simplePos x="0" y="0"/>
            <wp:positionH relativeFrom="page">
              <wp:posOffset>2407285</wp:posOffset>
            </wp:positionH>
            <wp:positionV relativeFrom="paragraph">
              <wp:posOffset>111760</wp:posOffset>
            </wp:positionV>
            <wp:extent cx="3239999" cy="8999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3239999" cy="899999"/>
                    </a:xfrm>
                    <a:prstGeom prst="rect">
                      <a:avLst/>
                    </a:prstGeom>
                  </pic:spPr>
                </pic:pic>
              </a:graphicData>
            </a:graphic>
          </wp:anchor>
        </w:drawing>
      </w:r>
    </w:p>
    <w:p w14:paraId="684ECB2F" w14:textId="234E7985" w:rsidR="00776EC2" w:rsidRDefault="00776EC2">
      <w:pPr>
        <w:pStyle w:val="Textoindependiente"/>
        <w:spacing w:line="530" w:lineRule="atLeast"/>
        <w:ind w:left="460" w:right="5104"/>
      </w:pPr>
    </w:p>
    <w:p w14:paraId="70118ABB" w14:textId="53181259" w:rsidR="00776EC2" w:rsidRDefault="00776EC2">
      <w:pPr>
        <w:pStyle w:val="Textoindependiente"/>
        <w:spacing w:line="530" w:lineRule="atLeast"/>
        <w:ind w:left="460" w:right="5104"/>
      </w:pPr>
    </w:p>
    <w:p w14:paraId="767BF8C6" w14:textId="7DB14A0E" w:rsidR="00776EC2" w:rsidRDefault="00776EC2">
      <w:pPr>
        <w:pStyle w:val="Textoindependiente"/>
        <w:spacing w:line="530" w:lineRule="atLeast"/>
        <w:ind w:left="460" w:right="5104"/>
      </w:pPr>
    </w:p>
    <w:p w14:paraId="60944B9F" w14:textId="161E865C" w:rsidR="00776EC2" w:rsidRDefault="00776EC2">
      <w:pPr>
        <w:pStyle w:val="Textoindependiente"/>
        <w:spacing w:line="530" w:lineRule="atLeast"/>
        <w:ind w:left="460" w:right="5104"/>
      </w:pPr>
      <w:r w:rsidRPr="00776EC2">
        <w:t xml:space="preserve">UNIDAD DE NEGOCIO- Definición </w:t>
      </w:r>
    </w:p>
    <w:p w14:paraId="2DD8C2C8" w14:textId="631EF360" w:rsidR="00776EC2" w:rsidRDefault="00776EC2">
      <w:pPr>
        <w:pStyle w:val="Textoindependiente"/>
        <w:spacing w:line="530" w:lineRule="atLeast"/>
        <w:ind w:left="460" w:right="5104"/>
      </w:pPr>
    </w:p>
    <w:p w14:paraId="4E067F95" w14:textId="0A46E447" w:rsidR="00246021" w:rsidRDefault="00000000">
      <w:pPr>
        <w:pStyle w:val="Textoindependiente"/>
        <w:spacing w:line="530" w:lineRule="atLeast"/>
        <w:ind w:left="460" w:right="5104"/>
      </w:pPr>
      <w:r>
        <w:t>Bogotá</w:t>
      </w:r>
      <w:r>
        <w:rPr>
          <w:spacing w:val="-8"/>
        </w:rPr>
        <w:t xml:space="preserve"> </w:t>
      </w:r>
      <w:r>
        <w:t>D.C.,</w:t>
      </w:r>
      <w:r>
        <w:rPr>
          <w:spacing w:val="-5"/>
        </w:rPr>
        <w:t xml:space="preserve"> </w:t>
      </w:r>
      <w:r>
        <w:rPr>
          <w:color w:val="201F1E"/>
        </w:rPr>
        <w:t>28</w:t>
      </w:r>
      <w:r>
        <w:rPr>
          <w:color w:val="201F1E"/>
          <w:spacing w:val="-8"/>
        </w:rPr>
        <w:t xml:space="preserve"> </w:t>
      </w:r>
      <w:r>
        <w:rPr>
          <w:color w:val="201F1E"/>
        </w:rPr>
        <w:t>de</w:t>
      </w:r>
      <w:r>
        <w:rPr>
          <w:color w:val="201F1E"/>
          <w:spacing w:val="-8"/>
        </w:rPr>
        <w:t xml:space="preserve"> </w:t>
      </w:r>
      <w:r>
        <w:rPr>
          <w:color w:val="201F1E"/>
        </w:rPr>
        <w:t>Agosto</w:t>
      </w:r>
      <w:r>
        <w:rPr>
          <w:color w:val="201F1E"/>
          <w:spacing w:val="-8"/>
        </w:rPr>
        <w:t xml:space="preserve"> </w:t>
      </w:r>
      <w:r>
        <w:rPr>
          <w:color w:val="201F1E"/>
        </w:rPr>
        <w:t>de</w:t>
      </w:r>
      <w:r>
        <w:rPr>
          <w:color w:val="201F1E"/>
          <w:spacing w:val="-8"/>
        </w:rPr>
        <w:t xml:space="preserve"> </w:t>
      </w:r>
      <w:r>
        <w:rPr>
          <w:color w:val="201F1E"/>
        </w:rPr>
        <w:t xml:space="preserve">2024 </w:t>
      </w:r>
      <w:r>
        <w:rPr>
          <w:spacing w:val="-2"/>
        </w:rPr>
        <w:t>Señora</w:t>
      </w:r>
    </w:p>
    <w:p w14:paraId="6A59547D" w14:textId="77777777" w:rsidR="00246021" w:rsidRDefault="00000000">
      <w:pPr>
        <w:pStyle w:val="Ttulo1"/>
        <w:spacing w:before="5"/>
        <w:ind w:left="460" w:firstLine="0"/>
      </w:pPr>
      <w:r>
        <w:t>Luz</w:t>
      </w:r>
      <w:r>
        <w:rPr>
          <w:spacing w:val="-9"/>
        </w:rPr>
        <w:t xml:space="preserve"> </w:t>
      </w:r>
      <w:r>
        <w:t>Dary</w:t>
      </w:r>
      <w:r>
        <w:rPr>
          <w:spacing w:val="-9"/>
        </w:rPr>
        <w:t xml:space="preserve"> </w:t>
      </w:r>
      <w:r>
        <w:rPr>
          <w:spacing w:val="-4"/>
        </w:rPr>
        <w:t>León</w:t>
      </w:r>
    </w:p>
    <w:p w14:paraId="000B3128" w14:textId="77777777" w:rsidR="00246021" w:rsidRDefault="00000000">
      <w:pPr>
        <w:ind w:left="461"/>
        <w:rPr>
          <w:b/>
        </w:rPr>
      </w:pPr>
      <w:r>
        <w:rPr>
          <w:b/>
        </w:rPr>
        <w:t>Agencia</w:t>
      </w:r>
      <w:r>
        <w:rPr>
          <w:b/>
          <w:spacing w:val="-14"/>
        </w:rPr>
        <w:t xml:space="preserve"> </w:t>
      </w:r>
      <w:r>
        <w:rPr>
          <w:b/>
        </w:rPr>
        <w:t>Logística</w:t>
      </w:r>
      <w:r>
        <w:rPr>
          <w:b/>
          <w:spacing w:val="-13"/>
        </w:rPr>
        <w:t xml:space="preserve"> </w:t>
      </w:r>
      <w:r>
        <w:rPr>
          <w:b/>
        </w:rPr>
        <w:t>De</w:t>
      </w:r>
      <w:r>
        <w:rPr>
          <w:b/>
          <w:spacing w:val="-13"/>
        </w:rPr>
        <w:t xml:space="preserve"> </w:t>
      </w:r>
      <w:r>
        <w:rPr>
          <w:b/>
        </w:rPr>
        <w:t>Las</w:t>
      </w:r>
      <w:r>
        <w:rPr>
          <w:b/>
          <w:spacing w:val="-13"/>
        </w:rPr>
        <w:t xml:space="preserve"> </w:t>
      </w:r>
      <w:r>
        <w:rPr>
          <w:b/>
        </w:rPr>
        <w:t>Fuerzas</w:t>
      </w:r>
      <w:r>
        <w:rPr>
          <w:b/>
          <w:spacing w:val="-13"/>
        </w:rPr>
        <w:t xml:space="preserve"> </w:t>
      </w:r>
      <w:r>
        <w:rPr>
          <w:b/>
          <w:spacing w:val="-2"/>
        </w:rPr>
        <w:t>Militares</w:t>
      </w:r>
    </w:p>
    <w:p w14:paraId="486974AB" w14:textId="77777777" w:rsidR="00246021" w:rsidRDefault="00000000">
      <w:pPr>
        <w:pStyle w:val="Textoindependiente"/>
        <w:ind w:left="460"/>
      </w:pPr>
      <w:hyperlink r:id="rId8">
        <w:r>
          <w:rPr>
            <w:color w:val="0000FF"/>
            <w:spacing w:val="-2"/>
            <w:u w:val="single" w:color="0000FF"/>
          </w:rPr>
          <w:t>luz.leon@agencialogistica.gov.co</w:t>
        </w:r>
      </w:hyperlink>
    </w:p>
    <w:p w14:paraId="10AD9340" w14:textId="77777777" w:rsidR="00246021" w:rsidRDefault="00000000">
      <w:pPr>
        <w:pStyle w:val="Textoindependiente"/>
        <w:ind w:left="460"/>
      </w:pPr>
      <w:r>
        <w:rPr>
          <w:spacing w:val="-2"/>
        </w:rPr>
        <w:t>Ciudad</w:t>
      </w:r>
    </w:p>
    <w:p w14:paraId="6DF6B82B" w14:textId="77777777" w:rsidR="00246021" w:rsidRDefault="00246021">
      <w:pPr>
        <w:pStyle w:val="Textoindependiente"/>
      </w:pPr>
    </w:p>
    <w:p w14:paraId="2D04331F" w14:textId="77777777" w:rsidR="00246021" w:rsidRDefault="00246021">
      <w:pPr>
        <w:pStyle w:val="Textoindependiente"/>
      </w:pPr>
    </w:p>
    <w:p w14:paraId="1529FC83" w14:textId="77777777" w:rsidR="00246021" w:rsidRDefault="00000000">
      <w:pPr>
        <w:pStyle w:val="Ttulo1"/>
        <w:ind w:left="3150" w:firstLine="0"/>
      </w:pPr>
      <w:r>
        <w:t>Concepto</w:t>
      </w:r>
      <w:r>
        <w:rPr>
          <w:spacing w:val="-10"/>
        </w:rPr>
        <w:t xml:space="preserve"> </w:t>
      </w:r>
      <w:r>
        <w:t>C-</w:t>
      </w:r>
      <w:r>
        <w:rPr>
          <w:spacing w:val="-9"/>
        </w:rPr>
        <w:t xml:space="preserve"> </w:t>
      </w:r>
      <w:r>
        <w:t>307</w:t>
      </w:r>
      <w:r>
        <w:rPr>
          <w:spacing w:val="-9"/>
        </w:rPr>
        <w:t xml:space="preserve"> </w:t>
      </w:r>
      <w:r>
        <w:t>de</w:t>
      </w:r>
      <w:r>
        <w:rPr>
          <w:spacing w:val="-3"/>
        </w:rPr>
        <w:t xml:space="preserve"> </w:t>
      </w:r>
      <w:r>
        <w:rPr>
          <w:spacing w:val="-4"/>
        </w:rPr>
        <w:t>2024</w:t>
      </w:r>
    </w:p>
    <w:p w14:paraId="06C8F5AD" w14:textId="77777777" w:rsidR="00246021" w:rsidRDefault="00246021">
      <w:pPr>
        <w:pStyle w:val="Textoindependiente"/>
        <w:rPr>
          <w:b/>
        </w:rPr>
      </w:pPr>
    </w:p>
    <w:p w14:paraId="66859748" w14:textId="77777777" w:rsidR="00246021" w:rsidRDefault="00246021">
      <w:pPr>
        <w:pStyle w:val="Textoindependiente"/>
        <w:spacing w:before="82"/>
        <w:rPr>
          <w:b/>
        </w:rPr>
      </w:pPr>
    </w:p>
    <w:p w14:paraId="2E099028" w14:textId="2C153E75" w:rsidR="00246021" w:rsidRDefault="00000000">
      <w:pPr>
        <w:pStyle w:val="Textoindependiente"/>
        <w:tabs>
          <w:tab w:val="left" w:pos="3149"/>
        </w:tabs>
        <w:ind w:left="3150" w:right="1140" w:hanging="2689"/>
      </w:pPr>
      <w:r>
        <w:rPr>
          <w:b/>
          <w:spacing w:val="-2"/>
        </w:rPr>
        <w:t>Temas:</w:t>
      </w:r>
      <w:r>
        <w:rPr>
          <w:b/>
        </w:rPr>
        <w:tab/>
      </w:r>
      <w:bookmarkStart w:id="0" w:name="_Hlk175824965"/>
      <w:r>
        <w:t>UNIDAD</w:t>
      </w:r>
      <w:r>
        <w:rPr>
          <w:spacing w:val="40"/>
        </w:rPr>
        <w:t xml:space="preserve"> </w:t>
      </w:r>
      <w:r>
        <w:t>DE</w:t>
      </w:r>
      <w:r>
        <w:rPr>
          <w:spacing w:val="40"/>
        </w:rPr>
        <w:t xml:space="preserve"> </w:t>
      </w:r>
      <w:r>
        <w:t>NEGOCIO-</w:t>
      </w:r>
      <w:r>
        <w:rPr>
          <w:spacing w:val="40"/>
        </w:rPr>
        <w:t xml:space="preserve"> </w:t>
      </w:r>
      <w:r>
        <w:t>Definición</w:t>
      </w:r>
      <w:r>
        <w:rPr>
          <w:spacing w:val="40"/>
        </w:rPr>
        <w:t xml:space="preserve"> </w:t>
      </w:r>
      <w:bookmarkEnd w:id="0"/>
    </w:p>
    <w:p w14:paraId="3FEC10B1" w14:textId="77777777" w:rsidR="00246021" w:rsidRDefault="00246021">
      <w:pPr>
        <w:pStyle w:val="Textoindependiente"/>
        <w:spacing w:before="82"/>
      </w:pPr>
    </w:p>
    <w:p w14:paraId="5E493F0D" w14:textId="77777777" w:rsidR="00246021" w:rsidRDefault="00000000">
      <w:pPr>
        <w:tabs>
          <w:tab w:val="left" w:pos="3149"/>
          <w:tab w:val="left" w:pos="4602"/>
          <w:tab w:val="left" w:pos="5047"/>
          <w:tab w:val="left" w:pos="6280"/>
          <w:tab w:val="left" w:pos="6981"/>
          <w:tab w:val="left" w:pos="8235"/>
          <w:tab w:val="left" w:pos="8926"/>
        </w:tabs>
        <w:ind w:left="46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r>
        <w:tab/>
      </w:r>
      <w:r>
        <w:rPr>
          <w:spacing w:val="-10"/>
        </w:rPr>
        <w:t>P</w:t>
      </w:r>
    </w:p>
    <w:p w14:paraId="3B04AD04" w14:textId="77777777" w:rsidR="00246021" w:rsidRDefault="00000000">
      <w:pPr>
        <w:pStyle w:val="Textoindependiente"/>
        <w:ind w:left="3150"/>
      </w:pPr>
      <w:r>
        <w:rPr>
          <w:spacing w:val="-2"/>
        </w:rPr>
        <w:t>P20240708006913</w:t>
      </w:r>
    </w:p>
    <w:p w14:paraId="3D6E3D62" w14:textId="77777777" w:rsidR="00246021" w:rsidRDefault="00246021">
      <w:pPr>
        <w:pStyle w:val="Textoindependiente"/>
      </w:pPr>
    </w:p>
    <w:p w14:paraId="4935A4A7" w14:textId="77777777" w:rsidR="00246021" w:rsidRDefault="00246021">
      <w:pPr>
        <w:pStyle w:val="Textoindependiente"/>
        <w:spacing w:before="10"/>
      </w:pPr>
    </w:p>
    <w:p w14:paraId="29FA8285" w14:textId="77777777" w:rsidR="00246021" w:rsidRDefault="00000000">
      <w:pPr>
        <w:pStyle w:val="Textoindependiente"/>
        <w:ind w:left="460"/>
      </w:pPr>
      <w:r>
        <w:t>Cordial</w:t>
      </w:r>
      <w:r>
        <w:rPr>
          <w:spacing w:val="-15"/>
        </w:rPr>
        <w:t xml:space="preserve"> </w:t>
      </w:r>
      <w:r>
        <w:rPr>
          <w:spacing w:val="-2"/>
        </w:rPr>
        <w:t>saludo,</w:t>
      </w:r>
    </w:p>
    <w:p w14:paraId="0A6DF8B8" w14:textId="77777777" w:rsidR="00246021" w:rsidRDefault="00246021">
      <w:pPr>
        <w:pStyle w:val="Textoindependiente"/>
        <w:spacing w:before="80"/>
      </w:pPr>
    </w:p>
    <w:p w14:paraId="37EB5A80" w14:textId="77777777" w:rsidR="00246021" w:rsidRDefault="00000000">
      <w:pPr>
        <w:pStyle w:val="Textoindependiente"/>
        <w:spacing w:line="276" w:lineRule="auto"/>
        <w:ind w:left="460" w:right="1090"/>
        <w:jc w:val="both"/>
      </w:pPr>
      <w:r>
        <w:t>En</w:t>
      </w:r>
      <w:r>
        <w:rPr>
          <w:spacing w:val="-1"/>
        </w:rPr>
        <w:t xml:space="preserve"> </w:t>
      </w:r>
      <w:r>
        <w:t>ejercicio de</w:t>
      </w:r>
      <w:r>
        <w:rPr>
          <w:spacing w:val="-1"/>
        </w:rPr>
        <w:t xml:space="preserve"> </w:t>
      </w:r>
      <w:r>
        <w:t>la</w:t>
      </w:r>
      <w:r>
        <w:rPr>
          <w:spacing w:val="-1"/>
        </w:rPr>
        <w:t xml:space="preserve"> </w:t>
      </w:r>
      <w:r>
        <w:t>competencia otorgada por</w:t>
      </w:r>
      <w:r>
        <w:rPr>
          <w:spacing w:val="-1"/>
        </w:rPr>
        <w:t xml:space="preserve"> </w:t>
      </w:r>
      <w:r>
        <w:t>los</w:t>
      </w:r>
      <w:r>
        <w:rPr>
          <w:spacing w:val="-1"/>
        </w:rPr>
        <w:t xml:space="preserve"> </w:t>
      </w:r>
      <w:r>
        <w:t>artículos 3,</w:t>
      </w:r>
      <w:r>
        <w:rPr>
          <w:spacing w:val="-1"/>
        </w:rPr>
        <w:t xml:space="preserve"> </w:t>
      </w:r>
      <w:r>
        <w:t>numeral 5º,</w:t>
      </w:r>
      <w:r>
        <w:rPr>
          <w:spacing w:val="-1"/>
        </w:rPr>
        <w:t xml:space="preserve"> </w:t>
      </w:r>
      <w:r>
        <w:t>y</w:t>
      </w:r>
      <w:r>
        <w:rPr>
          <w:spacing w:val="-1"/>
        </w:rPr>
        <w:t xml:space="preserve"> </w:t>
      </w:r>
      <w:r>
        <w:t>11, numeral 8º, del Decreto Ley 4170 de 2011, así como lo establecido en el artículo</w:t>
      </w:r>
      <w:r>
        <w:rPr>
          <w:spacing w:val="-13"/>
        </w:rPr>
        <w:t xml:space="preserve"> </w:t>
      </w:r>
      <w:r>
        <w:t>4</w:t>
      </w:r>
      <w:r>
        <w:rPr>
          <w:spacing w:val="-15"/>
        </w:rPr>
        <w:t xml:space="preserve"> </w:t>
      </w:r>
      <w:r>
        <w:t>de</w:t>
      </w:r>
      <w:r>
        <w:rPr>
          <w:spacing w:val="-15"/>
        </w:rPr>
        <w:t xml:space="preserve"> </w:t>
      </w:r>
      <w:r>
        <w:t>la</w:t>
      </w:r>
      <w:r>
        <w:rPr>
          <w:spacing w:val="-15"/>
        </w:rPr>
        <w:t xml:space="preserve"> </w:t>
      </w:r>
      <w:r>
        <w:t>Resolución</w:t>
      </w:r>
      <w:r>
        <w:rPr>
          <w:spacing w:val="-12"/>
        </w:rPr>
        <w:t xml:space="preserve"> </w:t>
      </w:r>
      <w:r>
        <w:t>1707</w:t>
      </w:r>
      <w:r>
        <w:rPr>
          <w:spacing w:val="-14"/>
        </w:rPr>
        <w:t xml:space="preserve"> </w:t>
      </w:r>
      <w:r>
        <w:t>de</w:t>
      </w:r>
      <w:r>
        <w:rPr>
          <w:spacing w:val="-15"/>
        </w:rPr>
        <w:t xml:space="preserve"> </w:t>
      </w:r>
      <w:r>
        <w:t>2018</w:t>
      </w:r>
      <w:r>
        <w:rPr>
          <w:spacing w:val="-14"/>
        </w:rPr>
        <w:t xml:space="preserve"> </w:t>
      </w:r>
      <w:r>
        <w:t>expedida</w:t>
      </w:r>
      <w:r>
        <w:rPr>
          <w:spacing w:val="-13"/>
        </w:rPr>
        <w:t xml:space="preserve"> </w:t>
      </w:r>
      <w:r>
        <w:t>por</w:t>
      </w:r>
      <w:r>
        <w:rPr>
          <w:spacing w:val="-15"/>
        </w:rPr>
        <w:t xml:space="preserve"> </w:t>
      </w:r>
      <w:r>
        <w:t>esta</w:t>
      </w:r>
      <w:r>
        <w:rPr>
          <w:spacing w:val="-14"/>
        </w:rPr>
        <w:t xml:space="preserve"> </w:t>
      </w:r>
      <w:r>
        <w:t>Entidad,</w:t>
      </w:r>
      <w:r>
        <w:rPr>
          <w:spacing w:val="-13"/>
        </w:rPr>
        <w:t xml:space="preserve"> </w:t>
      </w:r>
      <w:r>
        <w:t>la</w:t>
      </w:r>
      <w:r>
        <w:rPr>
          <w:spacing w:val="-15"/>
        </w:rPr>
        <w:t xml:space="preserve"> </w:t>
      </w:r>
      <w:r>
        <w:t>Agencia Nacional de Contratación Pública – Colombia Compra Eficiente– responde su solicitud</w:t>
      </w:r>
      <w:r>
        <w:rPr>
          <w:spacing w:val="-15"/>
        </w:rPr>
        <w:t xml:space="preserve"> </w:t>
      </w:r>
      <w:r>
        <w:t>de</w:t>
      </w:r>
      <w:r>
        <w:rPr>
          <w:spacing w:val="-17"/>
        </w:rPr>
        <w:t xml:space="preserve"> </w:t>
      </w:r>
      <w:r>
        <w:t>consulta</w:t>
      </w:r>
      <w:r>
        <w:rPr>
          <w:spacing w:val="-15"/>
        </w:rPr>
        <w:t xml:space="preserve"> </w:t>
      </w:r>
      <w:r>
        <w:t>de</w:t>
      </w:r>
      <w:r>
        <w:rPr>
          <w:spacing w:val="-17"/>
        </w:rPr>
        <w:t xml:space="preserve"> </w:t>
      </w:r>
      <w:r>
        <w:t>fecha</w:t>
      </w:r>
      <w:r>
        <w:rPr>
          <w:spacing w:val="-16"/>
        </w:rPr>
        <w:t xml:space="preserve"> </w:t>
      </w:r>
      <w:r>
        <w:t>8</w:t>
      </w:r>
      <w:r>
        <w:rPr>
          <w:spacing w:val="-17"/>
        </w:rPr>
        <w:t xml:space="preserve"> </w:t>
      </w:r>
      <w:r>
        <w:t>de</w:t>
      </w:r>
      <w:r>
        <w:rPr>
          <w:spacing w:val="-17"/>
        </w:rPr>
        <w:t xml:space="preserve"> </w:t>
      </w:r>
      <w:r>
        <w:t>julio</w:t>
      </w:r>
      <w:r>
        <w:rPr>
          <w:spacing w:val="-16"/>
        </w:rPr>
        <w:t xml:space="preserve"> </w:t>
      </w:r>
      <w:r>
        <w:t>de</w:t>
      </w:r>
      <w:r>
        <w:rPr>
          <w:spacing w:val="-17"/>
        </w:rPr>
        <w:t xml:space="preserve"> </w:t>
      </w:r>
      <w:r>
        <w:t>2024,</w:t>
      </w:r>
      <w:r>
        <w:rPr>
          <w:spacing w:val="-16"/>
        </w:rPr>
        <w:t xml:space="preserve"> </w:t>
      </w:r>
      <w:r>
        <w:t>en</w:t>
      </w:r>
      <w:r>
        <w:rPr>
          <w:spacing w:val="-17"/>
        </w:rPr>
        <w:t xml:space="preserve"> </w:t>
      </w:r>
      <w:r>
        <w:t>la</w:t>
      </w:r>
      <w:r>
        <w:rPr>
          <w:spacing w:val="-17"/>
        </w:rPr>
        <w:t xml:space="preserve"> </w:t>
      </w:r>
      <w:r>
        <w:t>cual</w:t>
      </w:r>
      <w:r>
        <w:rPr>
          <w:spacing w:val="-16"/>
        </w:rPr>
        <w:t xml:space="preserve"> </w:t>
      </w:r>
      <w:r>
        <w:t>indaga</w:t>
      </w:r>
      <w:r>
        <w:rPr>
          <w:spacing w:val="-16"/>
        </w:rPr>
        <w:t xml:space="preserve"> </w:t>
      </w:r>
      <w:r>
        <w:t>lo</w:t>
      </w:r>
      <w:r>
        <w:rPr>
          <w:spacing w:val="-17"/>
        </w:rPr>
        <w:t xml:space="preserve"> </w:t>
      </w:r>
      <w:r>
        <w:t>siguiente:</w:t>
      </w:r>
    </w:p>
    <w:p w14:paraId="5AFBA80E" w14:textId="77777777" w:rsidR="00246021" w:rsidRDefault="00246021">
      <w:pPr>
        <w:pStyle w:val="Textoindependiente"/>
        <w:spacing w:before="68"/>
      </w:pPr>
    </w:p>
    <w:p w14:paraId="036B0CD6" w14:textId="77777777" w:rsidR="00246021" w:rsidRDefault="00000000">
      <w:pPr>
        <w:spacing w:line="276" w:lineRule="auto"/>
        <w:ind w:left="1028" w:right="2235"/>
        <w:jc w:val="both"/>
        <w:rPr>
          <w:sz w:val="20"/>
        </w:rPr>
      </w:pPr>
      <w:r>
        <w:rPr>
          <w:sz w:val="20"/>
        </w:rPr>
        <w:t>“(…)En este sentido agradecemos la colaboración que nos pueda brindar la entidad, en lo que respecte al concepto del término denominado</w:t>
      </w:r>
      <w:r>
        <w:rPr>
          <w:spacing w:val="-18"/>
          <w:sz w:val="20"/>
        </w:rPr>
        <w:t xml:space="preserve"> </w:t>
      </w:r>
      <w:r>
        <w:rPr>
          <w:sz w:val="20"/>
        </w:rPr>
        <w:t>“Unidad</w:t>
      </w:r>
      <w:r>
        <w:rPr>
          <w:spacing w:val="-18"/>
          <w:sz w:val="20"/>
        </w:rPr>
        <w:t xml:space="preserve"> </w:t>
      </w:r>
      <w:r>
        <w:rPr>
          <w:sz w:val="20"/>
        </w:rPr>
        <w:t>de</w:t>
      </w:r>
      <w:r>
        <w:rPr>
          <w:spacing w:val="-17"/>
          <w:sz w:val="20"/>
        </w:rPr>
        <w:t xml:space="preserve"> </w:t>
      </w:r>
      <w:r>
        <w:rPr>
          <w:sz w:val="20"/>
        </w:rPr>
        <w:t>Negocio”</w:t>
      </w:r>
      <w:r>
        <w:rPr>
          <w:spacing w:val="-18"/>
          <w:sz w:val="20"/>
        </w:rPr>
        <w:t xml:space="preserve"> </w:t>
      </w:r>
      <w:r>
        <w:rPr>
          <w:sz w:val="20"/>
        </w:rPr>
        <w:t>que</w:t>
      </w:r>
      <w:r>
        <w:rPr>
          <w:spacing w:val="-17"/>
          <w:sz w:val="20"/>
        </w:rPr>
        <w:t xml:space="preserve"> </w:t>
      </w:r>
      <w:r>
        <w:rPr>
          <w:sz w:val="20"/>
        </w:rPr>
        <w:t>ustedes</w:t>
      </w:r>
      <w:r>
        <w:rPr>
          <w:spacing w:val="-18"/>
          <w:sz w:val="20"/>
        </w:rPr>
        <w:t xml:space="preserve"> </w:t>
      </w:r>
      <w:r>
        <w:rPr>
          <w:sz w:val="20"/>
        </w:rPr>
        <w:t>apliquen</w:t>
      </w:r>
      <w:r>
        <w:rPr>
          <w:spacing w:val="-18"/>
          <w:sz w:val="20"/>
        </w:rPr>
        <w:t xml:space="preserve"> </w:t>
      </w:r>
      <w:r>
        <w:rPr>
          <w:sz w:val="20"/>
        </w:rPr>
        <w:t>o</w:t>
      </w:r>
      <w:r>
        <w:rPr>
          <w:spacing w:val="-17"/>
          <w:sz w:val="20"/>
        </w:rPr>
        <w:t xml:space="preserve"> </w:t>
      </w:r>
      <w:r>
        <w:rPr>
          <w:sz w:val="20"/>
        </w:rPr>
        <w:t>conceptúen.</w:t>
      </w:r>
    </w:p>
    <w:p w14:paraId="3CD828DC" w14:textId="77777777" w:rsidR="00246021" w:rsidRDefault="00000000">
      <w:pPr>
        <w:spacing w:line="276" w:lineRule="auto"/>
        <w:ind w:left="1028" w:right="2234"/>
        <w:jc w:val="both"/>
        <w:rPr>
          <w:sz w:val="20"/>
        </w:rPr>
      </w:pPr>
      <w:r>
        <w:rPr>
          <w:sz w:val="20"/>
        </w:rPr>
        <w:t xml:space="preserve">¿A qué gestión lo tienen asociado? ¿cómo lo abarcan? ¿En qué entidades estatales tiene alcance este concepto? ¿A que hace </w:t>
      </w:r>
      <w:r>
        <w:rPr>
          <w:sz w:val="20"/>
        </w:rPr>
        <w:lastRenderedPageBreak/>
        <w:t>referencia</w:t>
      </w:r>
      <w:r>
        <w:rPr>
          <w:spacing w:val="-1"/>
          <w:sz w:val="20"/>
        </w:rPr>
        <w:t xml:space="preserve"> </w:t>
      </w:r>
      <w:r>
        <w:rPr>
          <w:sz w:val="20"/>
        </w:rPr>
        <w:t>ese</w:t>
      </w:r>
      <w:r>
        <w:rPr>
          <w:spacing w:val="-3"/>
          <w:sz w:val="20"/>
        </w:rPr>
        <w:t xml:space="preserve"> </w:t>
      </w:r>
      <w:r>
        <w:rPr>
          <w:sz w:val="20"/>
        </w:rPr>
        <w:t>término</w:t>
      </w:r>
      <w:r>
        <w:rPr>
          <w:spacing w:val="-2"/>
          <w:sz w:val="20"/>
        </w:rPr>
        <w:t xml:space="preserve"> </w:t>
      </w:r>
      <w:r>
        <w:rPr>
          <w:sz w:val="20"/>
        </w:rPr>
        <w:t>en</w:t>
      </w:r>
      <w:r>
        <w:rPr>
          <w:spacing w:val="-3"/>
          <w:sz w:val="20"/>
        </w:rPr>
        <w:t xml:space="preserve"> </w:t>
      </w:r>
      <w:r>
        <w:rPr>
          <w:sz w:val="20"/>
        </w:rPr>
        <w:t>el</w:t>
      </w:r>
      <w:r>
        <w:rPr>
          <w:spacing w:val="-3"/>
          <w:sz w:val="20"/>
        </w:rPr>
        <w:t xml:space="preserve"> </w:t>
      </w:r>
      <w:r>
        <w:rPr>
          <w:sz w:val="20"/>
        </w:rPr>
        <w:t>ámbito</w:t>
      </w:r>
      <w:r>
        <w:rPr>
          <w:spacing w:val="-2"/>
          <w:sz w:val="20"/>
        </w:rPr>
        <w:t xml:space="preserve"> </w:t>
      </w:r>
      <w:r>
        <w:rPr>
          <w:sz w:val="20"/>
        </w:rPr>
        <w:t>público?</w:t>
      </w:r>
      <w:r>
        <w:rPr>
          <w:spacing w:val="-1"/>
          <w:sz w:val="20"/>
        </w:rPr>
        <w:t xml:space="preserve"> </w:t>
      </w:r>
      <w:r>
        <w:rPr>
          <w:sz w:val="20"/>
        </w:rPr>
        <w:t>¿Cómo</w:t>
      </w:r>
      <w:r>
        <w:rPr>
          <w:spacing w:val="-2"/>
          <w:sz w:val="20"/>
        </w:rPr>
        <w:t xml:space="preserve"> </w:t>
      </w:r>
      <w:r>
        <w:rPr>
          <w:sz w:val="20"/>
        </w:rPr>
        <w:t>entidad</w:t>
      </w:r>
      <w:r>
        <w:rPr>
          <w:spacing w:val="-2"/>
          <w:sz w:val="20"/>
        </w:rPr>
        <w:t xml:space="preserve"> </w:t>
      </w:r>
      <w:r>
        <w:rPr>
          <w:sz w:val="20"/>
        </w:rPr>
        <w:t>como</w:t>
      </w:r>
      <w:r>
        <w:rPr>
          <w:spacing w:val="-3"/>
          <w:sz w:val="20"/>
        </w:rPr>
        <w:t xml:space="preserve"> </w:t>
      </w:r>
      <w:r>
        <w:rPr>
          <w:sz w:val="20"/>
        </w:rPr>
        <w:t>lo podríamos adoptar?”</w:t>
      </w:r>
    </w:p>
    <w:p w14:paraId="4BA465D3" w14:textId="77777777" w:rsidR="00246021" w:rsidRDefault="00246021">
      <w:pPr>
        <w:pStyle w:val="Textoindependiente"/>
        <w:spacing w:before="92"/>
        <w:rPr>
          <w:sz w:val="20"/>
        </w:rPr>
      </w:pPr>
    </w:p>
    <w:p w14:paraId="693AC534" w14:textId="3C1CCD3C" w:rsidR="00246021" w:rsidRDefault="00000000" w:rsidP="00776EC2">
      <w:pPr>
        <w:pStyle w:val="Textoindependiente"/>
        <w:spacing w:before="1" w:line="276" w:lineRule="auto"/>
        <w:ind w:left="460" w:right="1090"/>
        <w:jc w:val="both"/>
      </w:pPr>
      <w:r>
        <w:t>De manera preliminar, resulta necesario acotar que esta entidad solo tiene competencia para responder consultas sobre la aplicación de normas de carácter</w:t>
      </w:r>
      <w:r>
        <w:rPr>
          <w:spacing w:val="-16"/>
        </w:rPr>
        <w:t xml:space="preserve"> </w:t>
      </w:r>
      <w:r>
        <w:t>general</w:t>
      </w:r>
      <w:r>
        <w:rPr>
          <w:spacing w:val="-17"/>
        </w:rPr>
        <w:t xml:space="preserve"> </w:t>
      </w:r>
      <w:r>
        <w:t>en</w:t>
      </w:r>
      <w:r>
        <w:rPr>
          <w:spacing w:val="-19"/>
        </w:rPr>
        <w:t xml:space="preserve"> </w:t>
      </w:r>
      <w:r>
        <w:t>materia</w:t>
      </w:r>
      <w:r>
        <w:rPr>
          <w:spacing w:val="-17"/>
        </w:rPr>
        <w:t xml:space="preserve"> </w:t>
      </w:r>
      <w:r>
        <w:t>de</w:t>
      </w:r>
      <w:r>
        <w:rPr>
          <w:spacing w:val="-19"/>
        </w:rPr>
        <w:t xml:space="preserve"> </w:t>
      </w:r>
      <w:r>
        <w:t>compras</w:t>
      </w:r>
      <w:r>
        <w:rPr>
          <w:spacing w:val="-17"/>
        </w:rPr>
        <w:t xml:space="preserve"> </w:t>
      </w:r>
      <w:r>
        <w:t>y</w:t>
      </w:r>
      <w:r>
        <w:rPr>
          <w:spacing w:val="-19"/>
        </w:rPr>
        <w:t xml:space="preserve"> </w:t>
      </w:r>
      <w:r>
        <w:t>contratación</w:t>
      </w:r>
      <w:r>
        <w:rPr>
          <w:spacing w:val="-15"/>
        </w:rPr>
        <w:t xml:space="preserve"> </w:t>
      </w:r>
      <w:r>
        <w:t>pública.</w:t>
      </w:r>
      <w:r>
        <w:rPr>
          <w:spacing w:val="-17"/>
        </w:rPr>
        <w:t xml:space="preserve"> </w:t>
      </w:r>
      <w:r>
        <w:t>En</w:t>
      </w:r>
      <w:r>
        <w:rPr>
          <w:spacing w:val="-19"/>
        </w:rPr>
        <w:t xml:space="preserve"> </w:t>
      </w:r>
      <w:r>
        <w:t>ese</w:t>
      </w:r>
      <w:r>
        <w:rPr>
          <w:spacing w:val="-18"/>
        </w:rPr>
        <w:t xml:space="preserve"> </w:t>
      </w:r>
      <w:r>
        <w:t>sentido, resolver</w:t>
      </w:r>
      <w:r>
        <w:rPr>
          <w:spacing w:val="71"/>
          <w:w w:val="150"/>
        </w:rPr>
        <w:t xml:space="preserve"> </w:t>
      </w:r>
      <w:r>
        <w:t>casos</w:t>
      </w:r>
      <w:r>
        <w:rPr>
          <w:spacing w:val="70"/>
          <w:w w:val="150"/>
        </w:rPr>
        <w:t xml:space="preserve"> </w:t>
      </w:r>
      <w:r>
        <w:t>particulares</w:t>
      </w:r>
      <w:r>
        <w:rPr>
          <w:spacing w:val="72"/>
          <w:w w:val="150"/>
        </w:rPr>
        <w:t xml:space="preserve"> </w:t>
      </w:r>
      <w:r>
        <w:t>desborda</w:t>
      </w:r>
      <w:r>
        <w:rPr>
          <w:spacing w:val="70"/>
          <w:w w:val="150"/>
        </w:rPr>
        <w:t xml:space="preserve"> </w:t>
      </w:r>
      <w:r>
        <w:t>las</w:t>
      </w:r>
      <w:r>
        <w:rPr>
          <w:spacing w:val="69"/>
          <w:w w:val="150"/>
        </w:rPr>
        <w:t xml:space="preserve"> </w:t>
      </w:r>
      <w:r>
        <w:t>atribuciones</w:t>
      </w:r>
      <w:r>
        <w:rPr>
          <w:spacing w:val="71"/>
          <w:w w:val="150"/>
        </w:rPr>
        <w:t xml:space="preserve"> </w:t>
      </w:r>
      <w:r>
        <w:t>asignadas</w:t>
      </w:r>
      <w:r>
        <w:rPr>
          <w:spacing w:val="71"/>
          <w:w w:val="150"/>
        </w:rPr>
        <w:t xml:space="preserve"> </w:t>
      </w:r>
      <w:r>
        <w:t>por</w:t>
      </w:r>
      <w:r>
        <w:rPr>
          <w:spacing w:val="69"/>
          <w:w w:val="150"/>
        </w:rPr>
        <w:t xml:space="preserve"> </w:t>
      </w:r>
      <w:r>
        <w:t>el</w:t>
      </w:r>
      <w:r w:rsidR="00776EC2">
        <w:t xml:space="preserve"> </w:t>
      </w:r>
      <w:r>
        <w:t>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w:t>
      </w:r>
      <w:r>
        <w:rPr>
          <w:spacing w:val="-3"/>
        </w:rPr>
        <w:t xml:space="preserve"> </w:t>
      </w:r>
      <w:r>
        <w:t>de</w:t>
      </w:r>
      <w:r>
        <w:rPr>
          <w:spacing w:val="-4"/>
        </w:rPr>
        <w:t xml:space="preserve"> </w:t>
      </w:r>
      <w:r>
        <w:t>validación</w:t>
      </w:r>
      <w:r>
        <w:rPr>
          <w:spacing w:val="-2"/>
        </w:rPr>
        <w:t xml:space="preserve"> </w:t>
      </w:r>
      <w:r>
        <w:t>de</w:t>
      </w:r>
      <w:r>
        <w:rPr>
          <w:spacing w:val="-4"/>
        </w:rPr>
        <w:t xml:space="preserve"> </w:t>
      </w:r>
      <w:r>
        <w:t>las</w:t>
      </w:r>
      <w:r>
        <w:rPr>
          <w:spacing w:val="-4"/>
        </w:rPr>
        <w:t xml:space="preserve"> </w:t>
      </w:r>
      <w:r>
        <w:t>actuaciones</w:t>
      </w:r>
      <w:r>
        <w:rPr>
          <w:spacing w:val="-3"/>
        </w:rPr>
        <w:t xml:space="preserve"> </w:t>
      </w:r>
      <w:r>
        <w:t>de</w:t>
      </w:r>
      <w:r>
        <w:rPr>
          <w:spacing w:val="-4"/>
        </w:rPr>
        <w:t xml:space="preserve"> </w:t>
      </w:r>
      <w:r>
        <w:t>las</w:t>
      </w:r>
      <w:r>
        <w:rPr>
          <w:spacing w:val="-4"/>
        </w:rPr>
        <w:t xml:space="preserve"> </w:t>
      </w:r>
      <w:r>
        <w:t>entidades</w:t>
      </w:r>
      <w:r>
        <w:rPr>
          <w:spacing w:val="-3"/>
        </w:rPr>
        <w:t xml:space="preserve"> </w:t>
      </w:r>
      <w:r>
        <w:t>sujetas</w:t>
      </w:r>
      <w:r>
        <w:rPr>
          <w:spacing w:val="-4"/>
        </w:rPr>
        <w:t xml:space="preserve"> </w:t>
      </w:r>
      <w:r>
        <w:t>a</w:t>
      </w:r>
      <w:r>
        <w:rPr>
          <w:spacing w:val="-5"/>
        </w:rPr>
        <w:t xml:space="preserve"> </w:t>
      </w:r>
      <w:r>
        <w:t>la</w:t>
      </w:r>
      <w:r>
        <w:rPr>
          <w:spacing w:val="-4"/>
        </w:rPr>
        <w:t xml:space="preserve"> </w:t>
      </w:r>
      <w:r>
        <w:t>Ley</w:t>
      </w:r>
      <w:r>
        <w:rPr>
          <w:spacing w:val="-4"/>
        </w:rPr>
        <w:t xml:space="preserve"> </w:t>
      </w:r>
      <w:r>
        <w:t>80 de 1993 o de los demás participantes de la contratación pública. Esta competencia de interpretación de normas generales, por definición, no puede extenderse</w:t>
      </w:r>
      <w:r>
        <w:rPr>
          <w:spacing w:val="-9"/>
        </w:rPr>
        <w:t xml:space="preserve"> </w:t>
      </w:r>
      <w:r>
        <w:t>a</w:t>
      </w:r>
      <w:r>
        <w:rPr>
          <w:spacing w:val="-12"/>
        </w:rPr>
        <w:t xml:space="preserve"> </w:t>
      </w:r>
      <w:r>
        <w:t>la</w:t>
      </w:r>
      <w:r>
        <w:rPr>
          <w:spacing w:val="-12"/>
        </w:rPr>
        <w:t xml:space="preserve"> </w:t>
      </w:r>
      <w:r>
        <w:t>resolución</w:t>
      </w:r>
      <w:r>
        <w:rPr>
          <w:spacing w:val="-9"/>
        </w:rPr>
        <w:t xml:space="preserve"> </w:t>
      </w:r>
      <w:r>
        <w:t>de</w:t>
      </w:r>
      <w:r>
        <w:rPr>
          <w:spacing w:val="-12"/>
        </w:rPr>
        <w:t xml:space="preserve"> </w:t>
      </w:r>
      <w:r>
        <w:t>controversias,</w:t>
      </w:r>
      <w:r>
        <w:rPr>
          <w:spacing w:val="-7"/>
        </w:rPr>
        <w:t xml:space="preserve"> </w:t>
      </w:r>
      <w:r>
        <w:t>ni</w:t>
      </w:r>
      <w:r>
        <w:rPr>
          <w:spacing w:val="-12"/>
        </w:rPr>
        <w:t xml:space="preserve"> </w:t>
      </w:r>
      <w:r>
        <w:t>a</w:t>
      </w:r>
      <w:r>
        <w:rPr>
          <w:spacing w:val="-12"/>
        </w:rPr>
        <w:t xml:space="preserve"> </w:t>
      </w:r>
      <w:r>
        <w:t>brindar</w:t>
      </w:r>
      <w:r>
        <w:rPr>
          <w:spacing w:val="-10"/>
        </w:rPr>
        <w:t xml:space="preserve"> </w:t>
      </w:r>
      <w:r>
        <w:t>asesorías</w:t>
      </w:r>
      <w:r>
        <w:rPr>
          <w:spacing w:val="-9"/>
        </w:rPr>
        <w:t xml:space="preserve"> </w:t>
      </w:r>
      <w:r>
        <w:t>sobre</w:t>
      </w:r>
      <w:r>
        <w:rPr>
          <w:spacing w:val="-11"/>
        </w:rPr>
        <w:t xml:space="preserve"> </w:t>
      </w:r>
      <w:r>
        <w:t xml:space="preserve">casos </w:t>
      </w:r>
      <w:r>
        <w:rPr>
          <w:spacing w:val="-2"/>
        </w:rPr>
        <w:t>puntuales.</w:t>
      </w:r>
    </w:p>
    <w:p w14:paraId="0EAC3E0D" w14:textId="77777777" w:rsidR="00246021" w:rsidRDefault="00000000">
      <w:pPr>
        <w:pStyle w:val="Textoindependiente"/>
        <w:spacing w:before="120" w:line="276" w:lineRule="auto"/>
        <w:ind w:left="460" w:right="1090"/>
        <w:jc w:val="both"/>
      </w:pPr>
      <w: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w:t>
      </w:r>
    </w:p>
    <w:p w14:paraId="00D52A41" w14:textId="77777777" w:rsidR="00246021" w:rsidRDefault="00246021">
      <w:pPr>
        <w:pStyle w:val="Textoindependiente"/>
        <w:spacing w:before="40"/>
      </w:pPr>
    </w:p>
    <w:p w14:paraId="0CC2B591" w14:textId="77777777" w:rsidR="00246021" w:rsidRDefault="00000000">
      <w:pPr>
        <w:pStyle w:val="Ttulo1"/>
        <w:numPr>
          <w:ilvl w:val="0"/>
          <w:numId w:val="6"/>
        </w:numPr>
        <w:tabs>
          <w:tab w:val="left" w:pos="742"/>
        </w:tabs>
        <w:ind w:left="742" w:hanging="282"/>
      </w:pPr>
      <w:r>
        <w:rPr>
          <w:spacing w:val="-2"/>
        </w:rPr>
        <w:t>Problemas</w:t>
      </w:r>
      <w:r>
        <w:rPr>
          <w:spacing w:val="-5"/>
        </w:rPr>
        <w:t xml:space="preserve"> </w:t>
      </w:r>
      <w:r>
        <w:rPr>
          <w:spacing w:val="-2"/>
        </w:rPr>
        <w:t>planteados:</w:t>
      </w:r>
    </w:p>
    <w:p w14:paraId="24BC26C3" w14:textId="77777777" w:rsidR="00246021" w:rsidRDefault="00246021">
      <w:pPr>
        <w:pStyle w:val="Textoindependiente"/>
        <w:spacing w:before="80"/>
        <w:rPr>
          <w:b/>
        </w:rPr>
      </w:pPr>
    </w:p>
    <w:p w14:paraId="6127D6D3" w14:textId="77777777" w:rsidR="00246021" w:rsidRDefault="00000000">
      <w:pPr>
        <w:pStyle w:val="Textoindependiente"/>
        <w:spacing w:line="276" w:lineRule="auto"/>
        <w:ind w:left="460" w:right="1090"/>
        <w:jc w:val="both"/>
      </w:pPr>
      <w:r>
        <w:t>De acuerdo con el contenido de su solicitud, esta Agencia resolverá los siguientes problemas jurídicos:</w:t>
      </w:r>
    </w:p>
    <w:p w14:paraId="506945E3" w14:textId="77777777" w:rsidR="00246021" w:rsidRDefault="00246021">
      <w:pPr>
        <w:pStyle w:val="Textoindependiente"/>
        <w:spacing w:before="40"/>
      </w:pPr>
    </w:p>
    <w:p w14:paraId="71AB06E7" w14:textId="77777777" w:rsidR="00246021" w:rsidRDefault="00000000">
      <w:pPr>
        <w:pStyle w:val="Prrafodelista"/>
        <w:numPr>
          <w:ilvl w:val="1"/>
          <w:numId w:val="6"/>
        </w:numPr>
        <w:tabs>
          <w:tab w:val="left" w:pos="1180"/>
        </w:tabs>
        <w:ind w:left="1180" w:hanging="359"/>
      </w:pPr>
      <w:r>
        <w:t>¿Qué</w:t>
      </w:r>
      <w:r>
        <w:rPr>
          <w:spacing w:val="-8"/>
        </w:rPr>
        <w:t xml:space="preserve"> </w:t>
      </w:r>
      <w:r>
        <w:t>es</w:t>
      </w:r>
      <w:r>
        <w:rPr>
          <w:spacing w:val="-8"/>
        </w:rPr>
        <w:t xml:space="preserve"> </w:t>
      </w:r>
      <w:r>
        <w:t>una</w:t>
      </w:r>
      <w:r>
        <w:rPr>
          <w:spacing w:val="-8"/>
        </w:rPr>
        <w:t xml:space="preserve"> </w:t>
      </w:r>
      <w:r>
        <w:t>Unidad</w:t>
      </w:r>
      <w:r>
        <w:rPr>
          <w:spacing w:val="-8"/>
        </w:rPr>
        <w:t xml:space="preserve"> </w:t>
      </w:r>
      <w:r>
        <w:t>de</w:t>
      </w:r>
      <w:r>
        <w:rPr>
          <w:spacing w:val="-8"/>
        </w:rPr>
        <w:t xml:space="preserve"> </w:t>
      </w:r>
      <w:r>
        <w:rPr>
          <w:spacing w:val="-2"/>
        </w:rPr>
        <w:t>Negocio?</w:t>
      </w:r>
    </w:p>
    <w:p w14:paraId="4934CC45" w14:textId="77777777" w:rsidR="00246021" w:rsidRDefault="00000000">
      <w:pPr>
        <w:pStyle w:val="Prrafodelista"/>
        <w:numPr>
          <w:ilvl w:val="1"/>
          <w:numId w:val="6"/>
        </w:numPr>
        <w:tabs>
          <w:tab w:val="left" w:pos="1181"/>
        </w:tabs>
        <w:spacing w:before="40" w:line="276" w:lineRule="auto"/>
        <w:ind w:right="1090"/>
      </w:pPr>
      <w:r>
        <w:t>¿Pueden</w:t>
      </w:r>
      <w:r>
        <w:rPr>
          <w:spacing w:val="80"/>
        </w:rPr>
        <w:t xml:space="preserve"> </w:t>
      </w:r>
      <w:r>
        <w:t>las</w:t>
      </w:r>
      <w:r>
        <w:rPr>
          <w:spacing w:val="80"/>
        </w:rPr>
        <w:t xml:space="preserve"> </w:t>
      </w:r>
      <w:r>
        <w:t>entidades</w:t>
      </w:r>
      <w:r>
        <w:rPr>
          <w:spacing w:val="80"/>
        </w:rPr>
        <w:t xml:space="preserve"> </w:t>
      </w:r>
      <w:r>
        <w:t>estatales</w:t>
      </w:r>
      <w:r>
        <w:rPr>
          <w:spacing w:val="80"/>
        </w:rPr>
        <w:t xml:space="preserve"> </w:t>
      </w:r>
      <w:r>
        <w:t>adoptar</w:t>
      </w:r>
      <w:r>
        <w:rPr>
          <w:spacing w:val="80"/>
        </w:rPr>
        <w:t xml:space="preserve"> </w:t>
      </w:r>
      <w:r>
        <w:t>dicho</w:t>
      </w:r>
      <w:r>
        <w:rPr>
          <w:spacing w:val="80"/>
        </w:rPr>
        <w:t xml:space="preserve"> </w:t>
      </w:r>
      <w:r>
        <w:t>concepto</w:t>
      </w:r>
      <w:r>
        <w:rPr>
          <w:spacing w:val="80"/>
        </w:rPr>
        <w:t xml:space="preserve"> </w:t>
      </w:r>
      <w:r>
        <w:t>para</w:t>
      </w:r>
      <w:r>
        <w:rPr>
          <w:spacing w:val="80"/>
        </w:rPr>
        <w:t xml:space="preserve"> </w:t>
      </w:r>
      <w:r>
        <w:t>el desarrollo de sus actividades?</w:t>
      </w:r>
    </w:p>
    <w:p w14:paraId="098D52C1" w14:textId="77777777" w:rsidR="00246021" w:rsidRDefault="00246021">
      <w:pPr>
        <w:pStyle w:val="Textoindependiente"/>
        <w:spacing w:before="40"/>
      </w:pPr>
    </w:p>
    <w:p w14:paraId="0DAC67DE" w14:textId="77777777" w:rsidR="00246021" w:rsidRDefault="00000000">
      <w:pPr>
        <w:pStyle w:val="Ttulo1"/>
        <w:numPr>
          <w:ilvl w:val="0"/>
          <w:numId w:val="5"/>
        </w:numPr>
        <w:tabs>
          <w:tab w:val="left" w:pos="742"/>
        </w:tabs>
        <w:ind w:left="742" w:hanging="282"/>
      </w:pPr>
      <w:r>
        <w:rPr>
          <w:spacing w:val="-2"/>
        </w:rPr>
        <w:t>Respuestas:</w:t>
      </w:r>
    </w:p>
    <w:p w14:paraId="2A197A81" w14:textId="77777777" w:rsidR="00246021" w:rsidRDefault="00246021">
      <w:pPr>
        <w:pStyle w:val="Textoindependiente"/>
        <w:spacing w:before="80"/>
        <w:rPr>
          <w:b/>
        </w:rPr>
      </w:pPr>
    </w:p>
    <w:p w14:paraId="2E7D6BF3" w14:textId="77777777" w:rsidR="00246021" w:rsidRDefault="00000000">
      <w:pPr>
        <w:pStyle w:val="Textoindependiente"/>
        <w:spacing w:before="1" w:line="276" w:lineRule="auto"/>
        <w:ind w:left="460" w:right="1090"/>
        <w:jc w:val="both"/>
      </w:pPr>
      <w:r>
        <w:t>En relación al primer interrogante planteado, la unidad de negocio es un concepto arraigado en el ámbito empresarial privado se caracteriza por su enfoque en la generación de ganancias y la maximización de utilidades.</w:t>
      </w:r>
    </w:p>
    <w:p w14:paraId="1CA30EE3" w14:textId="77777777" w:rsidR="00246021" w:rsidRDefault="00246021">
      <w:pPr>
        <w:pStyle w:val="Textoindependiente"/>
        <w:spacing w:before="39"/>
      </w:pPr>
    </w:p>
    <w:p w14:paraId="367EEA7D" w14:textId="77777777" w:rsidR="00246021" w:rsidRDefault="00000000">
      <w:pPr>
        <w:pStyle w:val="Textoindependiente"/>
        <w:spacing w:before="1" w:line="276" w:lineRule="auto"/>
        <w:ind w:left="460" w:right="1090"/>
        <w:jc w:val="both"/>
      </w:pPr>
      <w:r>
        <w:t xml:space="preserve">Una unidad de negocio puede definirse como una división o segmento dentro </w:t>
      </w:r>
      <w:r>
        <w:lastRenderedPageBreak/>
        <w:t>de una empresa que opera de manera relativamente independiente, con sus propios objetivos, estrategias y recursos. Está orientada hacia la generación de ingresos y la maximización de beneficios</w:t>
      </w:r>
      <w:r>
        <w:rPr>
          <w:b/>
        </w:rPr>
        <w:t xml:space="preserve">, </w:t>
      </w:r>
      <w:r>
        <w:t>el concepto en si de “unidad de negocio”</w:t>
      </w:r>
      <w:r>
        <w:rPr>
          <w:spacing w:val="-16"/>
        </w:rPr>
        <w:t xml:space="preserve"> </w:t>
      </w:r>
      <w:r>
        <w:t>conlleva</w:t>
      </w:r>
      <w:r>
        <w:rPr>
          <w:spacing w:val="-14"/>
        </w:rPr>
        <w:t xml:space="preserve"> </w:t>
      </w:r>
      <w:r>
        <w:t>a</w:t>
      </w:r>
      <w:r>
        <w:rPr>
          <w:spacing w:val="-16"/>
        </w:rPr>
        <w:t xml:space="preserve"> </w:t>
      </w:r>
      <w:r>
        <w:t>la</w:t>
      </w:r>
      <w:r>
        <w:rPr>
          <w:spacing w:val="-16"/>
        </w:rPr>
        <w:t xml:space="preserve"> </w:t>
      </w:r>
      <w:r>
        <w:t>diversificación</w:t>
      </w:r>
      <w:r>
        <w:rPr>
          <w:spacing w:val="-11"/>
        </w:rPr>
        <w:t xml:space="preserve"> </w:t>
      </w:r>
      <w:r>
        <w:t>de</w:t>
      </w:r>
      <w:r>
        <w:rPr>
          <w:spacing w:val="-16"/>
        </w:rPr>
        <w:t xml:space="preserve"> </w:t>
      </w:r>
      <w:r>
        <w:t>un</w:t>
      </w:r>
      <w:r>
        <w:rPr>
          <w:spacing w:val="-16"/>
        </w:rPr>
        <w:t xml:space="preserve"> </w:t>
      </w:r>
      <w:r>
        <w:t>mercado</w:t>
      </w:r>
      <w:r>
        <w:rPr>
          <w:spacing w:val="-14"/>
        </w:rPr>
        <w:t xml:space="preserve"> </w:t>
      </w:r>
      <w:r>
        <w:t>y</w:t>
      </w:r>
      <w:r>
        <w:rPr>
          <w:spacing w:val="-16"/>
        </w:rPr>
        <w:t xml:space="preserve"> </w:t>
      </w:r>
      <w:r>
        <w:t>la</w:t>
      </w:r>
      <w:r>
        <w:rPr>
          <w:spacing w:val="-16"/>
        </w:rPr>
        <w:t xml:space="preserve"> </w:t>
      </w:r>
      <w:r>
        <w:t>búsqueda</w:t>
      </w:r>
      <w:r>
        <w:rPr>
          <w:spacing w:val="-14"/>
        </w:rPr>
        <w:t xml:space="preserve"> </w:t>
      </w:r>
      <w:r>
        <w:t>de</w:t>
      </w:r>
      <w:r>
        <w:rPr>
          <w:spacing w:val="-16"/>
        </w:rPr>
        <w:t xml:space="preserve"> </w:t>
      </w:r>
      <w:r>
        <w:t>un</w:t>
      </w:r>
      <w:r>
        <w:rPr>
          <w:spacing w:val="-16"/>
        </w:rPr>
        <w:t xml:space="preserve"> </w:t>
      </w:r>
      <w:r>
        <w:t>lucro.</w:t>
      </w:r>
    </w:p>
    <w:p w14:paraId="3809C471" w14:textId="77777777" w:rsidR="00246021" w:rsidRDefault="00000000">
      <w:pPr>
        <w:pStyle w:val="Textoindependiente"/>
        <w:spacing w:before="90" w:line="276" w:lineRule="auto"/>
        <w:ind w:left="460" w:right="1090"/>
        <w:jc w:val="both"/>
      </w:pPr>
      <w:r>
        <w:t>Por otro lado, para entrar a pronunciarnos sobre el segundo interrogante planteado, fue necesario hacer una revisión de la normatividad contractual vigente, observando que, de forma específica y literal no existe norma de contratación pública que contenga el concepto de “unidad de negocio”.</w:t>
      </w:r>
    </w:p>
    <w:p w14:paraId="69C1E68F" w14:textId="77777777" w:rsidR="00246021" w:rsidRDefault="00246021">
      <w:pPr>
        <w:pStyle w:val="Textoindependiente"/>
        <w:spacing w:before="40"/>
      </w:pPr>
    </w:p>
    <w:p w14:paraId="4EB6EF0A" w14:textId="77777777" w:rsidR="00246021" w:rsidRDefault="00000000">
      <w:pPr>
        <w:pStyle w:val="Textoindependiente"/>
        <w:spacing w:line="276" w:lineRule="auto"/>
        <w:ind w:left="460" w:right="1090"/>
        <w:jc w:val="both"/>
      </w:pPr>
      <w:r>
        <w:t>Ahora bien, del análisis jurídico realizado a la normatividad vigente, se tiene que</w:t>
      </w:r>
      <w:r>
        <w:rPr>
          <w:spacing w:val="-15"/>
        </w:rPr>
        <w:t xml:space="preserve"> </w:t>
      </w:r>
      <w:r>
        <w:t>el</w:t>
      </w:r>
      <w:r>
        <w:rPr>
          <w:spacing w:val="-15"/>
        </w:rPr>
        <w:t xml:space="preserve"> </w:t>
      </w:r>
      <w:r>
        <w:t>Decreto</w:t>
      </w:r>
      <w:r>
        <w:rPr>
          <w:spacing w:val="-14"/>
        </w:rPr>
        <w:t xml:space="preserve"> </w:t>
      </w:r>
      <w:r>
        <w:t>1082</w:t>
      </w:r>
      <w:r>
        <w:rPr>
          <w:spacing w:val="-14"/>
        </w:rPr>
        <w:t xml:space="preserve"> </w:t>
      </w:r>
      <w:r>
        <w:t>de</w:t>
      </w:r>
      <w:r>
        <w:rPr>
          <w:spacing w:val="-15"/>
        </w:rPr>
        <w:t xml:space="preserve"> </w:t>
      </w:r>
      <w:r>
        <w:t>2015</w:t>
      </w:r>
      <w:r>
        <w:rPr>
          <w:spacing w:val="-14"/>
        </w:rPr>
        <w:t xml:space="preserve"> </w:t>
      </w:r>
      <w:r>
        <w:t>incorpora</w:t>
      </w:r>
      <w:r>
        <w:rPr>
          <w:spacing w:val="-14"/>
        </w:rPr>
        <w:t xml:space="preserve"> </w:t>
      </w:r>
      <w:r>
        <w:t>el</w:t>
      </w:r>
      <w:r>
        <w:rPr>
          <w:spacing w:val="-15"/>
        </w:rPr>
        <w:t xml:space="preserve"> </w:t>
      </w:r>
      <w:r>
        <w:t>concepto</w:t>
      </w:r>
      <w:r>
        <w:rPr>
          <w:spacing w:val="-14"/>
        </w:rPr>
        <w:t xml:space="preserve"> </w:t>
      </w:r>
      <w:r>
        <w:t>de</w:t>
      </w:r>
      <w:r>
        <w:rPr>
          <w:spacing w:val="-15"/>
        </w:rPr>
        <w:t xml:space="preserve"> </w:t>
      </w:r>
      <w:r>
        <w:t>“unidad</w:t>
      </w:r>
      <w:r>
        <w:rPr>
          <w:spacing w:val="-14"/>
        </w:rPr>
        <w:t xml:space="preserve"> </w:t>
      </w:r>
      <w:r>
        <w:t>funcional”,</w:t>
      </w:r>
      <w:r>
        <w:rPr>
          <w:spacing w:val="-15"/>
        </w:rPr>
        <w:t xml:space="preserve"> </w:t>
      </w:r>
      <w:r>
        <w:t>para referirse a las etapas de los proyectos de infraestructura que permiten su operación</w:t>
      </w:r>
      <w:r>
        <w:rPr>
          <w:spacing w:val="-9"/>
        </w:rPr>
        <w:t xml:space="preserve"> </w:t>
      </w:r>
      <w:r>
        <w:t>y</w:t>
      </w:r>
      <w:r>
        <w:rPr>
          <w:spacing w:val="-12"/>
        </w:rPr>
        <w:t xml:space="preserve"> </w:t>
      </w:r>
      <w:r>
        <w:t>retribución</w:t>
      </w:r>
      <w:r>
        <w:rPr>
          <w:spacing w:val="-8"/>
        </w:rPr>
        <w:t xml:space="preserve"> </w:t>
      </w:r>
      <w:r>
        <w:t>de</w:t>
      </w:r>
      <w:r>
        <w:rPr>
          <w:spacing w:val="-11"/>
        </w:rPr>
        <w:t xml:space="preserve"> </w:t>
      </w:r>
      <w:r>
        <w:t>acuerdo</w:t>
      </w:r>
      <w:r>
        <w:rPr>
          <w:spacing w:val="-9"/>
        </w:rPr>
        <w:t xml:space="preserve"> </w:t>
      </w:r>
      <w:r>
        <w:t>al</w:t>
      </w:r>
      <w:r>
        <w:rPr>
          <w:spacing w:val="-11"/>
        </w:rPr>
        <w:t xml:space="preserve"> </w:t>
      </w:r>
      <w:r>
        <w:t>presupuesto</w:t>
      </w:r>
      <w:r>
        <w:rPr>
          <w:spacing w:val="-8"/>
        </w:rPr>
        <w:t xml:space="preserve"> </w:t>
      </w:r>
      <w:r>
        <w:t>estimado</w:t>
      </w:r>
      <w:r>
        <w:rPr>
          <w:spacing w:val="-9"/>
        </w:rPr>
        <w:t xml:space="preserve"> </w:t>
      </w:r>
      <w:r>
        <w:t>de</w:t>
      </w:r>
      <w:r>
        <w:rPr>
          <w:spacing w:val="-11"/>
        </w:rPr>
        <w:t xml:space="preserve"> </w:t>
      </w:r>
      <w:r>
        <w:t>inversión.</w:t>
      </w:r>
      <w:r>
        <w:rPr>
          <w:spacing w:val="-8"/>
        </w:rPr>
        <w:t xml:space="preserve"> </w:t>
      </w:r>
      <w:r>
        <w:t>Este concepto</w:t>
      </w:r>
      <w:r>
        <w:rPr>
          <w:spacing w:val="-20"/>
        </w:rPr>
        <w:t xml:space="preserve"> </w:t>
      </w:r>
      <w:r>
        <w:t>es</w:t>
      </w:r>
      <w:r>
        <w:rPr>
          <w:spacing w:val="-19"/>
        </w:rPr>
        <w:t xml:space="preserve"> </w:t>
      </w:r>
      <w:r>
        <w:t>utilizado</w:t>
      </w:r>
      <w:r>
        <w:rPr>
          <w:spacing w:val="-19"/>
        </w:rPr>
        <w:t xml:space="preserve"> </w:t>
      </w:r>
      <w:r>
        <w:t>en</w:t>
      </w:r>
      <w:r>
        <w:rPr>
          <w:spacing w:val="-20"/>
        </w:rPr>
        <w:t xml:space="preserve"> </w:t>
      </w:r>
      <w:r>
        <w:t>la</w:t>
      </w:r>
      <w:r>
        <w:rPr>
          <w:spacing w:val="-19"/>
        </w:rPr>
        <w:t xml:space="preserve"> </w:t>
      </w:r>
      <w:r>
        <w:t>estructuración</w:t>
      </w:r>
      <w:r>
        <w:rPr>
          <w:spacing w:val="-20"/>
        </w:rPr>
        <w:t xml:space="preserve"> </w:t>
      </w:r>
      <w:r>
        <w:t>de</w:t>
      </w:r>
      <w:r>
        <w:rPr>
          <w:spacing w:val="-19"/>
        </w:rPr>
        <w:t xml:space="preserve"> </w:t>
      </w:r>
      <w:r>
        <w:t>las</w:t>
      </w:r>
      <w:r>
        <w:rPr>
          <w:spacing w:val="-19"/>
        </w:rPr>
        <w:t xml:space="preserve"> </w:t>
      </w:r>
      <w:r>
        <w:t>Concesiones</w:t>
      </w:r>
      <w:r>
        <w:rPr>
          <w:spacing w:val="-20"/>
        </w:rPr>
        <w:t xml:space="preserve"> </w:t>
      </w:r>
      <w:r>
        <w:t>y</w:t>
      </w:r>
      <w:r>
        <w:rPr>
          <w:spacing w:val="-19"/>
        </w:rPr>
        <w:t xml:space="preserve"> </w:t>
      </w:r>
      <w:r>
        <w:t>las</w:t>
      </w:r>
      <w:r>
        <w:rPr>
          <w:spacing w:val="-19"/>
        </w:rPr>
        <w:t xml:space="preserve"> </w:t>
      </w:r>
      <w:r>
        <w:t>Asociaciones Publico</w:t>
      </w:r>
      <w:r>
        <w:rPr>
          <w:spacing w:val="-4"/>
        </w:rPr>
        <w:t xml:space="preserve"> </w:t>
      </w:r>
      <w:r>
        <w:t>Privadas</w:t>
      </w:r>
      <w:r>
        <w:rPr>
          <w:spacing w:val="-4"/>
        </w:rPr>
        <w:t xml:space="preserve"> </w:t>
      </w:r>
      <w:r>
        <w:t>en</w:t>
      </w:r>
      <w:r>
        <w:rPr>
          <w:spacing w:val="-6"/>
        </w:rPr>
        <w:t xml:space="preserve"> </w:t>
      </w:r>
      <w:r>
        <w:t>los</w:t>
      </w:r>
      <w:r>
        <w:rPr>
          <w:spacing w:val="-6"/>
        </w:rPr>
        <w:t xml:space="preserve"> </w:t>
      </w:r>
      <w:r>
        <w:t>cuales</w:t>
      </w:r>
      <w:r>
        <w:rPr>
          <w:spacing w:val="-5"/>
        </w:rPr>
        <w:t xml:space="preserve"> </w:t>
      </w:r>
      <w:r>
        <w:t>la</w:t>
      </w:r>
      <w:r>
        <w:rPr>
          <w:spacing w:val="-6"/>
        </w:rPr>
        <w:t xml:space="preserve"> </w:t>
      </w:r>
      <w:r>
        <w:t>entrega</w:t>
      </w:r>
      <w:r>
        <w:rPr>
          <w:spacing w:val="-5"/>
        </w:rPr>
        <w:t xml:space="preserve"> </w:t>
      </w:r>
      <w:r>
        <w:t>y</w:t>
      </w:r>
      <w:r>
        <w:rPr>
          <w:spacing w:val="-6"/>
        </w:rPr>
        <w:t xml:space="preserve"> </w:t>
      </w:r>
      <w:r>
        <w:t>operación</w:t>
      </w:r>
      <w:r>
        <w:rPr>
          <w:spacing w:val="-4"/>
        </w:rPr>
        <w:t xml:space="preserve"> </w:t>
      </w:r>
      <w:r>
        <w:t>del</w:t>
      </w:r>
      <w:r>
        <w:rPr>
          <w:spacing w:val="-6"/>
        </w:rPr>
        <w:t xml:space="preserve"> </w:t>
      </w:r>
      <w:r>
        <w:t>proyecto</w:t>
      </w:r>
      <w:r>
        <w:rPr>
          <w:spacing w:val="-4"/>
        </w:rPr>
        <w:t xml:space="preserve"> </w:t>
      </w:r>
      <w:r>
        <w:t>recae</w:t>
      </w:r>
      <w:r>
        <w:rPr>
          <w:spacing w:val="-5"/>
        </w:rPr>
        <w:t xml:space="preserve"> </w:t>
      </w:r>
      <w:r>
        <w:t>sobre la</w:t>
      </w:r>
      <w:r>
        <w:rPr>
          <w:spacing w:val="-20"/>
        </w:rPr>
        <w:t xml:space="preserve"> </w:t>
      </w:r>
      <w:r>
        <w:t>prestación</w:t>
      </w:r>
      <w:r>
        <w:rPr>
          <w:spacing w:val="-19"/>
        </w:rPr>
        <w:t xml:space="preserve"> </w:t>
      </w:r>
      <w:r>
        <w:t>de</w:t>
      </w:r>
      <w:r>
        <w:rPr>
          <w:spacing w:val="-19"/>
        </w:rPr>
        <w:t xml:space="preserve"> </w:t>
      </w:r>
      <w:r>
        <w:t>un</w:t>
      </w:r>
      <w:r>
        <w:rPr>
          <w:spacing w:val="-20"/>
        </w:rPr>
        <w:t xml:space="preserve"> </w:t>
      </w:r>
      <w:r>
        <w:t>servicio</w:t>
      </w:r>
      <w:r>
        <w:rPr>
          <w:spacing w:val="-19"/>
        </w:rPr>
        <w:t xml:space="preserve"> </w:t>
      </w:r>
      <w:r>
        <w:t>público</w:t>
      </w:r>
      <w:r>
        <w:rPr>
          <w:spacing w:val="-20"/>
        </w:rPr>
        <w:t xml:space="preserve"> </w:t>
      </w:r>
      <w:r>
        <w:t>y</w:t>
      </w:r>
      <w:r>
        <w:rPr>
          <w:spacing w:val="-19"/>
        </w:rPr>
        <w:t xml:space="preserve"> </w:t>
      </w:r>
      <w:r>
        <w:t>se</w:t>
      </w:r>
      <w:r>
        <w:rPr>
          <w:spacing w:val="-19"/>
        </w:rPr>
        <w:t xml:space="preserve"> </w:t>
      </w:r>
      <w:r>
        <w:t>divide</w:t>
      </w:r>
      <w:r>
        <w:rPr>
          <w:spacing w:val="-20"/>
        </w:rPr>
        <w:t xml:space="preserve"> </w:t>
      </w:r>
      <w:r>
        <w:t>por</w:t>
      </w:r>
      <w:r>
        <w:rPr>
          <w:spacing w:val="-19"/>
        </w:rPr>
        <w:t xml:space="preserve"> </w:t>
      </w:r>
      <w:r>
        <w:t>unidades</w:t>
      </w:r>
      <w:r>
        <w:rPr>
          <w:spacing w:val="-19"/>
        </w:rPr>
        <w:t xml:space="preserve"> </w:t>
      </w:r>
      <w:r>
        <w:t>funcionales</w:t>
      </w:r>
      <w:r>
        <w:rPr>
          <w:spacing w:val="-20"/>
        </w:rPr>
        <w:t xml:space="preserve"> </w:t>
      </w:r>
      <w:r>
        <w:t>o</w:t>
      </w:r>
      <w:r>
        <w:rPr>
          <w:spacing w:val="-19"/>
        </w:rPr>
        <w:t xml:space="preserve"> </w:t>
      </w:r>
      <w:r>
        <w:t>hitos, estas se consideran “unidades de explotación económica”, pues constituyen divisiones del proyecto con independencia funcional</w:t>
      </w:r>
      <w:r>
        <w:rPr>
          <w:vertAlign w:val="superscript"/>
        </w:rPr>
        <w:t>1</w:t>
      </w:r>
      <w:r>
        <w:t>.</w:t>
      </w:r>
    </w:p>
    <w:p w14:paraId="5AFD2C78" w14:textId="77777777" w:rsidR="00246021" w:rsidRDefault="00246021">
      <w:pPr>
        <w:pStyle w:val="Textoindependiente"/>
        <w:spacing w:before="40"/>
      </w:pPr>
    </w:p>
    <w:p w14:paraId="3D9FEFA1" w14:textId="77777777" w:rsidR="00246021" w:rsidRDefault="00000000">
      <w:pPr>
        <w:pStyle w:val="Textoindependiente"/>
        <w:spacing w:line="276" w:lineRule="auto"/>
        <w:ind w:left="460" w:right="1090"/>
        <w:jc w:val="both"/>
      </w:pPr>
      <w:r>
        <w:t>En ese mismo sentido, algunos CONPES como el 4011 de 2020 y el 4129 de 2023 utilizan el concepto de unidades productivas que se refiere a “una empresa, negocio, asociación, productor o grupo de personas</w:t>
      </w:r>
      <w:r>
        <w:rPr>
          <w:spacing w:val="-2"/>
        </w:rPr>
        <w:t xml:space="preserve"> </w:t>
      </w:r>
      <w:r>
        <w:t>que</w:t>
      </w:r>
      <w:r>
        <w:rPr>
          <w:spacing w:val="-4"/>
        </w:rPr>
        <w:t xml:space="preserve"> </w:t>
      </w:r>
      <w:r>
        <w:t>realizan actividades con ánimo de lucro y</w:t>
      </w:r>
      <w:r>
        <w:rPr>
          <w:spacing w:val="-4"/>
        </w:rPr>
        <w:t xml:space="preserve"> </w:t>
      </w:r>
      <w:r>
        <w:t>que</w:t>
      </w:r>
      <w:r>
        <w:rPr>
          <w:spacing w:val="-4"/>
        </w:rPr>
        <w:t xml:space="preserve"> </w:t>
      </w:r>
      <w:r>
        <w:t>se encuentran inscritas en el Registro Mercantil (o Registro Nacional de Turismo) o en una organización de productores legalmente constituida”</w:t>
      </w:r>
      <w:r>
        <w:rPr>
          <w:vertAlign w:val="superscript"/>
        </w:rPr>
        <w:t>2</w:t>
      </w:r>
      <w:r>
        <w:t>; concepto que también es empleado en la Ley 2069 de 2020, al referirse</w:t>
      </w:r>
      <w:r>
        <w:rPr>
          <w:spacing w:val="80"/>
        </w:rPr>
        <w:t xml:space="preserve"> </w:t>
      </w:r>
      <w:r>
        <w:t>a las MIPYMES como unidades productivas de explotación económica.</w:t>
      </w:r>
    </w:p>
    <w:p w14:paraId="3BB8CCE1" w14:textId="77777777" w:rsidR="00246021" w:rsidRDefault="00246021">
      <w:pPr>
        <w:pStyle w:val="Textoindependiente"/>
        <w:spacing w:before="40"/>
      </w:pPr>
    </w:p>
    <w:p w14:paraId="3B98A1F7" w14:textId="77777777" w:rsidR="00246021" w:rsidRDefault="00000000">
      <w:pPr>
        <w:pStyle w:val="Textoindependiente"/>
        <w:spacing w:line="276" w:lineRule="auto"/>
        <w:ind w:left="460" w:right="1090"/>
        <w:jc w:val="both"/>
      </w:pPr>
      <w:r>
        <w:t>Otro aspecto a considerar dentro del concepto de unidad de negocio aplicado al sector público colombiano son los principios que lo diferencian del sector privado, entre ellos, destacan los principios de legalidad, igualdad, imparcialidad, moralidad, publicidad, eficiencia transparencia, economía y responsabilidad y de conformidad con los postulados que rigen la función administrativa. Estos principios, consagrados en la Constitución Política de Colombia,</w:t>
      </w:r>
      <w:r>
        <w:rPr>
          <w:spacing w:val="-14"/>
        </w:rPr>
        <w:t xml:space="preserve"> </w:t>
      </w:r>
      <w:r>
        <w:t>la</w:t>
      </w:r>
      <w:r>
        <w:rPr>
          <w:spacing w:val="-16"/>
        </w:rPr>
        <w:t xml:space="preserve"> </w:t>
      </w:r>
      <w:r>
        <w:t>Ley</w:t>
      </w:r>
      <w:r>
        <w:rPr>
          <w:spacing w:val="-15"/>
        </w:rPr>
        <w:t xml:space="preserve"> </w:t>
      </w:r>
      <w:r>
        <w:t>80</w:t>
      </w:r>
      <w:r>
        <w:rPr>
          <w:spacing w:val="-16"/>
        </w:rPr>
        <w:t xml:space="preserve"> </w:t>
      </w:r>
      <w:r>
        <w:t>de</w:t>
      </w:r>
      <w:r>
        <w:rPr>
          <w:spacing w:val="-16"/>
        </w:rPr>
        <w:t xml:space="preserve"> </w:t>
      </w:r>
      <w:r>
        <w:t>1993,</w:t>
      </w:r>
      <w:r>
        <w:rPr>
          <w:spacing w:val="-15"/>
        </w:rPr>
        <w:t xml:space="preserve"> </w:t>
      </w:r>
      <w:r>
        <w:t>Ley</w:t>
      </w:r>
      <w:r>
        <w:rPr>
          <w:spacing w:val="-15"/>
        </w:rPr>
        <w:t xml:space="preserve"> </w:t>
      </w:r>
      <w:r>
        <w:t>1150</w:t>
      </w:r>
      <w:r>
        <w:rPr>
          <w:spacing w:val="-15"/>
        </w:rPr>
        <w:t xml:space="preserve"> </w:t>
      </w:r>
      <w:r>
        <w:t>de</w:t>
      </w:r>
      <w:r>
        <w:rPr>
          <w:spacing w:val="-16"/>
        </w:rPr>
        <w:t xml:space="preserve"> </w:t>
      </w:r>
      <w:r>
        <w:t>2007</w:t>
      </w:r>
      <w:r>
        <w:rPr>
          <w:spacing w:val="-15"/>
        </w:rPr>
        <w:t xml:space="preserve"> </w:t>
      </w:r>
      <w:r>
        <w:t>y</w:t>
      </w:r>
      <w:r>
        <w:rPr>
          <w:spacing w:val="-16"/>
        </w:rPr>
        <w:t xml:space="preserve"> </w:t>
      </w:r>
      <w:r>
        <w:t>demás</w:t>
      </w:r>
      <w:r>
        <w:rPr>
          <w:spacing w:val="-15"/>
        </w:rPr>
        <w:t xml:space="preserve"> </w:t>
      </w:r>
      <w:r>
        <w:t>normas</w:t>
      </w:r>
      <w:r>
        <w:rPr>
          <w:spacing w:val="-15"/>
        </w:rPr>
        <w:t xml:space="preserve"> </w:t>
      </w:r>
      <w:r>
        <w:t xml:space="preserve">concordantes que orientan la actuación de las entidades estatales y limitan su margen de </w:t>
      </w:r>
      <w:r>
        <w:rPr>
          <w:spacing w:val="-2"/>
        </w:rPr>
        <w:t>maniobra.</w:t>
      </w:r>
    </w:p>
    <w:p w14:paraId="698A4C7B" w14:textId="77777777" w:rsidR="00246021" w:rsidRDefault="00000000">
      <w:pPr>
        <w:pStyle w:val="Textoindependiente"/>
        <w:spacing w:before="6"/>
        <w:rPr>
          <w:sz w:val="5"/>
        </w:rPr>
      </w:pPr>
      <w:r>
        <w:rPr>
          <w:noProof/>
        </w:rPr>
        <mc:AlternateContent>
          <mc:Choice Requires="wps">
            <w:drawing>
              <wp:anchor distT="0" distB="0" distL="0" distR="0" simplePos="0" relativeHeight="251658240" behindDoc="1" locked="0" layoutInCell="1" allowOverlap="1" wp14:anchorId="4993A25A" wp14:editId="3FC83A20">
                <wp:simplePos x="0" y="0"/>
                <wp:positionH relativeFrom="page">
                  <wp:posOffset>1080135</wp:posOffset>
                </wp:positionH>
                <wp:positionV relativeFrom="paragraph">
                  <wp:posOffset>58213</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54618C" id="Graphic 8" o:spid="_x0000_s1026" style="position:absolute;margin-left:85.05pt;margin-top:4.6pt;width:2in;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" path="m,l1828800,e" filled="f" strokeweight=".5pt">
                <v:path arrowok="t"/>
                <w10:wrap type="topAndBottom" anchorx="page"/>
              </v:shape>
            </w:pict>
          </mc:Fallback>
        </mc:AlternateContent>
      </w:r>
    </w:p>
    <w:p w14:paraId="0EEE2A69" w14:textId="37FA427A" w:rsidR="00246021" w:rsidRDefault="00000000" w:rsidP="00776EC2">
      <w:pPr>
        <w:spacing w:before="115"/>
        <w:ind w:left="460" w:right="939"/>
        <w:rPr>
          <w:rFonts w:ascii="Calibri" w:hAnsi="Calibri"/>
          <w:sz w:val="20"/>
        </w:rPr>
        <w:sectPr w:rsidR="00246021">
          <w:headerReference w:type="default" r:id="rId9"/>
          <w:footerReference w:type="default" r:id="rId10"/>
          <w:pgSz w:w="12240" w:h="15840"/>
          <w:pgMar w:top="1660" w:right="800" w:bottom="1980" w:left="1240" w:header="165" w:footer="1782" w:gutter="0"/>
          <w:cols w:space="720"/>
        </w:sectPr>
      </w:pPr>
      <w:r>
        <w:rPr>
          <w:rFonts w:ascii="Calibri" w:hAnsi="Calibri"/>
          <w:sz w:val="20"/>
          <w:vertAlign w:val="superscript"/>
        </w:rPr>
        <w:t>1</w:t>
      </w:r>
      <w:r>
        <w:rPr>
          <w:rFonts w:ascii="Calibri" w:hAnsi="Calibri"/>
          <w:spacing w:val="34"/>
          <w:sz w:val="20"/>
        </w:rPr>
        <w:t xml:space="preserve"> </w:t>
      </w:r>
      <w:r>
        <w:rPr>
          <w:rFonts w:ascii="Calibri" w:hAnsi="Calibri"/>
          <w:sz w:val="20"/>
        </w:rPr>
        <w:t>Consejo</w:t>
      </w:r>
      <w:r>
        <w:rPr>
          <w:rFonts w:ascii="Calibri" w:hAnsi="Calibri"/>
          <w:spacing w:val="36"/>
          <w:sz w:val="20"/>
        </w:rPr>
        <w:t xml:space="preserve"> </w:t>
      </w:r>
      <w:r>
        <w:rPr>
          <w:rFonts w:ascii="Calibri" w:hAnsi="Calibri"/>
          <w:sz w:val="20"/>
        </w:rPr>
        <w:t>De</w:t>
      </w:r>
      <w:r>
        <w:rPr>
          <w:rFonts w:ascii="Calibri" w:hAnsi="Calibri"/>
          <w:spacing w:val="34"/>
          <w:sz w:val="20"/>
        </w:rPr>
        <w:t xml:space="preserve"> </w:t>
      </w:r>
      <w:r>
        <w:rPr>
          <w:rFonts w:ascii="Calibri" w:hAnsi="Calibri"/>
          <w:sz w:val="20"/>
        </w:rPr>
        <w:t>Estado</w:t>
      </w:r>
      <w:r>
        <w:rPr>
          <w:rFonts w:ascii="Calibri" w:hAnsi="Calibri"/>
          <w:spacing w:val="35"/>
          <w:sz w:val="20"/>
        </w:rPr>
        <w:t xml:space="preserve"> </w:t>
      </w:r>
      <w:r>
        <w:rPr>
          <w:rFonts w:ascii="Calibri" w:hAnsi="Calibri"/>
          <w:sz w:val="20"/>
        </w:rPr>
        <w:t>Sala</w:t>
      </w:r>
      <w:r>
        <w:rPr>
          <w:rFonts w:ascii="Calibri" w:hAnsi="Calibri"/>
          <w:spacing w:val="34"/>
          <w:sz w:val="20"/>
        </w:rPr>
        <w:t xml:space="preserve"> </w:t>
      </w:r>
      <w:r>
        <w:rPr>
          <w:rFonts w:ascii="Calibri" w:hAnsi="Calibri"/>
          <w:sz w:val="20"/>
        </w:rPr>
        <w:t>De</w:t>
      </w:r>
      <w:r>
        <w:rPr>
          <w:rFonts w:ascii="Calibri" w:hAnsi="Calibri"/>
          <w:spacing w:val="34"/>
          <w:sz w:val="20"/>
        </w:rPr>
        <w:t xml:space="preserve"> </w:t>
      </w:r>
      <w:r>
        <w:rPr>
          <w:rFonts w:ascii="Calibri" w:hAnsi="Calibri"/>
          <w:sz w:val="20"/>
        </w:rPr>
        <w:t>Lo</w:t>
      </w:r>
      <w:r>
        <w:rPr>
          <w:rFonts w:ascii="Calibri" w:hAnsi="Calibri"/>
          <w:spacing w:val="34"/>
          <w:sz w:val="20"/>
        </w:rPr>
        <w:t xml:space="preserve"> </w:t>
      </w:r>
      <w:r>
        <w:rPr>
          <w:rFonts w:ascii="Calibri" w:hAnsi="Calibri"/>
          <w:sz w:val="20"/>
        </w:rPr>
        <w:t>Contencioso</w:t>
      </w:r>
      <w:r>
        <w:rPr>
          <w:rFonts w:ascii="Calibri" w:hAnsi="Calibri"/>
          <w:spacing w:val="37"/>
          <w:sz w:val="20"/>
        </w:rPr>
        <w:t xml:space="preserve"> </w:t>
      </w:r>
      <w:r>
        <w:rPr>
          <w:rFonts w:ascii="Calibri" w:hAnsi="Calibri"/>
          <w:sz w:val="20"/>
        </w:rPr>
        <w:t>Administrativo</w:t>
      </w:r>
      <w:r>
        <w:rPr>
          <w:rFonts w:ascii="Calibri" w:hAnsi="Calibri"/>
          <w:spacing w:val="80"/>
          <w:sz w:val="20"/>
        </w:rPr>
        <w:t xml:space="preserve"> </w:t>
      </w:r>
      <w:r>
        <w:rPr>
          <w:rFonts w:ascii="Calibri" w:hAnsi="Calibri"/>
          <w:sz w:val="20"/>
        </w:rPr>
        <w:t>Sección</w:t>
      </w:r>
      <w:r>
        <w:rPr>
          <w:rFonts w:ascii="Calibri" w:hAnsi="Calibri"/>
          <w:spacing w:val="36"/>
          <w:sz w:val="20"/>
        </w:rPr>
        <w:t xml:space="preserve"> </w:t>
      </w:r>
      <w:r>
        <w:rPr>
          <w:rFonts w:ascii="Calibri" w:hAnsi="Calibri"/>
          <w:sz w:val="20"/>
        </w:rPr>
        <w:t>Cuarta</w:t>
      </w:r>
      <w:r>
        <w:rPr>
          <w:rFonts w:ascii="Calibri" w:hAnsi="Calibri"/>
          <w:spacing w:val="35"/>
          <w:sz w:val="20"/>
        </w:rPr>
        <w:t xml:space="preserve"> </w:t>
      </w:r>
      <w:r>
        <w:rPr>
          <w:rFonts w:ascii="Calibri" w:hAnsi="Calibri"/>
          <w:sz w:val="20"/>
        </w:rPr>
        <w:t>Consejera</w:t>
      </w:r>
      <w:r>
        <w:rPr>
          <w:rFonts w:ascii="Calibri" w:hAnsi="Calibri"/>
          <w:spacing w:val="80"/>
          <w:sz w:val="20"/>
        </w:rPr>
        <w:t xml:space="preserve"> </w:t>
      </w:r>
      <w:r>
        <w:rPr>
          <w:rFonts w:ascii="Calibri" w:hAnsi="Calibri"/>
          <w:sz w:val="20"/>
        </w:rPr>
        <w:t>Ponente:</w:t>
      </w:r>
      <w:r>
        <w:rPr>
          <w:rFonts w:ascii="Calibri" w:hAnsi="Calibri"/>
          <w:spacing w:val="36"/>
          <w:sz w:val="20"/>
        </w:rPr>
        <w:t xml:space="preserve"> </w:t>
      </w:r>
      <w:r>
        <w:rPr>
          <w:rFonts w:ascii="Calibri" w:hAnsi="Calibri"/>
          <w:sz w:val="20"/>
        </w:rPr>
        <w:t>Stella Jeannette Carvajal Basto, Radicación: 11001-03-27-000-2021-00057-00 (25660)</w:t>
      </w:r>
    </w:p>
    <w:p w14:paraId="61DDB464" w14:textId="77777777" w:rsidR="00246021" w:rsidRDefault="00246021">
      <w:pPr>
        <w:pStyle w:val="Textoindependiente"/>
        <w:spacing w:before="128"/>
        <w:rPr>
          <w:rFonts w:ascii="Calibri"/>
        </w:rPr>
      </w:pPr>
    </w:p>
    <w:p w14:paraId="115E4DA7" w14:textId="77777777" w:rsidR="00246021" w:rsidRDefault="00000000">
      <w:pPr>
        <w:pStyle w:val="Textoindependiente"/>
        <w:spacing w:before="1" w:line="276" w:lineRule="auto"/>
        <w:ind w:left="460" w:right="1090"/>
        <w:jc w:val="both"/>
      </w:pPr>
      <w:r>
        <w:t>De tal manera que, las entidades públicas están creadas para satisfacer necesidades</w:t>
      </w:r>
      <w:r>
        <w:rPr>
          <w:spacing w:val="-1"/>
        </w:rPr>
        <w:t xml:space="preserve"> </w:t>
      </w:r>
      <w:r>
        <w:t>colectivas</w:t>
      </w:r>
      <w:r>
        <w:rPr>
          <w:spacing w:val="-1"/>
        </w:rPr>
        <w:t xml:space="preserve"> </w:t>
      </w:r>
      <w:r>
        <w:t>y</w:t>
      </w:r>
      <w:r>
        <w:rPr>
          <w:spacing w:val="-4"/>
        </w:rPr>
        <w:t xml:space="preserve"> </w:t>
      </w:r>
      <w:r>
        <w:t>servir</w:t>
      </w:r>
      <w:r>
        <w:rPr>
          <w:spacing w:val="-2"/>
        </w:rPr>
        <w:t xml:space="preserve"> </w:t>
      </w:r>
      <w:r>
        <w:t>a</w:t>
      </w:r>
      <w:r>
        <w:rPr>
          <w:spacing w:val="-4"/>
        </w:rPr>
        <w:t xml:space="preserve"> </w:t>
      </w:r>
      <w:r>
        <w:t>la</w:t>
      </w:r>
      <w:r>
        <w:rPr>
          <w:spacing w:val="-4"/>
        </w:rPr>
        <w:t xml:space="preserve"> </w:t>
      </w:r>
      <w:r>
        <w:t>función</w:t>
      </w:r>
      <w:r>
        <w:rPr>
          <w:spacing w:val="-2"/>
        </w:rPr>
        <w:t xml:space="preserve"> </w:t>
      </w:r>
      <w:r>
        <w:t>pública,</w:t>
      </w:r>
      <w:r>
        <w:rPr>
          <w:spacing w:val="-2"/>
        </w:rPr>
        <w:t xml:space="preserve"> </w:t>
      </w:r>
      <w:r>
        <w:t>entendiendo esta</w:t>
      </w:r>
      <w:r>
        <w:rPr>
          <w:spacing w:val="-3"/>
        </w:rPr>
        <w:t xml:space="preserve"> </w:t>
      </w:r>
      <w:r>
        <w:t>como</w:t>
      </w:r>
      <w:r>
        <w:rPr>
          <w:spacing w:val="-3"/>
        </w:rPr>
        <w:t xml:space="preserve"> </w:t>
      </w:r>
      <w:r>
        <w:t>el “</w:t>
      </w:r>
      <w:r>
        <w:rPr>
          <w:rFonts w:ascii="Times New Roman" w:hAnsi="Times New Roman"/>
          <w:spacing w:val="23"/>
          <w:u w:val="single"/>
        </w:rPr>
        <w:t xml:space="preserve"> </w:t>
      </w:r>
      <w:r>
        <w:rPr>
          <w:u w:val="single"/>
        </w:rPr>
        <w:t>conjunto</w:t>
      </w:r>
      <w:r>
        <w:rPr>
          <w:spacing w:val="-2"/>
          <w:u w:val="single"/>
        </w:rPr>
        <w:t xml:space="preserve"> </w:t>
      </w:r>
      <w:r>
        <w:rPr>
          <w:u w:val="single"/>
        </w:rPr>
        <w:t>de</w:t>
      </w:r>
      <w:r>
        <w:rPr>
          <w:spacing w:val="-5"/>
          <w:u w:val="single"/>
        </w:rPr>
        <w:t xml:space="preserve"> </w:t>
      </w:r>
      <w:r>
        <w:rPr>
          <w:u w:val="single"/>
        </w:rPr>
        <w:t>las</w:t>
      </w:r>
      <w:r>
        <w:rPr>
          <w:spacing w:val="-4"/>
          <w:u w:val="single"/>
        </w:rPr>
        <w:t xml:space="preserve"> </w:t>
      </w:r>
      <w:r>
        <w:rPr>
          <w:u w:val="single"/>
        </w:rPr>
        <w:t>actividades</w:t>
      </w:r>
      <w:r>
        <w:rPr>
          <w:spacing w:val="-2"/>
          <w:u w:val="single"/>
        </w:rPr>
        <w:t xml:space="preserve"> </w:t>
      </w:r>
      <w:r>
        <w:rPr>
          <w:u w:val="single"/>
        </w:rPr>
        <w:t>que</w:t>
      </w:r>
      <w:r>
        <w:rPr>
          <w:spacing w:val="-4"/>
          <w:u w:val="single"/>
        </w:rPr>
        <w:t xml:space="preserve"> </w:t>
      </w:r>
      <w:r>
        <w:rPr>
          <w:u w:val="single"/>
        </w:rPr>
        <w:t>realiza</w:t>
      </w:r>
      <w:r>
        <w:rPr>
          <w:spacing w:val="-3"/>
          <w:u w:val="single"/>
        </w:rPr>
        <w:t xml:space="preserve"> </w:t>
      </w:r>
      <w:r>
        <w:rPr>
          <w:u w:val="single"/>
        </w:rPr>
        <w:t>el</w:t>
      </w:r>
      <w:r>
        <w:rPr>
          <w:spacing w:val="-4"/>
          <w:u w:val="single"/>
        </w:rPr>
        <w:t xml:space="preserve"> </w:t>
      </w:r>
      <w:r>
        <w:rPr>
          <w:u w:val="single"/>
        </w:rPr>
        <w:t>Estado</w:t>
      </w:r>
      <w:r>
        <w:t>,</w:t>
      </w:r>
      <w:r>
        <w:rPr>
          <w:spacing w:val="-5"/>
        </w:rPr>
        <w:t xml:space="preserve"> </w:t>
      </w:r>
      <w:r>
        <w:t>a</w:t>
      </w:r>
      <w:r>
        <w:rPr>
          <w:spacing w:val="-5"/>
        </w:rPr>
        <w:t xml:space="preserve"> </w:t>
      </w:r>
      <w:r>
        <w:t>través</w:t>
      </w:r>
      <w:r>
        <w:rPr>
          <w:spacing w:val="-3"/>
        </w:rPr>
        <w:t xml:space="preserve"> </w:t>
      </w:r>
      <w:r>
        <w:t>de</w:t>
      </w:r>
      <w:r>
        <w:rPr>
          <w:spacing w:val="-5"/>
        </w:rPr>
        <w:t xml:space="preserve"> </w:t>
      </w:r>
      <w:r>
        <w:t>los</w:t>
      </w:r>
      <w:r>
        <w:rPr>
          <w:spacing w:val="-4"/>
        </w:rPr>
        <w:t xml:space="preserve"> </w:t>
      </w:r>
      <w:r>
        <w:t>órganos</w:t>
      </w:r>
      <w:r>
        <w:rPr>
          <w:spacing w:val="-3"/>
        </w:rPr>
        <w:t xml:space="preserve"> </w:t>
      </w:r>
      <w:r>
        <w:t>de las</w:t>
      </w:r>
      <w:r>
        <w:rPr>
          <w:spacing w:val="-13"/>
        </w:rPr>
        <w:t xml:space="preserve"> </w:t>
      </w:r>
      <w:r>
        <w:t>ramas</w:t>
      </w:r>
      <w:r>
        <w:rPr>
          <w:spacing w:val="-12"/>
        </w:rPr>
        <w:t xml:space="preserve"> </w:t>
      </w:r>
      <w:r>
        <w:t>del</w:t>
      </w:r>
      <w:r>
        <w:rPr>
          <w:spacing w:val="-13"/>
        </w:rPr>
        <w:t xml:space="preserve"> </w:t>
      </w:r>
      <w:r>
        <w:t>poder</w:t>
      </w:r>
      <w:r>
        <w:rPr>
          <w:spacing w:val="-12"/>
        </w:rPr>
        <w:t xml:space="preserve"> </w:t>
      </w:r>
      <w:r>
        <w:t>público,</w:t>
      </w:r>
      <w:r>
        <w:rPr>
          <w:spacing w:val="-11"/>
        </w:rPr>
        <w:t xml:space="preserve"> </w:t>
      </w:r>
      <w:r>
        <w:t>de</w:t>
      </w:r>
      <w:r>
        <w:rPr>
          <w:spacing w:val="-13"/>
        </w:rPr>
        <w:t xml:space="preserve"> </w:t>
      </w:r>
      <w:r>
        <w:t>los</w:t>
      </w:r>
      <w:r>
        <w:rPr>
          <w:spacing w:val="-13"/>
        </w:rPr>
        <w:t xml:space="preserve"> </w:t>
      </w:r>
      <w:r>
        <w:t>órganos</w:t>
      </w:r>
      <w:r>
        <w:rPr>
          <w:spacing w:val="-11"/>
        </w:rPr>
        <w:t xml:space="preserve"> </w:t>
      </w:r>
      <w:r>
        <w:t>autónomos</w:t>
      </w:r>
      <w:r>
        <w:rPr>
          <w:spacing w:val="-11"/>
        </w:rPr>
        <w:t xml:space="preserve"> </w:t>
      </w:r>
      <w:r>
        <w:t>e</w:t>
      </w:r>
      <w:r>
        <w:rPr>
          <w:spacing w:val="-13"/>
        </w:rPr>
        <w:t xml:space="preserve"> </w:t>
      </w:r>
      <w:r>
        <w:t>independientes,</w:t>
      </w:r>
      <w:r>
        <w:rPr>
          <w:spacing w:val="-8"/>
        </w:rPr>
        <w:t xml:space="preserve"> </w:t>
      </w:r>
      <w:r>
        <w:t xml:space="preserve">(art. </w:t>
      </w:r>
      <w:hyperlink r:id="rId11">
        <w:r>
          <w:rPr>
            <w:color w:val="0000FF"/>
            <w:u w:val="single" w:color="0000FF"/>
          </w:rPr>
          <w:t>113</w:t>
        </w:r>
      </w:hyperlink>
      <w:r>
        <w:t>) y de las demás entidades o agencias públicas, en orden a alcanzar sus diferentes fines</w:t>
      </w:r>
      <w:r>
        <w:rPr>
          <w:vertAlign w:val="superscript"/>
        </w:rPr>
        <w:t>3</w:t>
      </w:r>
      <w:r>
        <w:t>” . En ese sentido, la búsqueda de utilidades como objetivo principal de una unidad de negocio es incompatible, en principio, con la finalidad esencial del Estado de prestar servicios públicos, que a su vez en algunos casos requieren recaudo para ser operados y mantenidos.</w:t>
      </w:r>
    </w:p>
    <w:p w14:paraId="69D5B3AA" w14:textId="77777777" w:rsidR="00246021" w:rsidRDefault="00246021">
      <w:pPr>
        <w:pStyle w:val="Textoindependiente"/>
        <w:spacing w:before="40"/>
      </w:pPr>
    </w:p>
    <w:p w14:paraId="465A8335" w14:textId="77777777" w:rsidR="00246021" w:rsidRDefault="00000000">
      <w:pPr>
        <w:pStyle w:val="Textoindependiente"/>
        <w:spacing w:line="276" w:lineRule="auto"/>
        <w:ind w:left="460" w:right="1090"/>
        <w:jc w:val="both"/>
      </w:pPr>
      <w:r>
        <w:t>Ahora</w:t>
      </w:r>
      <w:r>
        <w:rPr>
          <w:spacing w:val="-11"/>
        </w:rPr>
        <w:t xml:space="preserve"> </w:t>
      </w:r>
      <w:r>
        <w:t>bien,</w:t>
      </w:r>
      <w:r>
        <w:rPr>
          <w:spacing w:val="-11"/>
        </w:rPr>
        <w:t xml:space="preserve"> </w:t>
      </w:r>
      <w:r>
        <w:t>podrían</w:t>
      </w:r>
      <w:r>
        <w:rPr>
          <w:spacing w:val="-10"/>
        </w:rPr>
        <w:t xml:space="preserve"> </w:t>
      </w:r>
      <w:r>
        <w:t>algunas</w:t>
      </w:r>
      <w:r>
        <w:rPr>
          <w:spacing w:val="-10"/>
        </w:rPr>
        <w:t xml:space="preserve"> </w:t>
      </w:r>
      <w:r>
        <w:t>entidades</w:t>
      </w:r>
      <w:r>
        <w:rPr>
          <w:spacing w:val="-10"/>
        </w:rPr>
        <w:t xml:space="preserve"> </w:t>
      </w:r>
      <w:r>
        <w:t>llegar</w:t>
      </w:r>
      <w:r>
        <w:rPr>
          <w:spacing w:val="-11"/>
        </w:rPr>
        <w:t xml:space="preserve"> </w:t>
      </w:r>
      <w:r>
        <w:t>a</w:t>
      </w:r>
      <w:r>
        <w:rPr>
          <w:spacing w:val="-12"/>
        </w:rPr>
        <w:t xml:space="preserve"> </w:t>
      </w:r>
      <w:r>
        <w:t>aplicar</w:t>
      </w:r>
      <w:r>
        <w:rPr>
          <w:spacing w:val="-10"/>
        </w:rPr>
        <w:t xml:space="preserve"> </w:t>
      </w:r>
      <w:r>
        <w:t>el</w:t>
      </w:r>
      <w:r>
        <w:rPr>
          <w:spacing w:val="-12"/>
        </w:rPr>
        <w:t xml:space="preserve"> </w:t>
      </w:r>
      <w:r>
        <w:t>concepto</w:t>
      </w:r>
      <w:r>
        <w:rPr>
          <w:spacing w:val="-10"/>
        </w:rPr>
        <w:t xml:space="preserve"> </w:t>
      </w:r>
      <w:r>
        <w:t>de</w:t>
      </w:r>
      <w:r>
        <w:rPr>
          <w:spacing w:val="-12"/>
        </w:rPr>
        <w:t xml:space="preserve"> </w:t>
      </w:r>
      <w:r>
        <w:t xml:space="preserve">unidades de negocio, para lograr sus objetivos cuando requieren el recaudo del dinero </w:t>
      </w:r>
      <w:r>
        <w:rPr>
          <w:spacing w:val="-2"/>
        </w:rPr>
        <w:t>que</w:t>
      </w:r>
      <w:r>
        <w:rPr>
          <w:spacing w:val="-14"/>
        </w:rPr>
        <w:t xml:space="preserve"> </w:t>
      </w:r>
      <w:r>
        <w:rPr>
          <w:spacing w:val="-2"/>
        </w:rPr>
        <w:t>se</w:t>
      </w:r>
      <w:r>
        <w:rPr>
          <w:spacing w:val="-14"/>
        </w:rPr>
        <w:t xml:space="preserve"> </w:t>
      </w:r>
      <w:r>
        <w:rPr>
          <w:spacing w:val="-2"/>
        </w:rPr>
        <w:t>genera</w:t>
      </w:r>
      <w:r>
        <w:rPr>
          <w:spacing w:val="-13"/>
        </w:rPr>
        <w:t xml:space="preserve"> </w:t>
      </w:r>
      <w:r>
        <w:rPr>
          <w:spacing w:val="-2"/>
        </w:rPr>
        <w:t>a</w:t>
      </w:r>
      <w:r>
        <w:rPr>
          <w:spacing w:val="-15"/>
        </w:rPr>
        <w:t xml:space="preserve"> </w:t>
      </w:r>
      <w:r>
        <w:rPr>
          <w:spacing w:val="-2"/>
        </w:rPr>
        <w:t>partir</w:t>
      </w:r>
      <w:r>
        <w:rPr>
          <w:spacing w:val="-13"/>
        </w:rPr>
        <w:t xml:space="preserve"> </w:t>
      </w:r>
      <w:r>
        <w:rPr>
          <w:spacing w:val="-2"/>
        </w:rPr>
        <w:t>de</w:t>
      </w:r>
      <w:r>
        <w:rPr>
          <w:spacing w:val="-14"/>
        </w:rPr>
        <w:t xml:space="preserve"> </w:t>
      </w:r>
      <w:r>
        <w:rPr>
          <w:spacing w:val="-2"/>
        </w:rPr>
        <w:t>un</w:t>
      </w:r>
      <w:r>
        <w:rPr>
          <w:spacing w:val="-14"/>
        </w:rPr>
        <w:t xml:space="preserve"> </w:t>
      </w:r>
      <w:r>
        <w:rPr>
          <w:spacing w:val="-2"/>
        </w:rPr>
        <w:t>consumo</w:t>
      </w:r>
      <w:r>
        <w:rPr>
          <w:spacing w:val="-12"/>
        </w:rPr>
        <w:t xml:space="preserve"> </w:t>
      </w:r>
      <w:r>
        <w:rPr>
          <w:spacing w:val="-2"/>
        </w:rPr>
        <w:t>o</w:t>
      </w:r>
      <w:r>
        <w:rPr>
          <w:spacing w:val="-15"/>
        </w:rPr>
        <w:t xml:space="preserve"> </w:t>
      </w:r>
      <w:r>
        <w:rPr>
          <w:spacing w:val="-2"/>
        </w:rPr>
        <w:t>uso</w:t>
      </w:r>
      <w:r>
        <w:rPr>
          <w:spacing w:val="-14"/>
        </w:rPr>
        <w:t xml:space="preserve"> </w:t>
      </w:r>
      <w:r>
        <w:rPr>
          <w:spacing w:val="-2"/>
        </w:rPr>
        <w:t>del</w:t>
      </w:r>
      <w:r>
        <w:rPr>
          <w:spacing w:val="-14"/>
        </w:rPr>
        <w:t xml:space="preserve"> </w:t>
      </w:r>
      <w:r>
        <w:rPr>
          <w:spacing w:val="-2"/>
        </w:rPr>
        <w:t>servicio</w:t>
      </w:r>
      <w:r>
        <w:rPr>
          <w:spacing w:val="-12"/>
        </w:rPr>
        <w:t xml:space="preserve"> </w:t>
      </w:r>
      <w:r>
        <w:rPr>
          <w:spacing w:val="-2"/>
        </w:rPr>
        <w:t>público.</w:t>
      </w:r>
      <w:r>
        <w:rPr>
          <w:spacing w:val="-12"/>
        </w:rPr>
        <w:t xml:space="preserve"> </w:t>
      </w:r>
      <w:r>
        <w:rPr>
          <w:spacing w:val="-2"/>
        </w:rPr>
        <w:t>En</w:t>
      </w:r>
      <w:r>
        <w:rPr>
          <w:spacing w:val="-14"/>
        </w:rPr>
        <w:t xml:space="preserve"> </w:t>
      </w:r>
      <w:r>
        <w:rPr>
          <w:spacing w:val="-2"/>
        </w:rPr>
        <w:t>ese</w:t>
      </w:r>
      <w:r>
        <w:rPr>
          <w:spacing w:val="-14"/>
        </w:rPr>
        <w:t xml:space="preserve"> </w:t>
      </w:r>
      <w:r>
        <w:rPr>
          <w:spacing w:val="-2"/>
        </w:rPr>
        <w:t xml:space="preserve">sentido, </w:t>
      </w:r>
      <w:r>
        <w:t>las</w:t>
      </w:r>
      <w:r>
        <w:rPr>
          <w:spacing w:val="-5"/>
        </w:rPr>
        <w:t xml:space="preserve"> </w:t>
      </w:r>
      <w:r>
        <w:t>Empresas</w:t>
      </w:r>
      <w:r>
        <w:rPr>
          <w:spacing w:val="-3"/>
        </w:rPr>
        <w:t xml:space="preserve"> </w:t>
      </w:r>
      <w:r>
        <w:t>Industriales</w:t>
      </w:r>
      <w:r>
        <w:rPr>
          <w:spacing w:val="-2"/>
        </w:rPr>
        <w:t xml:space="preserve"> </w:t>
      </w:r>
      <w:r>
        <w:t>y</w:t>
      </w:r>
      <w:r>
        <w:rPr>
          <w:spacing w:val="-5"/>
        </w:rPr>
        <w:t xml:space="preserve"> </w:t>
      </w:r>
      <w:r>
        <w:t>Comerciales</w:t>
      </w:r>
      <w:r>
        <w:rPr>
          <w:spacing w:val="-2"/>
        </w:rPr>
        <w:t xml:space="preserve"> </w:t>
      </w:r>
      <w:r>
        <w:t>del</w:t>
      </w:r>
      <w:r>
        <w:rPr>
          <w:spacing w:val="-5"/>
        </w:rPr>
        <w:t xml:space="preserve"> </w:t>
      </w:r>
      <w:r>
        <w:t>Estado</w:t>
      </w:r>
      <w:r>
        <w:rPr>
          <w:spacing w:val="-4"/>
        </w:rPr>
        <w:t xml:space="preserve"> </w:t>
      </w:r>
      <w:r>
        <w:t>(EICE),</w:t>
      </w:r>
      <w:r>
        <w:rPr>
          <w:spacing w:val="-4"/>
        </w:rPr>
        <w:t xml:space="preserve"> </w:t>
      </w:r>
      <w:r>
        <w:t>reglamentadas</w:t>
      </w:r>
      <w:r>
        <w:rPr>
          <w:spacing w:val="-2"/>
        </w:rPr>
        <w:t xml:space="preserve"> </w:t>
      </w:r>
      <w:r>
        <w:t>en la</w:t>
      </w:r>
      <w:r>
        <w:rPr>
          <w:spacing w:val="-12"/>
        </w:rPr>
        <w:t xml:space="preserve"> </w:t>
      </w:r>
      <w:r>
        <w:t>Ley</w:t>
      </w:r>
      <w:r>
        <w:rPr>
          <w:spacing w:val="-11"/>
        </w:rPr>
        <w:t xml:space="preserve"> </w:t>
      </w:r>
      <w:r>
        <w:t>489</w:t>
      </w:r>
      <w:r>
        <w:rPr>
          <w:spacing w:val="-11"/>
        </w:rPr>
        <w:t xml:space="preserve"> </w:t>
      </w:r>
      <w:r>
        <w:t>de</w:t>
      </w:r>
      <w:r>
        <w:rPr>
          <w:spacing w:val="-12"/>
        </w:rPr>
        <w:t xml:space="preserve"> </w:t>
      </w:r>
      <w:r>
        <w:t>1998</w:t>
      </w:r>
      <w:r>
        <w:rPr>
          <w:vertAlign w:val="superscript"/>
        </w:rPr>
        <w:t>4</w:t>
      </w:r>
      <w:r>
        <w:rPr>
          <w:spacing w:val="-12"/>
        </w:rPr>
        <w:t xml:space="preserve"> </w:t>
      </w:r>
      <w:r>
        <w:t>son</w:t>
      </w:r>
      <w:r>
        <w:rPr>
          <w:spacing w:val="-11"/>
        </w:rPr>
        <w:t xml:space="preserve"> </w:t>
      </w:r>
      <w:r>
        <w:t>entidades</w:t>
      </w:r>
      <w:r>
        <w:rPr>
          <w:spacing w:val="-10"/>
        </w:rPr>
        <w:t xml:space="preserve"> </w:t>
      </w:r>
      <w:r>
        <w:t>públicas</w:t>
      </w:r>
      <w:r>
        <w:rPr>
          <w:spacing w:val="-10"/>
        </w:rPr>
        <w:t xml:space="preserve"> </w:t>
      </w:r>
      <w:r>
        <w:t>que</w:t>
      </w:r>
      <w:r>
        <w:rPr>
          <w:spacing w:val="-11"/>
        </w:rPr>
        <w:t xml:space="preserve"> </w:t>
      </w:r>
      <w:r>
        <w:t>se</w:t>
      </w:r>
      <w:r>
        <w:rPr>
          <w:spacing w:val="-12"/>
        </w:rPr>
        <w:t xml:space="preserve"> </w:t>
      </w:r>
      <w:r>
        <w:t>encuentran</w:t>
      </w:r>
      <w:r>
        <w:rPr>
          <w:spacing w:val="-8"/>
        </w:rPr>
        <w:t xml:space="preserve"> </w:t>
      </w:r>
      <w:r>
        <w:t>en</w:t>
      </w:r>
      <w:r>
        <w:rPr>
          <w:spacing w:val="-12"/>
        </w:rPr>
        <w:t xml:space="preserve"> </w:t>
      </w:r>
      <w:r>
        <w:t>una</w:t>
      </w:r>
      <w:r>
        <w:rPr>
          <w:spacing w:val="-11"/>
        </w:rPr>
        <w:t xml:space="preserve"> </w:t>
      </w:r>
      <w:r>
        <w:t>posición peculiar, ya que, si bien son parte del sector público, están autorizadas para desarrollar</w:t>
      </w:r>
      <w:r>
        <w:rPr>
          <w:spacing w:val="-3"/>
        </w:rPr>
        <w:t xml:space="preserve"> </w:t>
      </w:r>
      <w:r>
        <w:t>actividades</w:t>
      </w:r>
      <w:r>
        <w:rPr>
          <w:spacing w:val="-3"/>
        </w:rPr>
        <w:t xml:space="preserve"> </w:t>
      </w:r>
      <w:r>
        <w:t>comerciales</w:t>
      </w:r>
      <w:r>
        <w:rPr>
          <w:spacing w:val="-3"/>
        </w:rPr>
        <w:t xml:space="preserve"> </w:t>
      </w:r>
      <w:r>
        <w:t>con</w:t>
      </w:r>
      <w:r>
        <w:rPr>
          <w:spacing w:val="-6"/>
        </w:rPr>
        <w:t xml:space="preserve"> </w:t>
      </w:r>
      <w:r>
        <w:t>el</w:t>
      </w:r>
      <w:r>
        <w:rPr>
          <w:spacing w:val="-6"/>
        </w:rPr>
        <w:t xml:space="preserve"> </w:t>
      </w:r>
      <w:r>
        <w:t>fin</w:t>
      </w:r>
      <w:r>
        <w:rPr>
          <w:spacing w:val="-6"/>
        </w:rPr>
        <w:t xml:space="preserve"> </w:t>
      </w:r>
      <w:r>
        <w:t>de</w:t>
      </w:r>
      <w:r>
        <w:rPr>
          <w:spacing w:val="-6"/>
        </w:rPr>
        <w:t xml:space="preserve"> </w:t>
      </w:r>
      <w:r>
        <w:t>generar</w:t>
      </w:r>
      <w:r>
        <w:rPr>
          <w:spacing w:val="-4"/>
        </w:rPr>
        <w:t xml:space="preserve"> </w:t>
      </w:r>
      <w:r>
        <w:t>ingresos.</w:t>
      </w:r>
      <w:r>
        <w:rPr>
          <w:spacing w:val="-3"/>
        </w:rPr>
        <w:t xml:space="preserve"> </w:t>
      </w:r>
      <w:r>
        <w:t>Esto</w:t>
      </w:r>
      <w:r>
        <w:rPr>
          <w:spacing w:val="-5"/>
        </w:rPr>
        <w:t xml:space="preserve"> </w:t>
      </w:r>
      <w:r>
        <w:t>podría sugerir que la aplicación de la unidad de negocio en estas entidades sería viable, aunque no sean generadas a</w:t>
      </w:r>
      <w:r>
        <w:rPr>
          <w:spacing w:val="40"/>
        </w:rPr>
        <w:t xml:space="preserve"> </w:t>
      </w:r>
      <w:r>
        <w:t>partir de un recaudo.</w:t>
      </w:r>
    </w:p>
    <w:p w14:paraId="19686B29" w14:textId="77777777" w:rsidR="00246021" w:rsidRDefault="00246021">
      <w:pPr>
        <w:pStyle w:val="Textoindependiente"/>
        <w:spacing w:before="40"/>
      </w:pPr>
    </w:p>
    <w:p w14:paraId="55E3D4BE" w14:textId="77777777" w:rsidR="00246021" w:rsidRDefault="00000000">
      <w:pPr>
        <w:pStyle w:val="Textoindependiente"/>
        <w:spacing w:line="276" w:lineRule="auto"/>
        <w:ind w:left="460" w:right="1090"/>
        <w:jc w:val="both"/>
      </w:pPr>
      <w:r>
        <w:t>Si bien es posible que una entidad pública desarrolle actividades que se asemejen a las de una unidad de negocio, es fundamental que estas actividades se enmarquen en el ordenamiento jurídico y se ajusten a los principios de la contratación pública y de la función administrativa.</w:t>
      </w:r>
    </w:p>
    <w:p w14:paraId="2065567D" w14:textId="77777777" w:rsidR="00246021" w:rsidRDefault="00246021">
      <w:pPr>
        <w:pStyle w:val="Textoindependiente"/>
        <w:spacing w:before="40"/>
      </w:pPr>
    </w:p>
    <w:p w14:paraId="6AB3CE9A" w14:textId="77777777" w:rsidR="00246021" w:rsidRDefault="00000000">
      <w:pPr>
        <w:pStyle w:val="Textoindependiente"/>
        <w:spacing w:line="276" w:lineRule="auto"/>
        <w:ind w:left="460" w:right="1090"/>
        <w:jc w:val="both"/>
      </w:pPr>
      <w:r>
        <w:t>En</w:t>
      </w:r>
      <w:r>
        <w:rPr>
          <w:spacing w:val="-9"/>
        </w:rPr>
        <w:t xml:space="preserve"> </w:t>
      </w:r>
      <w:r>
        <w:t>general,</w:t>
      </w:r>
      <w:r>
        <w:rPr>
          <w:spacing w:val="-7"/>
        </w:rPr>
        <w:t xml:space="preserve"> </w:t>
      </w:r>
      <w:r>
        <w:t>para</w:t>
      </w:r>
      <w:r>
        <w:rPr>
          <w:spacing w:val="-9"/>
        </w:rPr>
        <w:t xml:space="preserve"> </w:t>
      </w:r>
      <w:r>
        <w:t>determinar</w:t>
      </w:r>
      <w:r>
        <w:rPr>
          <w:spacing w:val="-6"/>
        </w:rPr>
        <w:t xml:space="preserve"> </w:t>
      </w:r>
      <w:r>
        <w:t>si</w:t>
      </w:r>
      <w:r>
        <w:rPr>
          <w:spacing w:val="-9"/>
        </w:rPr>
        <w:t xml:space="preserve"> </w:t>
      </w:r>
      <w:r>
        <w:t>una</w:t>
      </w:r>
      <w:r>
        <w:rPr>
          <w:spacing w:val="-9"/>
        </w:rPr>
        <w:t xml:space="preserve"> </w:t>
      </w:r>
      <w:r>
        <w:t>entidad</w:t>
      </w:r>
      <w:r>
        <w:rPr>
          <w:spacing w:val="-8"/>
        </w:rPr>
        <w:t xml:space="preserve"> </w:t>
      </w:r>
      <w:r>
        <w:t>pública</w:t>
      </w:r>
      <w:r>
        <w:rPr>
          <w:spacing w:val="-8"/>
        </w:rPr>
        <w:t xml:space="preserve"> </w:t>
      </w:r>
      <w:r>
        <w:t>puede</w:t>
      </w:r>
      <w:r>
        <w:rPr>
          <w:spacing w:val="-8"/>
        </w:rPr>
        <w:t xml:space="preserve"> </w:t>
      </w:r>
      <w:r>
        <w:t>tener</w:t>
      </w:r>
      <w:r>
        <w:rPr>
          <w:spacing w:val="-8"/>
        </w:rPr>
        <w:t xml:space="preserve"> </w:t>
      </w:r>
      <w:r>
        <w:t>una</w:t>
      </w:r>
      <w:r>
        <w:rPr>
          <w:spacing w:val="-9"/>
        </w:rPr>
        <w:t xml:space="preserve"> </w:t>
      </w:r>
      <w:r>
        <w:t>unidad</w:t>
      </w:r>
      <w:r>
        <w:rPr>
          <w:spacing w:val="-8"/>
        </w:rPr>
        <w:t xml:space="preserve"> </w:t>
      </w:r>
      <w:r>
        <w:t>de negocio, se deben analizar los siguientes factores:</w:t>
      </w:r>
    </w:p>
    <w:p w14:paraId="0F09D7F1" w14:textId="77777777" w:rsidR="00246021" w:rsidRDefault="00246021">
      <w:pPr>
        <w:pStyle w:val="Textoindependiente"/>
        <w:spacing w:before="40"/>
      </w:pPr>
    </w:p>
    <w:p w14:paraId="07AE04E8" w14:textId="77777777" w:rsidR="00246021" w:rsidRDefault="00000000">
      <w:pPr>
        <w:pStyle w:val="Prrafodelista"/>
        <w:numPr>
          <w:ilvl w:val="0"/>
          <w:numId w:val="4"/>
        </w:numPr>
        <w:tabs>
          <w:tab w:val="left" w:pos="601"/>
        </w:tabs>
        <w:ind w:left="601" w:hanging="141"/>
        <w:jc w:val="left"/>
      </w:pPr>
      <w:r>
        <w:t>La</w:t>
      </w:r>
      <w:r>
        <w:rPr>
          <w:spacing w:val="-11"/>
        </w:rPr>
        <w:t xml:space="preserve"> </w:t>
      </w:r>
      <w:r>
        <w:t>naturaleza</w:t>
      </w:r>
      <w:r>
        <w:rPr>
          <w:spacing w:val="-10"/>
        </w:rPr>
        <w:t xml:space="preserve"> </w:t>
      </w:r>
      <w:r>
        <w:t>jurídica</w:t>
      </w:r>
      <w:r>
        <w:rPr>
          <w:spacing w:val="-10"/>
        </w:rPr>
        <w:t xml:space="preserve"> </w:t>
      </w:r>
      <w:r>
        <w:t>de</w:t>
      </w:r>
      <w:r>
        <w:rPr>
          <w:spacing w:val="-10"/>
        </w:rPr>
        <w:t xml:space="preserve"> </w:t>
      </w:r>
      <w:r>
        <w:t>la</w:t>
      </w:r>
      <w:r>
        <w:rPr>
          <w:spacing w:val="-10"/>
        </w:rPr>
        <w:t xml:space="preserve"> </w:t>
      </w:r>
      <w:r>
        <w:rPr>
          <w:spacing w:val="-2"/>
        </w:rPr>
        <w:t>entidad.</w:t>
      </w:r>
    </w:p>
    <w:p w14:paraId="39FEEF48" w14:textId="77777777" w:rsidR="00246021" w:rsidRDefault="00000000">
      <w:pPr>
        <w:pStyle w:val="Prrafodelista"/>
        <w:numPr>
          <w:ilvl w:val="0"/>
          <w:numId w:val="4"/>
        </w:numPr>
        <w:tabs>
          <w:tab w:val="left" w:pos="601"/>
        </w:tabs>
        <w:spacing w:before="40"/>
        <w:ind w:left="601" w:hanging="141"/>
        <w:jc w:val="left"/>
      </w:pPr>
      <w:r>
        <w:t>El</w:t>
      </w:r>
      <w:r>
        <w:rPr>
          <w:spacing w:val="-8"/>
        </w:rPr>
        <w:t xml:space="preserve"> </w:t>
      </w:r>
      <w:r>
        <w:t>objeto</w:t>
      </w:r>
      <w:r>
        <w:rPr>
          <w:spacing w:val="-8"/>
        </w:rPr>
        <w:t xml:space="preserve"> </w:t>
      </w:r>
      <w:r>
        <w:t>social</w:t>
      </w:r>
      <w:r>
        <w:rPr>
          <w:spacing w:val="-7"/>
        </w:rPr>
        <w:t xml:space="preserve"> </w:t>
      </w:r>
      <w:r>
        <w:t>de</w:t>
      </w:r>
      <w:r>
        <w:rPr>
          <w:spacing w:val="-8"/>
        </w:rPr>
        <w:t xml:space="preserve"> </w:t>
      </w:r>
      <w:r>
        <w:t>la</w:t>
      </w:r>
      <w:r>
        <w:rPr>
          <w:spacing w:val="-7"/>
        </w:rPr>
        <w:t xml:space="preserve"> </w:t>
      </w:r>
      <w:r>
        <w:rPr>
          <w:spacing w:val="-2"/>
        </w:rPr>
        <w:t>entidad.</w:t>
      </w:r>
    </w:p>
    <w:p w14:paraId="042E5D13" w14:textId="77777777" w:rsidR="00246021" w:rsidRDefault="00000000">
      <w:pPr>
        <w:pStyle w:val="Prrafodelista"/>
        <w:numPr>
          <w:ilvl w:val="0"/>
          <w:numId w:val="4"/>
        </w:numPr>
        <w:tabs>
          <w:tab w:val="left" w:pos="601"/>
        </w:tabs>
        <w:spacing w:before="40"/>
        <w:ind w:left="601" w:hanging="141"/>
        <w:jc w:val="left"/>
      </w:pPr>
      <w:r>
        <w:t>La</w:t>
      </w:r>
      <w:r>
        <w:rPr>
          <w:spacing w:val="-11"/>
        </w:rPr>
        <w:t xml:space="preserve"> </w:t>
      </w:r>
      <w:r>
        <w:t>legislación</w:t>
      </w:r>
      <w:r>
        <w:rPr>
          <w:spacing w:val="-11"/>
        </w:rPr>
        <w:t xml:space="preserve"> </w:t>
      </w:r>
      <w:r>
        <w:t>específica</w:t>
      </w:r>
      <w:r>
        <w:rPr>
          <w:spacing w:val="-10"/>
        </w:rPr>
        <w:t xml:space="preserve"> </w:t>
      </w:r>
      <w:r>
        <w:t>que</w:t>
      </w:r>
      <w:r>
        <w:rPr>
          <w:spacing w:val="-11"/>
        </w:rPr>
        <w:t xml:space="preserve"> </w:t>
      </w:r>
      <w:r>
        <w:t>regula</w:t>
      </w:r>
      <w:r>
        <w:rPr>
          <w:spacing w:val="-10"/>
        </w:rPr>
        <w:t xml:space="preserve"> </w:t>
      </w:r>
      <w:r>
        <w:t>a</w:t>
      </w:r>
      <w:r>
        <w:rPr>
          <w:spacing w:val="-11"/>
        </w:rPr>
        <w:t xml:space="preserve"> </w:t>
      </w:r>
      <w:r>
        <w:t>la</w:t>
      </w:r>
      <w:r>
        <w:rPr>
          <w:spacing w:val="-10"/>
        </w:rPr>
        <w:t xml:space="preserve"> </w:t>
      </w:r>
      <w:r>
        <w:rPr>
          <w:spacing w:val="-2"/>
        </w:rPr>
        <w:t>entidad.</w:t>
      </w:r>
    </w:p>
    <w:p w14:paraId="01B5530F" w14:textId="77777777" w:rsidR="00246021" w:rsidRDefault="00000000">
      <w:pPr>
        <w:pStyle w:val="Prrafodelista"/>
        <w:numPr>
          <w:ilvl w:val="0"/>
          <w:numId w:val="4"/>
        </w:numPr>
        <w:tabs>
          <w:tab w:val="left" w:pos="601"/>
        </w:tabs>
        <w:spacing w:before="40"/>
        <w:ind w:left="601" w:hanging="141"/>
        <w:jc w:val="left"/>
      </w:pPr>
      <w:r>
        <w:t>Los</w:t>
      </w:r>
      <w:r>
        <w:rPr>
          <w:spacing w:val="-9"/>
        </w:rPr>
        <w:t xml:space="preserve"> </w:t>
      </w:r>
      <w:r>
        <w:t>fines</w:t>
      </w:r>
      <w:r>
        <w:rPr>
          <w:spacing w:val="-9"/>
        </w:rPr>
        <w:t xml:space="preserve"> </w:t>
      </w:r>
      <w:r>
        <w:t>que</w:t>
      </w:r>
      <w:r>
        <w:rPr>
          <w:spacing w:val="-8"/>
        </w:rPr>
        <w:t xml:space="preserve"> </w:t>
      </w:r>
      <w:r>
        <w:t>se</w:t>
      </w:r>
      <w:r>
        <w:rPr>
          <w:spacing w:val="-9"/>
        </w:rPr>
        <w:t xml:space="preserve"> </w:t>
      </w:r>
      <w:r>
        <w:t>persiguen</w:t>
      </w:r>
      <w:r>
        <w:rPr>
          <w:spacing w:val="-8"/>
        </w:rPr>
        <w:t xml:space="preserve"> </w:t>
      </w:r>
      <w:r>
        <w:t>con</w:t>
      </w:r>
      <w:r>
        <w:rPr>
          <w:spacing w:val="-9"/>
        </w:rPr>
        <w:t xml:space="preserve"> </w:t>
      </w:r>
      <w:r>
        <w:t>la</w:t>
      </w:r>
      <w:r>
        <w:rPr>
          <w:spacing w:val="-9"/>
        </w:rPr>
        <w:t xml:space="preserve"> </w:t>
      </w:r>
      <w:r>
        <w:t>creación</w:t>
      </w:r>
      <w:r>
        <w:rPr>
          <w:spacing w:val="-8"/>
        </w:rPr>
        <w:t xml:space="preserve"> </w:t>
      </w:r>
      <w:r>
        <w:t>de</w:t>
      </w:r>
      <w:r>
        <w:rPr>
          <w:spacing w:val="-9"/>
        </w:rPr>
        <w:t xml:space="preserve"> </w:t>
      </w:r>
      <w:r>
        <w:t>la</w:t>
      </w:r>
      <w:r>
        <w:rPr>
          <w:spacing w:val="-8"/>
        </w:rPr>
        <w:t xml:space="preserve"> </w:t>
      </w:r>
      <w:r>
        <w:t>unidad</w:t>
      </w:r>
      <w:r>
        <w:rPr>
          <w:spacing w:val="-9"/>
        </w:rPr>
        <w:t xml:space="preserve"> </w:t>
      </w:r>
      <w:r>
        <w:t>de</w:t>
      </w:r>
      <w:r>
        <w:rPr>
          <w:spacing w:val="-9"/>
        </w:rPr>
        <w:t xml:space="preserve"> </w:t>
      </w:r>
      <w:r>
        <w:rPr>
          <w:spacing w:val="-2"/>
        </w:rPr>
        <w:t>negocio.</w:t>
      </w:r>
    </w:p>
    <w:p w14:paraId="24401FEC" w14:textId="77777777" w:rsidR="00246021" w:rsidRDefault="00246021">
      <w:pPr>
        <w:pStyle w:val="Textoindependiente"/>
        <w:rPr>
          <w:sz w:val="20"/>
        </w:rPr>
      </w:pPr>
    </w:p>
    <w:p w14:paraId="4B15606D" w14:textId="77777777" w:rsidR="00246021" w:rsidRDefault="00000000">
      <w:pPr>
        <w:pStyle w:val="Textoindependiente"/>
        <w:spacing w:before="110"/>
        <w:rPr>
          <w:sz w:val="20"/>
        </w:rPr>
      </w:pPr>
      <w:r>
        <w:rPr>
          <w:noProof/>
        </w:rPr>
        <mc:AlternateContent>
          <mc:Choice Requires="wps">
            <w:drawing>
              <wp:anchor distT="0" distB="0" distL="0" distR="0" simplePos="0" relativeHeight="487588864" behindDoc="1" locked="0" layoutInCell="1" allowOverlap="1" wp14:anchorId="7F6AB8E2" wp14:editId="3C43BF72">
                <wp:simplePos x="0" y="0"/>
                <wp:positionH relativeFrom="page">
                  <wp:posOffset>1080135</wp:posOffset>
                </wp:positionH>
                <wp:positionV relativeFrom="paragraph">
                  <wp:posOffset>239614</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5120E1" id="Graphic 9" o:spid="_x0000_s1026" style="position:absolute;margin-left:85.05pt;margin-top:18.8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" path="m,l1828800,e" filled="f" strokeweight=".5pt">
                <v:path arrowok="t"/>
                <w10:wrap type="topAndBottom" anchorx="page"/>
              </v:shape>
            </w:pict>
          </mc:Fallback>
        </mc:AlternateContent>
      </w:r>
    </w:p>
    <w:p w14:paraId="0E210F37" w14:textId="77777777" w:rsidR="00246021" w:rsidRDefault="00000000">
      <w:pPr>
        <w:spacing w:before="115"/>
        <w:ind w:left="460" w:right="1140"/>
        <w:rPr>
          <w:rFonts w:ascii="Calibri" w:hAnsi="Calibri"/>
          <w:sz w:val="20"/>
        </w:rPr>
      </w:pPr>
      <w:r>
        <w:rPr>
          <w:rFonts w:ascii="Calibri" w:hAnsi="Calibri"/>
          <w:sz w:val="20"/>
          <w:vertAlign w:val="superscript"/>
        </w:rPr>
        <w:t>3</w:t>
      </w:r>
      <w:r>
        <w:rPr>
          <w:rFonts w:ascii="Calibri" w:hAnsi="Calibri"/>
          <w:spacing w:val="-5"/>
          <w:sz w:val="20"/>
        </w:rPr>
        <w:t xml:space="preserve"> </w:t>
      </w:r>
      <w:r>
        <w:rPr>
          <w:rFonts w:ascii="Calibri" w:hAnsi="Calibri"/>
          <w:sz w:val="20"/>
        </w:rPr>
        <w:t>Corte</w:t>
      </w:r>
      <w:r>
        <w:rPr>
          <w:rFonts w:ascii="Calibri" w:hAnsi="Calibri"/>
          <w:spacing w:val="-6"/>
          <w:sz w:val="20"/>
        </w:rPr>
        <w:t xml:space="preserve"> </w:t>
      </w:r>
      <w:r>
        <w:rPr>
          <w:rFonts w:ascii="Calibri" w:hAnsi="Calibri"/>
          <w:sz w:val="20"/>
        </w:rPr>
        <w:t>Constitucional,</w:t>
      </w:r>
      <w:r>
        <w:rPr>
          <w:rFonts w:ascii="Calibri" w:hAnsi="Calibri"/>
          <w:spacing w:val="-6"/>
          <w:sz w:val="20"/>
        </w:rPr>
        <w:t xml:space="preserve"> </w:t>
      </w:r>
      <w:r>
        <w:rPr>
          <w:rFonts w:ascii="Calibri" w:hAnsi="Calibri"/>
          <w:sz w:val="20"/>
        </w:rPr>
        <w:t>mediante</w:t>
      </w:r>
      <w:r>
        <w:rPr>
          <w:rFonts w:ascii="Calibri" w:hAnsi="Calibri"/>
          <w:spacing w:val="-6"/>
          <w:sz w:val="20"/>
        </w:rPr>
        <w:t xml:space="preserve"> </w:t>
      </w:r>
      <w:r>
        <w:rPr>
          <w:rFonts w:ascii="Calibri" w:hAnsi="Calibri"/>
          <w:sz w:val="20"/>
        </w:rPr>
        <w:t>sentencia</w:t>
      </w:r>
      <w:r>
        <w:rPr>
          <w:rFonts w:ascii="Calibri" w:hAnsi="Calibri"/>
          <w:spacing w:val="-6"/>
          <w:sz w:val="20"/>
        </w:rPr>
        <w:t xml:space="preserve"> </w:t>
      </w:r>
      <w:r>
        <w:rPr>
          <w:rFonts w:ascii="Calibri" w:hAnsi="Calibri"/>
          <w:sz w:val="20"/>
        </w:rPr>
        <w:t>C-593</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z w:val="20"/>
        </w:rPr>
        <w:t>1998</w:t>
      </w:r>
      <w:r>
        <w:rPr>
          <w:rFonts w:ascii="Calibri" w:hAnsi="Calibri"/>
          <w:spacing w:val="-6"/>
          <w:sz w:val="20"/>
        </w:rPr>
        <w:t xml:space="preserve"> </w:t>
      </w:r>
      <w:r>
        <w:rPr>
          <w:rFonts w:ascii="Calibri" w:hAnsi="Calibri"/>
          <w:sz w:val="20"/>
        </w:rPr>
        <w:t>Magistrados</w:t>
      </w:r>
      <w:r>
        <w:rPr>
          <w:rFonts w:ascii="Calibri" w:hAnsi="Calibri"/>
          <w:spacing w:val="-6"/>
          <w:sz w:val="20"/>
        </w:rPr>
        <w:t xml:space="preserve"> </w:t>
      </w:r>
      <w:r>
        <w:rPr>
          <w:rFonts w:ascii="Calibri" w:hAnsi="Calibri"/>
          <w:sz w:val="20"/>
        </w:rPr>
        <w:t>Ponentes</w:t>
      </w:r>
      <w:r>
        <w:rPr>
          <w:rFonts w:ascii="Calibri" w:hAnsi="Calibri"/>
          <w:spacing w:val="-6"/>
          <w:sz w:val="20"/>
        </w:rPr>
        <w:t xml:space="preserve"> </w:t>
      </w:r>
      <w:r>
        <w:rPr>
          <w:rFonts w:ascii="Calibri" w:hAnsi="Calibri"/>
          <w:sz w:val="20"/>
        </w:rPr>
        <w:t>Dr.</w:t>
      </w:r>
      <w:r>
        <w:rPr>
          <w:rFonts w:ascii="Calibri" w:hAnsi="Calibri"/>
          <w:spacing w:val="-6"/>
          <w:sz w:val="20"/>
        </w:rPr>
        <w:t xml:space="preserve"> </w:t>
      </w:r>
      <w:r>
        <w:rPr>
          <w:rFonts w:ascii="Calibri" w:hAnsi="Calibri"/>
          <w:sz w:val="20"/>
        </w:rPr>
        <w:t>Antonio</w:t>
      </w:r>
      <w:r>
        <w:rPr>
          <w:rFonts w:ascii="Calibri" w:hAnsi="Calibri"/>
          <w:spacing w:val="-6"/>
          <w:sz w:val="20"/>
        </w:rPr>
        <w:t xml:space="preserve"> </w:t>
      </w:r>
      <w:r>
        <w:rPr>
          <w:rFonts w:ascii="Calibri" w:hAnsi="Calibri"/>
          <w:sz w:val="20"/>
        </w:rPr>
        <w:t>Barrera Carbonell y Dr. Carlos Gaviria Díaz</w:t>
      </w:r>
    </w:p>
    <w:p w14:paraId="25516DC0" w14:textId="77777777" w:rsidR="00246021" w:rsidRDefault="00000000">
      <w:pPr>
        <w:ind w:left="460" w:right="939"/>
        <w:rPr>
          <w:rFonts w:ascii="Calibri" w:hAnsi="Calibri"/>
          <w:sz w:val="20"/>
        </w:rPr>
      </w:pPr>
      <w:r>
        <w:rPr>
          <w:rFonts w:ascii="Calibri" w:hAnsi="Calibri"/>
          <w:sz w:val="20"/>
          <w:vertAlign w:val="superscript"/>
        </w:rPr>
        <w:t>4</w:t>
      </w:r>
      <w:r>
        <w:rPr>
          <w:rFonts w:ascii="Calibri" w:hAnsi="Calibri"/>
          <w:spacing w:val="-3"/>
          <w:sz w:val="20"/>
        </w:rPr>
        <w:t xml:space="preserve"> </w:t>
      </w:r>
      <w:r>
        <w:rPr>
          <w:rFonts w:ascii="Calibri" w:hAnsi="Calibri"/>
          <w:sz w:val="20"/>
        </w:rPr>
        <w:t>Ley</w:t>
      </w:r>
      <w:r>
        <w:rPr>
          <w:rFonts w:ascii="Calibri" w:hAnsi="Calibri"/>
          <w:spacing w:val="-4"/>
          <w:sz w:val="20"/>
        </w:rPr>
        <w:t xml:space="preserve"> </w:t>
      </w:r>
      <w:r>
        <w:rPr>
          <w:rFonts w:ascii="Calibri" w:hAnsi="Calibri"/>
          <w:sz w:val="20"/>
        </w:rPr>
        <w:t>489</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1998 -</w:t>
      </w:r>
      <w:r>
        <w:rPr>
          <w:rFonts w:ascii="Calibri" w:hAnsi="Calibri"/>
          <w:spacing w:val="-3"/>
          <w:sz w:val="20"/>
        </w:rPr>
        <w:t xml:space="preserve"> </w:t>
      </w:r>
      <w:r>
        <w:rPr>
          <w:rFonts w:ascii="Calibri" w:hAnsi="Calibri"/>
          <w:sz w:val="20"/>
        </w:rPr>
        <w:t>Se</w:t>
      </w:r>
      <w:r>
        <w:rPr>
          <w:rFonts w:ascii="Calibri" w:hAnsi="Calibri"/>
          <w:spacing w:val="-4"/>
          <w:sz w:val="20"/>
        </w:rPr>
        <w:t xml:space="preserve"> </w:t>
      </w:r>
      <w:r>
        <w:rPr>
          <w:rFonts w:ascii="Calibri" w:hAnsi="Calibri"/>
          <w:sz w:val="20"/>
        </w:rPr>
        <w:t>establece</w:t>
      </w:r>
      <w:r>
        <w:rPr>
          <w:rFonts w:ascii="Calibri" w:hAnsi="Calibri"/>
          <w:spacing w:val="-4"/>
          <w:sz w:val="20"/>
        </w:rPr>
        <w:t xml:space="preserve"> </w:t>
      </w:r>
      <w:r>
        <w:rPr>
          <w:rFonts w:ascii="Calibri" w:hAnsi="Calibri"/>
          <w:sz w:val="20"/>
        </w:rPr>
        <w:t>la</w:t>
      </w:r>
      <w:r>
        <w:rPr>
          <w:rFonts w:ascii="Calibri" w:hAnsi="Calibri"/>
          <w:spacing w:val="-4"/>
          <w:sz w:val="20"/>
        </w:rPr>
        <w:t xml:space="preserve"> </w:t>
      </w:r>
      <w:r>
        <w:rPr>
          <w:rFonts w:ascii="Calibri" w:hAnsi="Calibri"/>
          <w:sz w:val="20"/>
        </w:rPr>
        <w:t>regulación</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las</w:t>
      </w:r>
      <w:r>
        <w:rPr>
          <w:rFonts w:ascii="Calibri" w:hAnsi="Calibri"/>
          <w:spacing w:val="-4"/>
          <w:sz w:val="20"/>
        </w:rPr>
        <w:t xml:space="preserve"> </w:t>
      </w:r>
      <w:r>
        <w:rPr>
          <w:rFonts w:ascii="Calibri" w:hAnsi="Calibri"/>
          <w:sz w:val="20"/>
        </w:rPr>
        <w:t>empresas</w:t>
      </w:r>
      <w:r>
        <w:rPr>
          <w:rFonts w:ascii="Calibri" w:hAnsi="Calibri"/>
          <w:spacing w:val="-4"/>
          <w:sz w:val="20"/>
        </w:rPr>
        <w:t xml:space="preserve"> </w:t>
      </w:r>
      <w:r>
        <w:rPr>
          <w:rFonts w:ascii="Calibri" w:hAnsi="Calibri"/>
          <w:sz w:val="20"/>
        </w:rPr>
        <w:t>industriales</w:t>
      </w:r>
      <w:r>
        <w:rPr>
          <w:rFonts w:ascii="Calibri" w:hAnsi="Calibri"/>
          <w:spacing w:val="-4"/>
          <w:sz w:val="20"/>
        </w:rPr>
        <w:t xml:space="preserve"> </w:t>
      </w:r>
      <w:r>
        <w:rPr>
          <w:rFonts w:ascii="Calibri" w:hAnsi="Calibri"/>
          <w:sz w:val="20"/>
        </w:rPr>
        <w:t>y</w:t>
      </w:r>
      <w:r>
        <w:rPr>
          <w:rFonts w:ascii="Calibri" w:hAnsi="Calibri"/>
          <w:spacing w:val="-4"/>
          <w:sz w:val="20"/>
        </w:rPr>
        <w:t xml:space="preserve"> </w:t>
      </w:r>
      <w:r>
        <w:rPr>
          <w:rFonts w:ascii="Calibri" w:hAnsi="Calibri"/>
          <w:sz w:val="20"/>
        </w:rPr>
        <w:t>comerciales</w:t>
      </w:r>
      <w:r>
        <w:rPr>
          <w:rFonts w:ascii="Calibri" w:hAnsi="Calibri"/>
          <w:spacing w:val="-4"/>
          <w:sz w:val="20"/>
        </w:rPr>
        <w:t xml:space="preserve"> </w:t>
      </w:r>
      <w:r>
        <w:rPr>
          <w:rFonts w:ascii="Calibri" w:hAnsi="Calibri"/>
          <w:sz w:val="20"/>
        </w:rPr>
        <w:t>del</w:t>
      </w:r>
      <w:r>
        <w:rPr>
          <w:rFonts w:ascii="Calibri" w:hAnsi="Calibri"/>
          <w:spacing w:val="-4"/>
          <w:sz w:val="20"/>
        </w:rPr>
        <w:t xml:space="preserve"> </w:t>
      </w:r>
      <w:r>
        <w:rPr>
          <w:rFonts w:ascii="Calibri" w:hAnsi="Calibri"/>
          <w:sz w:val="20"/>
        </w:rPr>
        <w:t>Estado.</w:t>
      </w:r>
      <w:r>
        <w:rPr>
          <w:rFonts w:ascii="Calibri" w:hAnsi="Calibri"/>
          <w:spacing w:val="-4"/>
          <w:sz w:val="20"/>
        </w:rPr>
        <w:t xml:space="preserve"> </w:t>
      </w:r>
      <w:r>
        <w:rPr>
          <w:rFonts w:ascii="Calibri" w:hAnsi="Calibri"/>
          <w:sz w:val="20"/>
        </w:rPr>
        <w:t>Art</w:t>
      </w:r>
      <w:r>
        <w:rPr>
          <w:rFonts w:ascii="Calibri" w:hAnsi="Calibri"/>
          <w:spacing w:val="-4"/>
          <w:sz w:val="20"/>
        </w:rPr>
        <w:t xml:space="preserve"> </w:t>
      </w:r>
      <w:r>
        <w:rPr>
          <w:rFonts w:ascii="Calibri" w:hAnsi="Calibri"/>
          <w:sz w:val="20"/>
        </w:rPr>
        <w:t>85</w:t>
      </w:r>
      <w:r>
        <w:rPr>
          <w:rFonts w:ascii="Calibri" w:hAnsi="Calibri"/>
          <w:spacing w:val="-4"/>
          <w:sz w:val="20"/>
        </w:rPr>
        <w:t xml:space="preserve"> </w:t>
      </w:r>
      <w:r>
        <w:rPr>
          <w:rFonts w:ascii="Calibri" w:hAnsi="Calibri"/>
          <w:sz w:val="20"/>
        </w:rPr>
        <w:t xml:space="preserve">a </w:t>
      </w:r>
      <w:r>
        <w:rPr>
          <w:rFonts w:ascii="Calibri" w:hAnsi="Calibri"/>
          <w:spacing w:val="-4"/>
          <w:sz w:val="20"/>
        </w:rPr>
        <w:t>94.</w:t>
      </w:r>
    </w:p>
    <w:p w14:paraId="3FEC1E24" w14:textId="77777777" w:rsidR="00246021" w:rsidRDefault="00246021">
      <w:pPr>
        <w:rPr>
          <w:rFonts w:ascii="Calibri" w:hAnsi="Calibri"/>
          <w:sz w:val="20"/>
        </w:rPr>
        <w:sectPr w:rsidR="00246021">
          <w:pgSz w:w="12240" w:h="15840"/>
          <w:pgMar w:top="1660" w:right="800" w:bottom="1980" w:left="1240" w:header="165" w:footer="1782" w:gutter="0"/>
          <w:cols w:space="720"/>
        </w:sectPr>
      </w:pPr>
    </w:p>
    <w:p w14:paraId="604D182D" w14:textId="77777777" w:rsidR="00246021" w:rsidRDefault="00000000">
      <w:pPr>
        <w:pStyle w:val="Textoindependiente"/>
        <w:spacing w:before="90" w:line="276" w:lineRule="auto"/>
        <w:ind w:left="460" w:right="1091"/>
        <w:jc w:val="both"/>
      </w:pPr>
      <w:r>
        <w:lastRenderedPageBreak/>
        <w:t>Por</w:t>
      </w:r>
      <w:r>
        <w:rPr>
          <w:spacing w:val="-1"/>
        </w:rPr>
        <w:t xml:space="preserve"> </w:t>
      </w:r>
      <w:r>
        <w:t>otra</w:t>
      </w:r>
      <w:r>
        <w:rPr>
          <w:spacing w:val="-1"/>
        </w:rPr>
        <w:t xml:space="preserve"> </w:t>
      </w:r>
      <w:r>
        <w:t>parte, que</w:t>
      </w:r>
      <w:r>
        <w:rPr>
          <w:spacing w:val="-1"/>
        </w:rPr>
        <w:t xml:space="preserve"> </w:t>
      </w:r>
      <w:r>
        <w:t>existe un</w:t>
      </w:r>
      <w:r>
        <w:rPr>
          <w:spacing w:val="-1"/>
        </w:rPr>
        <w:t xml:space="preserve"> </w:t>
      </w:r>
      <w:r>
        <w:t>concepto con</w:t>
      </w:r>
      <w:r>
        <w:rPr>
          <w:spacing w:val="-1"/>
        </w:rPr>
        <w:t xml:space="preserve"> </w:t>
      </w:r>
      <w:r>
        <w:t>el</w:t>
      </w:r>
      <w:r>
        <w:rPr>
          <w:spacing w:val="-1"/>
        </w:rPr>
        <w:t xml:space="preserve"> </w:t>
      </w:r>
      <w:r>
        <w:t>cual se</w:t>
      </w:r>
      <w:r>
        <w:rPr>
          <w:spacing w:val="-1"/>
        </w:rPr>
        <w:t xml:space="preserve"> </w:t>
      </w:r>
      <w:r>
        <w:t>puede llegar a</w:t>
      </w:r>
      <w:r>
        <w:rPr>
          <w:spacing w:val="-1"/>
        </w:rPr>
        <w:t xml:space="preserve"> </w:t>
      </w:r>
      <w:r>
        <w:t>confundir el</w:t>
      </w:r>
      <w:r>
        <w:rPr>
          <w:spacing w:val="-11"/>
        </w:rPr>
        <w:t xml:space="preserve"> </w:t>
      </w:r>
      <w:r>
        <w:t>de</w:t>
      </w:r>
      <w:r>
        <w:rPr>
          <w:spacing w:val="-11"/>
        </w:rPr>
        <w:t xml:space="preserve"> </w:t>
      </w:r>
      <w:r>
        <w:t>“unidad</w:t>
      </w:r>
      <w:r>
        <w:rPr>
          <w:spacing w:val="-10"/>
        </w:rPr>
        <w:t xml:space="preserve"> </w:t>
      </w:r>
      <w:r>
        <w:t>de</w:t>
      </w:r>
      <w:r>
        <w:rPr>
          <w:spacing w:val="-11"/>
        </w:rPr>
        <w:t xml:space="preserve"> </w:t>
      </w:r>
      <w:r>
        <w:t>negocio”,</w:t>
      </w:r>
      <w:r>
        <w:rPr>
          <w:spacing w:val="-11"/>
        </w:rPr>
        <w:t xml:space="preserve"> </w:t>
      </w:r>
      <w:r>
        <w:t>este</w:t>
      </w:r>
      <w:r>
        <w:rPr>
          <w:spacing w:val="-10"/>
        </w:rPr>
        <w:t xml:space="preserve"> </w:t>
      </w:r>
      <w:r>
        <w:t>es</w:t>
      </w:r>
      <w:r>
        <w:rPr>
          <w:spacing w:val="-11"/>
        </w:rPr>
        <w:t xml:space="preserve"> </w:t>
      </w:r>
      <w:r>
        <w:t>la</w:t>
      </w:r>
      <w:r>
        <w:rPr>
          <w:spacing w:val="-11"/>
        </w:rPr>
        <w:t xml:space="preserve"> </w:t>
      </w:r>
      <w:r>
        <w:t>“unidad</w:t>
      </w:r>
      <w:r>
        <w:rPr>
          <w:spacing w:val="-10"/>
        </w:rPr>
        <w:t xml:space="preserve"> </w:t>
      </w:r>
      <w:r>
        <w:t>de</w:t>
      </w:r>
      <w:r>
        <w:rPr>
          <w:spacing w:val="-11"/>
        </w:rPr>
        <w:t xml:space="preserve"> </w:t>
      </w:r>
      <w:r>
        <w:t>empresa”,</w:t>
      </w:r>
      <w:r>
        <w:rPr>
          <w:spacing w:val="-11"/>
        </w:rPr>
        <w:t xml:space="preserve"> </w:t>
      </w:r>
      <w:r>
        <w:t>que</w:t>
      </w:r>
      <w:r>
        <w:rPr>
          <w:spacing w:val="-11"/>
        </w:rPr>
        <w:t xml:space="preserve"> </w:t>
      </w:r>
      <w:r>
        <w:t>es</w:t>
      </w:r>
      <w:r>
        <w:rPr>
          <w:spacing w:val="-11"/>
        </w:rPr>
        <w:t xml:space="preserve"> </w:t>
      </w:r>
      <w:r>
        <w:t>un</w:t>
      </w:r>
      <w:r>
        <w:rPr>
          <w:spacing w:val="-11"/>
        </w:rPr>
        <w:t xml:space="preserve"> </w:t>
      </w:r>
      <w:r>
        <w:t>concepto jurídico, propio del derecho laboral. La unidad de empresa es una figura del derecho</w:t>
      </w:r>
      <w:r>
        <w:rPr>
          <w:spacing w:val="-20"/>
        </w:rPr>
        <w:t xml:space="preserve"> </w:t>
      </w:r>
      <w:r>
        <w:t>del</w:t>
      </w:r>
      <w:r>
        <w:rPr>
          <w:spacing w:val="-19"/>
        </w:rPr>
        <w:t xml:space="preserve"> </w:t>
      </w:r>
      <w:r>
        <w:t>trabajo</w:t>
      </w:r>
      <w:r>
        <w:rPr>
          <w:spacing w:val="-19"/>
        </w:rPr>
        <w:t xml:space="preserve"> </w:t>
      </w:r>
      <w:r>
        <w:t>que</w:t>
      </w:r>
      <w:r>
        <w:rPr>
          <w:spacing w:val="-20"/>
        </w:rPr>
        <w:t xml:space="preserve"> </w:t>
      </w:r>
      <w:r>
        <w:t>tiene</w:t>
      </w:r>
      <w:r>
        <w:rPr>
          <w:spacing w:val="-18"/>
        </w:rPr>
        <w:t xml:space="preserve"> </w:t>
      </w:r>
      <w:r>
        <w:t>como</w:t>
      </w:r>
      <w:r>
        <w:rPr>
          <w:spacing w:val="-20"/>
        </w:rPr>
        <w:t xml:space="preserve"> </w:t>
      </w:r>
      <w:r>
        <w:t>finalidad</w:t>
      </w:r>
      <w:r>
        <w:rPr>
          <w:spacing w:val="-17"/>
        </w:rPr>
        <w:t xml:space="preserve"> </w:t>
      </w:r>
      <w:r>
        <w:t>última</w:t>
      </w:r>
      <w:r>
        <w:rPr>
          <w:spacing w:val="-19"/>
        </w:rPr>
        <w:t xml:space="preserve"> </w:t>
      </w:r>
      <w:r>
        <w:t>proteger</w:t>
      </w:r>
      <w:r>
        <w:rPr>
          <w:spacing w:val="-18"/>
        </w:rPr>
        <w:t xml:space="preserve"> </w:t>
      </w:r>
      <w:r>
        <w:t>a</w:t>
      </w:r>
      <w:r>
        <w:rPr>
          <w:spacing w:val="-20"/>
        </w:rPr>
        <w:t xml:space="preserve"> </w:t>
      </w:r>
      <w:r>
        <w:t>los</w:t>
      </w:r>
      <w:r>
        <w:rPr>
          <w:spacing w:val="-19"/>
        </w:rPr>
        <w:t xml:space="preserve"> </w:t>
      </w:r>
      <w:r>
        <w:t>trabajadores de la insolvencia del empresario o de la simulación de un grupo de empresas que busca evadir las responsabilidades con el trabajador o configurar diferentes prestaciones para las empresas satélite que se establece con el fin de garantizar la transparencia en las operaciones empresariales y la igualdad entre los trabajadores</w:t>
      </w:r>
      <w:r>
        <w:rPr>
          <w:vertAlign w:val="superscript"/>
        </w:rPr>
        <w:t>5</w:t>
      </w:r>
      <w:r>
        <w:t>.</w:t>
      </w:r>
    </w:p>
    <w:p w14:paraId="08A57308" w14:textId="77777777" w:rsidR="00246021" w:rsidRDefault="00246021">
      <w:pPr>
        <w:pStyle w:val="Textoindependiente"/>
        <w:spacing w:before="40"/>
      </w:pPr>
    </w:p>
    <w:p w14:paraId="4E3AB6F9" w14:textId="77777777" w:rsidR="00246021" w:rsidRDefault="00000000">
      <w:pPr>
        <w:pStyle w:val="Textoindependiente"/>
        <w:spacing w:line="276" w:lineRule="auto"/>
        <w:ind w:left="460" w:right="1091"/>
        <w:jc w:val="both"/>
      </w:pPr>
      <w:r>
        <w:t>Por último, cabe mencionar que, en el Modelo De Abastecimiento Estratégico (MAE),</w:t>
      </w:r>
      <w:r>
        <w:rPr>
          <w:spacing w:val="-20"/>
        </w:rPr>
        <w:t xml:space="preserve"> </w:t>
      </w:r>
      <w:r>
        <w:t>publicado</w:t>
      </w:r>
      <w:r>
        <w:rPr>
          <w:spacing w:val="-19"/>
        </w:rPr>
        <w:t xml:space="preserve"> </w:t>
      </w:r>
      <w:r>
        <w:t>por</w:t>
      </w:r>
      <w:r>
        <w:rPr>
          <w:spacing w:val="-19"/>
        </w:rPr>
        <w:t xml:space="preserve"> </w:t>
      </w:r>
      <w:r>
        <w:t>la</w:t>
      </w:r>
      <w:r>
        <w:rPr>
          <w:spacing w:val="-20"/>
        </w:rPr>
        <w:t xml:space="preserve"> </w:t>
      </w:r>
      <w:r>
        <w:t>Subdirección</w:t>
      </w:r>
      <w:r>
        <w:rPr>
          <w:spacing w:val="-19"/>
        </w:rPr>
        <w:t xml:space="preserve"> </w:t>
      </w:r>
      <w:r>
        <w:t>De</w:t>
      </w:r>
      <w:r>
        <w:rPr>
          <w:spacing w:val="-20"/>
        </w:rPr>
        <w:t xml:space="preserve"> </w:t>
      </w:r>
      <w:r>
        <w:t>Estudios</w:t>
      </w:r>
      <w:r>
        <w:rPr>
          <w:spacing w:val="-19"/>
        </w:rPr>
        <w:t xml:space="preserve"> </w:t>
      </w:r>
      <w:r>
        <w:t>De</w:t>
      </w:r>
      <w:r>
        <w:rPr>
          <w:spacing w:val="-19"/>
        </w:rPr>
        <w:t xml:space="preserve"> </w:t>
      </w:r>
      <w:r>
        <w:t>Mercado</w:t>
      </w:r>
      <w:r>
        <w:rPr>
          <w:spacing w:val="-20"/>
        </w:rPr>
        <w:t xml:space="preserve"> </w:t>
      </w:r>
      <w:r>
        <w:t>Y</w:t>
      </w:r>
      <w:r>
        <w:rPr>
          <w:spacing w:val="-19"/>
        </w:rPr>
        <w:t xml:space="preserve"> </w:t>
      </w:r>
      <w:r>
        <w:t>Abastecimiento Estratégico,</w:t>
      </w:r>
      <w:r>
        <w:rPr>
          <w:spacing w:val="-20"/>
        </w:rPr>
        <w:t xml:space="preserve"> </w:t>
      </w:r>
      <w:r>
        <w:t>de</w:t>
      </w:r>
      <w:r>
        <w:rPr>
          <w:spacing w:val="-19"/>
        </w:rPr>
        <w:t xml:space="preserve"> </w:t>
      </w:r>
      <w:r>
        <w:t>la</w:t>
      </w:r>
      <w:r>
        <w:rPr>
          <w:spacing w:val="-19"/>
        </w:rPr>
        <w:t xml:space="preserve"> </w:t>
      </w:r>
      <w:r>
        <w:t>Agencia</w:t>
      </w:r>
      <w:r>
        <w:rPr>
          <w:spacing w:val="-20"/>
        </w:rPr>
        <w:t xml:space="preserve"> </w:t>
      </w:r>
      <w:r>
        <w:t>Nacional</w:t>
      </w:r>
      <w:r>
        <w:rPr>
          <w:spacing w:val="-19"/>
        </w:rPr>
        <w:t xml:space="preserve"> </w:t>
      </w:r>
      <w:r>
        <w:t>de</w:t>
      </w:r>
      <w:r>
        <w:rPr>
          <w:spacing w:val="-20"/>
        </w:rPr>
        <w:t xml:space="preserve"> </w:t>
      </w:r>
      <w:r>
        <w:t>Contratación</w:t>
      </w:r>
      <w:r>
        <w:rPr>
          <w:spacing w:val="-19"/>
        </w:rPr>
        <w:t xml:space="preserve"> </w:t>
      </w:r>
      <w:r>
        <w:t>Pública</w:t>
      </w:r>
      <w:r>
        <w:rPr>
          <w:spacing w:val="-19"/>
        </w:rPr>
        <w:t xml:space="preserve"> </w:t>
      </w:r>
      <w:r>
        <w:t>–</w:t>
      </w:r>
      <w:r>
        <w:rPr>
          <w:spacing w:val="-20"/>
        </w:rPr>
        <w:t xml:space="preserve"> </w:t>
      </w:r>
      <w:r>
        <w:t>Colombia</w:t>
      </w:r>
      <w:r>
        <w:rPr>
          <w:spacing w:val="-19"/>
        </w:rPr>
        <w:t xml:space="preserve"> </w:t>
      </w:r>
      <w:r>
        <w:t>Compra Eficiente–menciona</w:t>
      </w:r>
      <w:r>
        <w:rPr>
          <w:spacing w:val="-20"/>
        </w:rPr>
        <w:t xml:space="preserve"> </w:t>
      </w:r>
      <w:r>
        <w:t>el</w:t>
      </w:r>
      <w:r>
        <w:rPr>
          <w:spacing w:val="-19"/>
        </w:rPr>
        <w:t xml:space="preserve"> </w:t>
      </w:r>
      <w:r>
        <w:t>concepto</w:t>
      </w:r>
      <w:r>
        <w:rPr>
          <w:spacing w:val="-19"/>
        </w:rPr>
        <w:t xml:space="preserve"> </w:t>
      </w:r>
      <w:r>
        <w:t>de</w:t>
      </w:r>
      <w:r>
        <w:rPr>
          <w:spacing w:val="-20"/>
        </w:rPr>
        <w:t xml:space="preserve"> </w:t>
      </w:r>
      <w:r>
        <w:t>unidad</w:t>
      </w:r>
      <w:r>
        <w:rPr>
          <w:spacing w:val="-19"/>
        </w:rPr>
        <w:t xml:space="preserve"> </w:t>
      </w:r>
      <w:r>
        <w:t>de</w:t>
      </w:r>
      <w:r>
        <w:rPr>
          <w:spacing w:val="-20"/>
        </w:rPr>
        <w:t xml:space="preserve"> </w:t>
      </w:r>
      <w:r>
        <w:t>negocio,</w:t>
      </w:r>
      <w:r>
        <w:rPr>
          <w:spacing w:val="-19"/>
        </w:rPr>
        <w:t xml:space="preserve"> </w:t>
      </w:r>
      <w:r>
        <w:t>sin</w:t>
      </w:r>
      <w:r>
        <w:rPr>
          <w:spacing w:val="-19"/>
        </w:rPr>
        <w:t xml:space="preserve"> </w:t>
      </w:r>
      <w:r>
        <w:t>embargo</w:t>
      </w:r>
      <w:r>
        <w:rPr>
          <w:spacing w:val="-20"/>
        </w:rPr>
        <w:t xml:space="preserve"> </w:t>
      </w:r>
      <w:r>
        <w:t>no</w:t>
      </w:r>
      <w:r>
        <w:rPr>
          <w:spacing w:val="-19"/>
        </w:rPr>
        <w:t xml:space="preserve"> </w:t>
      </w:r>
      <w:r>
        <w:t>lo</w:t>
      </w:r>
      <w:r>
        <w:rPr>
          <w:spacing w:val="-19"/>
        </w:rPr>
        <w:t xml:space="preserve"> </w:t>
      </w:r>
      <w:r>
        <w:t>define ni desarrolla su alcance.</w:t>
      </w:r>
    </w:p>
    <w:p w14:paraId="3D8A49B8" w14:textId="77777777" w:rsidR="00246021" w:rsidRDefault="00246021">
      <w:pPr>
        <w:pStyle w:val="Textoindependiente"/>
        <w:spacing w:before="40"/>
      </w:pPr>
    </w:p>
    <w:p w14:paraId="7D3AFAD2" w14:textId="77777777" w:rsidR="00246021" w:rsidRDefault="00000000">
      <w:pPr>
        <w:pStyle w:val="Ttulo1"/>
        <w:numPr>
          <w:ilvl w:val="0"/>
          <w:numId w:val="5"/>
        </w:numPr>
        <w:tabs>
          <w:tab w:val="left" w:pos="742"/>
        </w:tabs>
        <w:ind w:left="742" w:hanging="282"/>
      </w:pPr>
      <w:r>
        <w:t>Razones</w:t>
      </w:r>
      <w:r>
        <w:rPr>
          <w:spacing w:val="-9"/>
        </w:rPr>
        <w:t xml:space="preserve"> </w:t>
      </w:r>
      <w:r>
        <w:t>de</w:t>
      </w:r>
      <w:r>
        <w:rPr>
          <w:spacing w:val="-9"/>
        </w:rPr>
        <w:t xml:space="preserve"> </w:t>
      </w:r>
      <w:r>
        <w:t>la</w:t>
      </w:r>
      <w:r>
        <w:rPr>
          <w:spacing w:val="-9"/>
        </w:rPr>
        <w:t xml:space="preserve"> </w:t>
      </w:r>
      <w:r>
        <w:rPr>
          <w:spacing w:val="-2"/>
        </w:rPr>
        <w:t>respuesta:</w:t>
      </w:r>
    </w:p>
    <w:p w14:paraId="5AB54878" w14:textId="77777777" w:rsidR="00246021" w:rsidRDefault="00246021">
      <w:pPr>
        <w:pStyle w:val="Textoindependiente"/>
        <w:spacing w:before="80"/>
        <w:rPr>
          <w:b/>
        </w:rPr>
      </w:pPr>
    </w:p>
    <w:p w14:paraId="77A9F8EF" w14:textId="77777777" w:rsidR="00246021" w:rsidRDefault="00000000">
      <w:pPr>
        <w:pStyle w:val="Textoindependiente"/>
        <w:ind w:left="46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4EBFE4C1" w14:textId="77777777" w:rsidR="00246021" w:rsidRDefault="00246021">
      <w:pPr>
        <w:pStyle w:val="Textoindependiente"/>
      </w:pPr>
    </w:p>
    <w:p w14:paraId="32B7AABD" w14:textId="77777777" w:rsidR="00246021" w:rsidRDefault="00000000">
      <w:pPr>
        <w:pStyle w:val="Prrafodelista"/>
        <w:numPr>
          <w:ilvl w:val="0"/>
          <w:numId w:val="3"/>
        </w:numPr>
        <w:tabs>
          <w:tab w:val="left" w:pos="460"/>
        </w:tabs>
        <w:ind w:left="460" w:right="1090"/>
      </w:pPr>
      <w:r>
        <w:t>El concepto de "unidad de negocio" es propio del ámbito privado, donde las empresas buscan maximizar sus ganancias y competir en el mercado. Una unidad</w:t>
      </w:r>
      <w:r>
        <w:rPr>
          <w:spacing w:val="-9"/>
        </w:rPr>
        <w:t xml:space="preserve"> </w:t>
      </w:r>
      <w:r>
        <w:t>de</w:t>
      </w:r>
      <w:r>
        <w:rPr>
          <w:spacing w:val="-10"/>
        </w:rPr>
        <w:t xml:space="preserve"> </w:t>
      </w:r>
      <w:r>
        <w:t>negocio</w:t>
      </w:r>
      <w:r>
        <w:rPr>
          <w:spacing w:val="-8"/>
        </w:rPr>
        <w:t xml:space="preserve"> </w:t>
      </w:r>
      <w:r>
        <w:t>es</w:t>
      </w:r>
      <w:r>
        <w:rPr>
          <w:spacing w:val="-9"/>
        </w:rPr>
        <w:t xml:space="preserve"> </w:t>
      </w:r>
      <w:r>
        <w:t>una</w:t>
      </w:r>
      <w:r>
        <w:rPr>
          <w:spacing w:val="-9"/>
        </w:rPr>
        <w:t xml:space="preserve"> </w:t>
      </w:r>
      <w:r>
        <w:t>división</w:t>
      </w:r>
      <w:r>
        <w:rPr>
          <w:spacing w:val="-7"/>
        </w:rPr>
        <w:t xml:space="preserve"> </w:t>
      </w:r>
      <w:r>
        <w:t>o</w:t>
      </w:r>
      <w:r>
        <w:rPr>
          <w:spacing w:val="-10"/>
        </w:rPr>
        <w:t xml:space="preserve"> </w:t>
      </w:r>
      <w:r>
        <w:t>segmento</w:t>
      </w:r>
      <w:r>
        <w:rPr>
          <w:spacing w:val="-7"/>
        </w:rPr>
        <w:t xml:space="preserve"> </w:t>
      </w:r>
      <w:r>
        <w:t>dentro</w:t>
      </w:r>
      <w:r>
        <w:rPr>
          <w:spacing w:val="-8"/>
        </w:rPr>
        <w:t xml:space="preserve"> </w:t>
      </w:r>
      <w:r>
        <w:t>de</w:t>
      </w:r>
      <w:r>
        <w:rPr>
          <w:spacing w:val="-10"/>
        </w:rPr>
        <w:t xml:space="preserve"> </w:t>
      </w:r>
      <w:r>
        <w:t>una</w:t>
      </w:r>
      <w:r>
        <w:rPr>
          <w:spacing w:val="-9"/>
        </w:rPr>
        <w:t xml:space="preserve"> </w:t>
      </w:r>
      <w:r>
        <w:t>organización</w:t>
      </w:r>
      <w:r>
        <w:rPr>
          <w:spacing w:val="-6"/>
        </w:rPr>
        <w:t xml:space="preserve"> </w:t>
      </w:r>
      <w:r>
        <w:t>que opera de manera relativamente autónoma, con sus propios objetivos, estrategias y recursos. Esta unidad está orientada hacia la generación de ingresos y la maximización de beneficios, funcionando como una pequeña empresa dentro de una organización más grande.</w:t>
      </w:r>
    </w:p>
    <w:p w14:paraId="4B1DDA58" w14:textId="77777777" w:rsidR="00246021" w:rsidRDefault="00000000">
      <w:pPr>
        <w:pStyle w:val="Prrafodelista"/>
        <w:numPr>
          <w:ilvl w:val="0"/>
          <w:numId w:val="3"/>
        </w:numPr>
        <w:tabs>
          <w:tab w:val="left" w:pos="460"/>
        </w:tabs>
        <w:spacing w:before="265"/>
        <w:ind w:left="460" w:right="1090"/>
      </w:pPr>
      <w:r>
        <w:t>Autores como Michael Porter en su obra "Ventaja Competitiva</w:t>
      </w:r>
      <w:r>
        <w:rPr>
          <w:vertAlign w:val="superscript"/>
        </w:rPr>
        <w:t>6</w:t>
      </w:r>
      <w:r>
        <w:t>" define la unidad</w:t>
      </w:r>
      <w:r>
        <w:rPr>
          <w:spacing w:val="-11"/>
        </w:rPr>
        <w:t xml:space="preserve"> </w:t>
      </w:r>
      <w:r>
        <w:t>negocio</w:t>
      </w:r>
      <w:r>
        <w:rPr>
          <w:spacing w:val="-10"/>
        </w:rPr>
        <w:t xml:space="preserve"> </w:t>
      </w:r>
      <w:r>
        <w:t>como</w:t>
      </w:r>
      <w:r>
        <w:rPr>
          <w:spacing w:val="-11"/>
        </w:rPr>
        <w:t xml:space="preserve"> </w:t>
      </w:r>
      <w:r>
        <w:t>una</w:t>
      </w:r>
      <w:r>
        <w:rPr>
          <w:spacing w:val="-12"/>
        </w:rPr>
        <w:t xml:space="preserve"> </w:t>
      </w:r>
      <w:r>
        <w:t>dependencia</w:t>
      </w:r>
      <w:r>
        <w:rPr>
          <w:spacing w:val="-9"/>
        </w:rPr>
        <w:t xml:space="preserve"> </w:t>
      </w:r>
      <w:r>
        <w:t>específica</w:t>
      </w:r>
      <w:r>
        <w:rPr>
          <w:spacing w:val="-9"/>
        </w:rPr>
        <w:t xml:space="preserve"> </w:t>
      </w:r>
      <w:r>
        <w:t>dentro</w:t>
      </w:r>
      <w:r>
        <w:rPr>
          <w:spacing w:val="-11"/>
        </w:rPr>
        <w:t xml:space="preserve"> </w:t>
      </w:r>
      <w:r>
        <w:t>de</w:t>
      </w:r>
      <w:r>
        <w:rPr>
          <w:spacing w:val="-12"/>
        </w:rPr>
        <w:t xml:space="preserve"> </w:t>
      </w:r>
      <w:r>
        <w:t>una</w:t>
      </w:r>
      <w:r>
        <w:rPr>
          <w:spacing w:val="-12"/>
        </w:rPr>
        <w:t xml:space="preserve"> </w:t>
      </w:r>
      <w:r>
        <w:t>compañía</w:t>
      </w:r>
      <w:r>
        <w:rPr>
          <w:spacing w:val="-10"/>
        </w:rPr>
        <w:t xml:space="preserve"> </w:t>
      </w:r>
      <w:r>
        <w:t>que goza de autonomía, cuenta con recursos propios, y tiene unos objetivos específicos.</w:t>
      </w:r>
      <w:r>
        <w:rPr>
          <w:spacing w:val="-9"/>
        </w:rPr>
        <w:t xml:space="preserve"> </w:t>
      </w:r>
      <w:r>
        <w:t>Por</w:t>
      </w:r>
      <w:r>
        <w:rPr>
          <w:spacing w:val="-13"/>
        </w:rPr>
        <w:t xml:space="preserve"> </w:t>
      </w:r>
      <w:r>
        <w:t>su</w:t>
      </w:r>
      <w:r>
        <w:rPr>
          <w:spacing w:val="-13"/>
        </w:rPr>
        <w:t xml:space="preserve"> </w:t>
      </w:r>
      <w:r>
        <w:t>parte,</w:t>
      </w:r>
      <w:r>
        <w:rPr>
          <w:spacing w:val="-12"/>
        </w:rPr>
        <w:t xml:space="preserve"> </w:t>
      </w:r>
      <w:r>
        <w:t>Peter</w:t>
      </w:r>
      <w:r>
        <w:rPr>
          <w:spacing w:val="-12"/>
        </w:rPr>
        <w:t xml:space="preserve"> </w:t>
      </w:r>
      <w:r>
        <w:t>Drucker,</w:t>
      </w:r>
      <w:r>
        <w:rPr>
          <w:spacing w:val="-11"/>
        </w:rPr>
        <w:t xml:space="preserve"> </w:t>
      </w:r>
      <w:r>
        <w:t>en</w:t>
      </w:r>
      <w:r>
        <w:rPr>
          <w:spacing w:val="-13"/>
        </w:rPr>
        <w:t xml:space="preserve"> </w:t>
      </w:r>
      <w:r>
        <w:t>"La</w:t>
      </w:r>
      <w:r>
        <w:rPr>
          <w:spacing w:val="-13"/>
        </w:rPr>
        <w:t xml:space="preserve"> </w:t>
      </w:r>
      <w:r>
        <w:t>Gestión</w:t>
      </w:r>
      <w:r>
        <w:rPr>
          <w:spacing w:val="-11"/>
        </w:rPr>
        <w:t xml:space="preserve"> </w:t>
      </w:r>
      <w:r>
        <w:t>de</w:t>
      </w:r>
      <w:r>
        <w:rPr>
          <w:spacing w:val="-13"/>
        </w:rPr>
        <w:t xml:space="preserve"> </w:t>
      </w:r>
      <w:r>
        <w:t>Empresas"</w:t>
      </w:r>
      <w:r>
        <w:rPr>
          <w:vertAlign w:val="superscript"/>
        </w:rPr>
        <w:t>7</w:t>
      </w:r>
      <w:r>
        <w:t>,</w:t>
      </w:r>
      <w:r>
        <w:rPr>
          <w:spacing w:val="40"/>
        </w:rPr>
        <w:t xml:space="preserve"> </w:t>
      </w:r>
      <w:r>
        <w:t>define la unidad de negocio como “una herramienta estratégica que permite a las empresas organizar sus operaciones de manera más eficiente y efectiva”, haciendo énfasis en la importancia de la descentralización y la creación de centros de responsabilidad dentro de las organizaciones.</w:t>
      </w:r>
    </w:p>
    <w:p w14:paraId="534E38F6" w14:textId="77777777" w:rsidR="00246021" w:rsidRDefault="00000000">
      <w:pPr>
        <w:pStyle w:val="Textoindependiente"/>
        <w:spacing w:before="110"/>
        <w:rPr>
          <w:sz w:val="20"/>
        </w:rPr>
      </w:pPr>
      <w:r>
        <w:rPr>
          <w:noProof/>
        </w:rPr>
        <mc:AlternateContent>
          <mc:Choice Requires="wps">
            <w:drawing>
              <wp:anchor distT="0" distB="0" distL="0" distR="0" simplePos="0" relativeHeight="487589376" behindDoc="1" locked="0" layoutInCell="1" allowOverlap="1" wp14:anchorId="0E14504F" wp14:editId="3C599CA6">
                <wp:simplePos x="0" y="0"/>
                <wp:positionH relativeFrom="page">
                  <wp:posOffset>1080135</wp:posOffset>
                </wp:positionH>
                <wp:positionV relativeFrom="paragraph">
                  <wp:posOffset>239782</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446E5B" id="Graphic 10" o:spid="_x0000_s1026" style="position:absolute;margin-left:85.05pt;margin-top:18.9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" path="m,l1828800,e" filled="f" strokeweight=".5pt">
                <v:path arrowok="t"/>
                <w10:wrap type="topAndBottom" anchorx="page"/>
              </v:shape>
            </w:pict>
          </mc:Fallback>
        </mc:AlternateContent>
      </w:r>
    </w:p>
    <w:p w14:paraId="7AEC0AC8" w14:textId="77777777" w:rsidR="00246021" w:rsidRDefault="00000000">
      <w:pPr>
        <w:spacing w:before="115"/>
        <w:ind w:left="460" w:right="1140"/>
        <w:rPr>
          <w:rFonts w:ascii="Calibri" w:hAnsi="Calibri"/>
          <w:sz w:val="20"/>
        </w:rPr>
      </w:pPr>
      <w:r>
        <w:rPr>
          <w:rFonts w:ascii="Calibri" w:hAnsi="Calibri"/>
          <w:sz w:val="20"/>
          <w:vertAlign w:val="superscript"/>
        </w:rPr>
        <w:t>5</w:t>
      </w:r>
      <w:r>
        <w:rPr>
          <w:rFonts w:ascii="Calibri" w:hAnsi="Calibri"/>
          <w:spacing w:val="-4"/>
          <w:sz w:val="20"/>
        </w:rPr>
        <w:t xml:space="preserve"> </w:t>
      </w:r>
      <w:r>
        <w:rPr>
          <w:rFonts w:ascii="Calibri" w:hAnsi="Calibri"/>
          <w:sz w:val="20"/>
        </w:rPr>
        <w:t>Consejo</w:t>
      </w:r>
      <w:r>
        <w:rPr>
          <w:rFonts w:ascii="Calibri" w:hAnsi="Calibri"/>
          <w:spacing w:val="-5"/>
          <w:sz w:val="20"/>
        </w:rPr>
        <w:t xml:space="preserve"> </w:t>
      </w:r>
      <w:r>
        <w:rPr>
          <w:rFonts w:ascii="Calibri" w:hAnsi="Calibri"/>
          <w:sz w:val="20"/>
        </w:rPr>
        <w:t>De</w:t>
      </w:r>
      <w:r>
        <w:rPr>
          <w:rFonts w:ascii="Calibri" w:hAnsi="Calibri"/>
          <w:spacing w:val="-5"/>
          <w:sz w:val="20"/>
        </w:rPr>
        <w:t xml:space="preserve"> </w:t>
      </w:r>
      <w:r>
        <w:rPr>
          <w:rFonts w:ascii="Calibri" w:hAnsi="Calibri"/>
          <w:sz w:val="20"/>
        </w:rPr>
        <w:t>Estado</w:t>
      </w:r>
      <w:r>
        <w:rPr>
          <w:rFonts w:ascii="Calibri" w:hAnsi="Calibri"/>
          <w:spacing w:val="-5"/>
          <w:sz w:val="20"/>
        </w:rPr>
        <w:t xml:space="preserve"> </w:t>
      </w:r>
      <w:r>
        <w:rPr>
          <w:rFonts w:ascii="Calibri" w:hAnsi="Calibri"/>
          <w:sz w:val="20"/>
        </w:rPr>
        <w:t>Sala</w:t>
      </w:r>
      <w:r>
        <w:rPr>
          <w:rFonts w:ascii="Calibri" w:hAnsi="Calibri"/>
          <w:spacing w:val="-5"/>
          <w:sz w:val="20"/>
        </w:rPr>
        <w:t xml:space="preserve"> </w:t>
      </w:r>
      <w:r>
        <w:rPr>
          <w:rFonts w:ascii="Calibri" w:hAnsi="Calibri"/>
          <w:sz w:val="20"/>
        </w:rPr>
        <w:t>De</w:t>
      </w:r>
      <w:r>
        <w:rPr>
          <w:rFonts w:ascii="Calibri" w:hAnsi="Calibri"/>
          <w:spacing w:val="-5"/>
          <w:sz w:val="20"/>
        </w:rPr>
        <w:t xml:space="preserve"> </w:t>
      </w:r>
      <w:r>
        <w:rPr>
          <w:rFonts w:ascii="Calibri" w:hAnsi="Calibri"/>
          <w:sz w:val="20"/>
        </w:rPr>
        <w:t>Lo</w:t>
      </w:r>
      <w:r>
        <w:rPr>
          <w:rFonts w:ascii="Calibri" w:hAnsi="Calibri"/>
          <w:spacing w:val="-5"/>
          <w:sz w:val="20"/>
        </w:rPr>
        <w:t xml:space="preserve"> </w:t>
      </w:r>
      <w:r>
        <w:rPr>
          <w:rFonts w:ascii="Calibri" w:hAnsi="Calibri"/>
          <w:sz w:val="20"/>
        </w:rPr>
        <w:t>Contencioso</w:t>
      </w:r>
      <w:r>
        <w:rPr>
          <w:rFonts w:ascii="Calibri" w:hAnsi="Calibri"/>
          <w:spacing w:val="-5"/>
          <w:sz w:val="20"/>
        </w:rPr>
        <w:t xml:space="preserve"> </w:t>
      </w:r>
      <w:r>
        <w:rPr>
          <w:rFonts w:ascii="Calibri" w:hAnsi="Calibri"/>
          <w:sz w:val="20"/>
        </w:rPr>
        <w:t>Administrativo</w:t>
      </w:r>
      <w:r>
        <w:rPr>
          <w:rFonts w:ascii="Calibri" w:hAnsi="Calibri"/>
          <w:spacing w:val="-5"/>
          <w:sz w:val="20"/>
        </w:rPr>
        <w:t xml:space="preserve"> </w:t>
      </w:r>
      <w:r>
        <w:rPr>
          <w:rFonts w:ascii="Calibri" w:hAnsi="Calibri"/>
          <w:sz w:val="20"/>
        </w:rPr>
        <w:t>Sección</w:t>
      </w:r>
      <w:r>
        <w:rPr>
          <w:rFonts w:ascii="Calibri" w:hAnsi="Calibri"/>
          <w:spacing w:val="-5"/>
          <w:sz w:val="20"/>
        </w:rPr>
        <w:t xml:space="preserve"> </w:t>
      </w:r>
      <w:r>
        <w:rPr>
          <w:rFonts w:ascii="Calibri" w:hAnsi="Calibri"/>
          <w:sz w:val="20"/>
        </w:rPr>
        <w:t>Segunda</w:t>
      </w:r>
      <w:r>
        <w:rPr>
          <w:rFonts w:ascii="Calibri" w:hAnsi="Calibri"/>
          <w:spacing w:val="-5"/>
          <w:sz w:val="20"/>
        </w:rPr>
        <w:t xml:space="preserve"> </w:t>
      </w:r>
      <w:r>
        <w:rPr>
          <w:rFonts w:ascii="Calibri" w:hAnsi="Calibri"/>
          <w:sz w:val="20"/>
        </w:rPr>
        <w:t>Subsección</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Consejero ponente: Alfonso Vargas Rincón. Radicación número: 11001-03-25-000-2005-00233 00(9904-05)</w:t>
      </w:r>
    </w:p>
    <w:p w14:paraId="4C669D8E" w14:textId="77777777" w:rsidR="00246021" w:rsidRDefault="00000000">
      <w:pPr>
        <w:ind w:left="460"/>
        <w:rPr>
          <w:rFonts w:ascii="Calibri"/>
          <w:sz w:val="20"/>
        </w:rPr>
      </w:pPr>
      <w:r>
        <w:rPr>
          <w:rFonts w:ascii="Calibri"/>
          <w:sz w:val="20"/>
          <w:vertAlign w:val="superscript"/>
        </w:rPr>
        <w:t>6</w:t>
      </w:r>
      <w:r>
        <w:rPr>
          <w:rFonts w:ascii="Calibri"/>
          <w:spacing w:val="-7"/>
          <w:sz w:val="20"/>
        </w:rPr>
        <w:t xml:space="preserve"> </w:t>
      </w:r>
      <w:r>
        <w:rPr>
          <w:rFonts w:ascii="Calibri"/>
          <w:sz w:val="20"/>
        </w:rPr>
        <w:t>Porter,</w:t>
      </w:r>
      <w:r>
        <w:rPr>
          <w:rFonts w:ascii="Calibri"/>
          <w:spacing w:val="-7"/>
          <w:sz w:val="20"/>
        </w:rPr>
        <w:t xml:space="preserve"> </w:t>
      </w:r>
      <w:r>
        <w:rPr>
          <w:rFonts w:ascii="Calibri"/>
          <w:sz w:val="20"/>
        </w:rPr>
        <w:t>M.</w:t>
      </w:r>
      <w:r>
        <w:rPr>
          <w:rFonts w:ascii="Calibri"/>
          <w:spacing w:val="-8"/>
          <w:sz w:val="20"/>
        </w:rPr>
        <w:t xml:space="preserve"> </w:t>
      </w:r>
      <w:r>
        <w:rPr>
          <w:rFonts w:ascii="Calibri"/>
          <w:sz w:val="20"/>
        </w:rPr>
        <w:t>E.</w:t>
      </w:r>
      <w:r>
        <w:rPr>
          <w:rFonts w:ascii="Calibri"/>
          <w:spacing w:val="-7"/>
          <w:sz w:val="20"/>
        </w:rPr>
        <w:t xml:space="preserve"> </w:t>
      </w:r>
      <w:r>
        <w:rPr>
          <w:rFonts w:ascii="Calibri"/>
          <w:sz w:val="20"/>
        </w:rPr>
        <w:t>(1985).</w:t>
      </w:r>
      <w:r>
        <w:rPr>
          <w:rFonts w:ascii="Calibri"/>
          <w:spacing w:val="-8"/>
          <w:sz w:val="20"/>
        </w:rPr>
        <w:t xml:space="preserve"> </w:t>
      </w:r>
      <w:r>
        <w:rPr>
          <w:rFonts w:ascii="Calibri"/>
          <w:sz w:val="20"/>
        </w:rPr>
        <w:t>Ventaja</w:t>
      </w:r>
      <w:r>
        <w:rPr>
          <w:rFonts w:ascii="Calibri"/>
          <w:spacing w:val="-7"/>
          <w:sz w:val="20"/>
        </w:rPr>
        <w:t xml:space="preserve"> </w:t>
      </w:r>
      <w:r>
        <w:rPr>
          <w:rFonts w:ascii="Calibri"/>
          <w:spacing w:val="-2"/>
          <w:sz w:val="20"/>
        </w:rPr>
        <w:t>competitiva.</w:t>
      </w:r>
    </w:p>
    <w:p w14:paraId="17B73704" w14:textId="77777777" w:rsidR="00246021" w:rsidRDefault="00000000">
      <w:pPr>
        <w:ind w:left="460"/>
        <w:rPr>
          <w:rFonts w:ascii="Calibri" w:hAnsi="Calibri"/>
          <w:sz w:val="20"/>
        </w:rPr>
      </w:pPr>
      <w:r>
        <w:rPr>
          <w:rFonts w:ascii="Calibri" w:hAnsi="Calibri"/>
          <w:sz w:val="20"/>
          <w:vertAlign w:val="superscript"/>
        </w:rPr>
        <w:t>7</w:t>
      </w:r>
      <w:r>
        <w:rPr>
          <w:rFonts w:ascii="Calibri" w:hAnsi="Calibri"/>
          <w:spacing w:val="-8"/>
          <w:sz w:val="20"/>
        </w:rPr>
        <w:t xml:space="preserve"> </w:t>
      </w:r>
      <w:r>
        <w:rPr>
          <w:rFonts w:ascii="Calibri" w:hAnsi="Calibri"/>
          <w:sz w:val="20"/>
        </w:rPr>
        <w:t>Drucker,</w:t>
      </w:r>
      <w:r>
        <w:rPr>
          <w:rFonts w:ascii="Calibri" w:hAnsi="Calibri"/>
          <w:spacing w:val="-8"/>
          <w:sz w:val="20"/>
        </w:rPr>
        <w:t xml:space="preserve"> </w:t>
      </w:r>
      <w:r>
        <w:rPr>
          <w:rFonts w:ascii="Calibri" w:hAnsi="Calibri"/>
          <w:sz w:val="20"/>
        </w:rPr>
        <w:t>P.</w:t>
      </w:r>
      <w:r>
        <w:rPr>
          <w:rFonts w:ascii="Calibri" w:hAnsi="Calibri"/>
          <w:spacing w:val="-8"/>
          <w:sz w:val="20"/>
        </w:rPr>
        <w:t xml:space="preserve"> </w:t>
      </w:r>
      <w:r>
        <w:rPr>
          <w:rFonts w:ascii="Calibri" w:hAnsi="Calibri"/>
          <w:sz w:val="20"/>
        </w:rPr>
        <w:t>F.</w:t>
      </w:r>
      <w:r>
        <w:rPr>
          <w:rFonts w:ascii="Calibri" w:hAnsi="Calibri"/>
          <w:spacing w:val="-8"/>
          <w:sz w:val="20"/>
        </w:rPr>
        <w:t xml:space="preserve"> </w:t>
      </w:r>
      <w:r>
        <w:rPr>
          <w:rFonts w:ascii="Calibri" w:hAnsi="Calibri"/>
          <w:sz w:val="20"/>
        </w:rPr>
        <w:t>(1954).</w:t>
      </w:r>
      <w:r>
        <w:rPr>
          <w:rFonts w:ascii="Calibri" w:hAnsi="Calibri"/>
          <w:spacing w:val="-8"/>
          <w:sz w:val="20"/>
        </w:rPr>
        <w:t xml:space="preserve"> </w:t>
      </w:r>
      <w:r>
        <w:rPr>
          <w:rFonts w:ascii="Calibri" w:hAnsi="Calibri"/>
          <w:sz w:val="20"/>
        </w:rPr>
        <w:t>La</w:t>
      </w:r>
      <w:r>
        <w:rPr>
          <w:rFonts w:ascii="Calibri" w:hAnsi="Calibri"/>
          <w:spacing w:val="-8"/>
          <w:sz w:val="20"/>
        </w:rPr>
        <w:t xml:space="preserve"> </w:t>
      </w:r>
      <w:r>
        <w:rPr>
          <w:rFonts w:ascii="Calibri" w:hAnsi="Calibri"/>
          <w:sz w:val="20"/>
        </w:rPr>
        <w:t>práctica</w:t>
      </w:r>
      <w:r>
        <w:rPr>
          <w:rFonts w:ascii="Calibri" w:hAnsi="Calibri"/>
          <w:spacing w:val="-8"/>
          <w:sz w:val="20"/>
        </w:rPr>
        <w:t xml:space="preserve"> </w:t>
      </w:r>
      <w:r>
        <w:rPr>
          <w:rFonts w:ascii="Calibri" w:hAnsi="Calibri"/>
          <w:sz w:val="20"/>
        </w:rPr>
        <w:t>de</w:t>
      </w:r>
      <w:r>
        <w:rPr>
          <w:rFonts w:ascii="Calibri" w:hAnsi="Calibri"/>
          <w:spacing w:val="-8"/>
          <w:sz w:val="20"/>
        </w:rPr>
        <w:t xml:space="preserve"> </w:t>
      </w:r>
      <w:r>
        <w:rPr>
          <w:rFonts w:ascii="Calibri" w:hAnsi="Calibri"/>
          <w:sz w:val="20"/>
        </w:rPr>
        <w:t>la</w:t>
      </w:r>
      <w:r>
        <w:rPr>
          <w:rFonts w:ascii="Calibri" w:hAnsi="Calibri"/>
          <w:spacing w:val="-8"/>
          <w:sz w:val="20"/>
        </w:rPr>
        <w:t xml:space="preserve"> </w:t>
      </w:r>
      <w:r>
        <w:rPr>
          <w:rFonts w:ascii="Calibri" w:hAnsi="Calibri"/>
          <w:sz w:val="20"/>
        </w:rPr>
        <w:t>administración</w:t>
      </w:r>
      <w:r>
        <w:rPr>
          <w:rFonts w:ascii="Calibri" w:hAnsi="Calibri"/>
          <w:spacing w:val="-8"/>
          <w:sz w:val="20"/>
        </w:rPr>
        <w:t xml:space="preserve"> </w:t>
      </w:r>
      <w:r>
        <w:rPr>
          <w:rFonts w:ascii="Calibri" w:hAnsi="Calibri"/>
          <w:sz w:val="20"/>
        </w:rPr>
        <w:t>de</w:t>
      </w:r>
      <w:r>
        <w:rPr>
          <w:rFonts w:ascii="Calibri" w:hAnsi="Calibri"/>
          <w:spacing w:val="-8"/>
          <w:sz w:val="20"/>
        </w:rPr>
        <w:t xml:space="preserve"> </w:t>
      </w:r>
      <w:r>
        <w:rPr>
          <w:rFonts w:ascii="Calibri" w:hAnsi="Calibri"/>
          <w:spacing w:val="-2"/>
          <w:sz w:val="20"/>
        </w:rPr>
        <w:t>empresas</w:t>
      </w:r>
    </w:p>
    <w:p w14:paraId="6AC6538A" w14:textId="77777777" w:rsidR="00246021" w:rsidRDefault="00246021">
      <w:pPr>
        <w:rPr>
          <w:rFonts w:ascii="Calibri" w:hAnsi="Calibri"/>
          <w:sz w:val="20"/>
        </w:rPr>
        <w:sectPr w:rsidR="00246021">
          <w:pgSz w:w="12240" w:h="15840"/>
          <w:pgMar w:top="1660" w:right="800" w:bottom="1980" w:left="1240" w:header="165" w:footer="1782" w:gutter="0"/>
          <w:cols w:space="720"/>
        </w:sectPr>
      </w:pPr>
    </w:p>
    <w:p w14:paraId="557FD316" w14:textId="77777777" w:rsidR="00246021" w:rsidRDefault="00000000">
      <w:pPr>
        <w:pStyle w:val="Prrafodelista"/>
        <w:numPr>
          <w:ilvl w:val="0"/>
          <w:numId w:val="3"/>
        </w:numPr>
        <w:tabs>
          <w:tab w:val="left" w:pos="460"/>
        </w:tabs>
        <w:spacing w:before="90"/>
        <w:ind w:left="460" w:right="1090"/>
      </w:pPr>
      <w:r>
        <w:lastRenderedPageBreak/>
        <w:t>El ordenamiento jurídico colombiano establece una clara distinción entre el sector público y el privado. Las entidades públicas están sujetas al cumplimiento de los fines del estado y de la función pública que busca garantizar la transparencia, la eficiencia, eficacia y la prestación de servicios de calidad.</w:t>
      </w:r>
    </w:p>
    <w:p w14:paraId="23D1D9DF" w14:textId="77777777" w:rsidR="00246021" w:rsidRDefault="00000000">
      <w:pPr>
        <w:pStyle w:val="Prrafodelista"/>
        <w:numPr>
          <w:ilvl w:val="0"/>
          <w:numId w:val="3"/>
        </w:numPr>
        <w:tabs>
          <w:tab w:val="left" w:pos="460"/>
        </w:tabs>
        <w:spacing w:before="265"/>
        <w:ind w:left="460" w:right="1090"/>
      </w:pPr>
      <w:r>
        <w:t>El sector público colombiano se rige por una serie de principios que lo diferencian</w:t>
      </w:r>
      <w:r>
        <w:rPr>
          <w:spacing w:val="-13"/>
        </w:rPr>
        <w:t xml:space="preserve"> </w:t>
      </w:r>
      <w:r>
        <w:t>del</w:t>
      </w:r>
      <w:r>
        <w:rPr>
          <w:spacing w:val="-16"/>
        </w:rPr>
        <w:t xml:space="preserve"> </w:t>
      </w:r>
      <w:r>
        <w:t>sector</w:t>
      </w:r>
      <w:r>
        <w:rPr>
          <w:spacing w:val="-15"/>
        </w:rPr>
        <w:t xml:space="preserve"> </w:t>
      </w:r>
      <w:r>
        <w:t>privado.</w:t>
      </w:r>
      <w:r>
        <w:rPr>
          <w:spacing w:val="-14"/>
        </w:rPr>
        <w:t xml:space="preserve"> </w:t>
      </w:r>
      <w:r>
        <w:t>Entre</w:t>
      </w:r>
      <w:r>
        <w:rPr>
          <w:spacing w:val="-15"/>
        </w:rPr>
        <w:t xml:space="preserve"> </w:t>
      </w:r>
      <w:r>
        <w:t>ellos,</w:t>
      </w:r>
      <w:r>
        <w:rPr>
          <w:spacing w:val="-15"/>
        </w:rPr>
        <w:t xml:space="preserve"> </w:t>
      </w:r>
      <w:r>
        <w:t>destacan</w:t>
      </w:r>
      <w:r>
        <w:rPr>
          <w:spacing w:val="-14"/>
        </w:rPr>
        <w:t xml:space="preserve"> </w:t>
      </w:r>
      <w:r>
        <w:t>los</w:t>
      </w:r>
      <w:r>
        <w:rPr>
          <w:spacing w:val="-16"/>
        </w:rPr>
        <w:t xml:space="preserve"> </w:t>
      </w:r>
      <w:r>
        <w:t>principios</w:t>
      </w:r>
      <w:r>
        <w:rPr>
          <w:spacing w:val="-14"/>
        </w:rPr>
        <w:t xml:space="preserve"> </w:t>
      </w:r>
      <w:r>
        <w:t>de</w:t>
      </w:r>
      <w:r>
        <w:rPr>
          <w:spacing w:val="-16"/>
        </w:rPr>
        <w:t xml:space="preserve"> </w:t>
      </w:r>
      <w:r>
        <w:t>legalidad, igualdad, imparcialidad, moralidad, publicidad y eficiencia. Estos principios, consagrados en la Constitución Política de Colombia</w:t>
      </w:r>
      <w:r>
        <w:rPr>
          <w:vertAlign w:val="superscript"/>
        </w:rPr>
        <w:t>8</w:t>
      </w:r>
      <w:r>
        <w:t>, Ley 80 de 1993, Ley 1150 de 2007,</w:t>
      </w:r>
      <w:r>
        <w:rPr>
          <w:spacing w:val="40"/>
        </w:rPr>
        <w:t xml:space="preserve"> </w:t>
      </w:r>
      <w:r>
        <w:t>y demás normas concordantes, orientan la actuación de las entidades</w:t>
      </w:r>
      <w:r>
        <w:rPr>
          <w:spacing w:val="-12"/>
        </w:rPr>
        <w:t xml:space="preserve"> </w:t>
      </w:r>
      <w:r>
        <w:t>estatales</w:t>
      </w:r>
      <w:r>
        <w:rPr>
          <w:spacing w:val="-12"/>
        </w:rPr>
        <w:t xml:space="preserve"> </w:t>
      </w:r>
      <w:r>
        <w:t>y</w:t>
      </w:r>
      <w:r>
        <w:rPr>
          <w:spacing w:val="-14"/>
        </w:rPr>
        <w:t xml:space="preserve"> </w:t>
      </w:r>
      <w:r>
        <w:t>limitan</w:t>
      </w:r>
      <w:r>
        <w:rPr>
          <w:spacing w:val="-12"/>
        </w:rPr>
        <w:t xml:space="preserve"> </w:t>
      </w:r>
      <w:r>
        <w:t>su</w:t>
      </w:r>
      <w:r>
        <w:rPr>
          <w:spacing w:val="-14"/>
        </w:rPr>
        <w:t xml:space="preserve"> </w:t>
      </w:r>
      <w:r>
        <w:t>margen</w:t>
      </w:r>
      <w:r>
        <w:rPr>
          <w:spacing w:val="-12"/>
        </w:rPr>
        <w:t xml:space="preserve"> </w:t>
      </w:r>
      <w:r>
        <w:t>de</w:t>
      </w:r>
      <w:r>
        <w:rPr>
          <w:spacing w:val="-14"/>
        </w:rPr>
        <w:t xml:space="preserve"> </w:t>
      </w:r>
      <w:r>
        <w:t>maniobra</w:t>
      </w:r>
      <w:r>
        <w:rPr>
          <w:spacing w:val="-12"/>
        </w:rPr>
        <w:t xml:space="preserve"> </w:t>
      </w:r>
      <w:r>
        <w:t>para</w:t>
      </w:r>
      <w:r>
        <w:rPr>
          <w:spacing w:val="-13"/>
        </w:rPr>
        <w:t xml:space="preserve"> </w:t>
      </w:r>
      <w:r>
        <w:t>adoptar</w:t>
      </w:r>
      <w:r>
        <w:rPr>
          <w:spacing w:val="-12"/>
        </w:rPr>
        <w:t xml:space="preserve"> </w:t>
      </w:r>
      <w:r>
        <w:t>modelos</w:t>
      </w:r>
      <w:r>
        <w:rPr>
          <w:spacing w:val="-13"/>
        </w:rPr>
        <w:t xml:space="preserve"> </w:t>
      </w:r>
      <w:r>
        <w:t>de gestión propios del sector privado.</w:t>
      </w:r>
    </w:p>
    <w:p w14:paraId="44A0028C" w14:textId="77777777" w:rsidR="00246021" w:rsidRDefault="00246021">
      <w:pPr>
        <w:pStyle w:val="Textoindependiente"/>
        <w:spacing w:before="265"/>
      </w:pPr>
    </w:p>
    <w:p w14:paraId="498E9A16" w14:textId="77777777" w:rsidR="00246021" w:rsidRDefault="00000000">
      <w:pPr>
        <w:pStyle w:val="Prrafodelista"/>
        <w:numPr>
          <w:ilvl w:val="0"/>
          <w:numId w:val="3"/>
        </w:numPr>
        <w:tabs>
          <w:tab w:val="left" w:pos="460"/>
        </w:tabs>
        <w:ind w:left="460" w:right="1090"/>
      </w:pPr>
      <w:r>
        <w:t>En</w:t>
      </w:r>
      <w:r>
        <w:rPr>
          <w:spacing w:val="-2"/>
        </w:rPr>
        <w:t xml:space="preserve"> </w:t>
      </w:r>
      <w:r>
        <w:t>ese</w:t>
      </w:r>
      <w:r>
        <w:rPr>
          <w:spacing w:val="-2"/>
        </w:rPr>
        <w:t xml:space="preserve"> </w:t>
      </w:r>
      <w:r>
        <w:t>sentido, la</w:t>
      </w:r>
      <w:r>
        <w:rPr>
          <w:spacing w:val="-2"/>
        </w:rPr>
        <w:t xml:space="preserve"> </w:t>
      </w:r>
      <w:r>
        <w:t>legislación colombiana no</w:t>
      </w:r>
      <w:r>
        <w:rPr>
          <w:spacing w:val="-3"/>
        </w:rPr>
        <w:t xml:space="preserve"> </w:t>
      </w:r>
      <w:r>
        <w:t>contempla de</w:t>
      </w:r>
      <w:r>
        <w:rPr>
          <w:spacing w:val="-2"/>
        </w:rPr>
        <w:t xml:space="preserve"> </w:t>
      </w:r>
      <w:r>
        <w:t>manera</w:t>
      </w:r>
      <w:r>
        <w:rPr>
          <w:spacing w:val="-1"/>
        </w:rPr>
        <w:t xml:space="preserve"> </w:t>
      </w:r>
      <w:r>
        <w:t>explícita la figura</w:t>
      </w:r>
      <w:r>
        <w:rPr>
          <w:spacing w:val="-16"/>
        </w:rPr>
        <w:t xml:space="preserve"> </w:t>
      </w:r>
      <w:r>
        <w:t>de</w:t>
      </w:r>
      <w:r>
        <w:rPr>
          <w:spacing w:val="-17"/>
        </w:rPr>
        <w:t xml:space="preserve"> </w:t>
      </w:r>
      <w:r>
        <w:t>la</w:t>
      </w:r>
      <w:r>
        <w:rPr>
          <w:spacing w:val="-17"/>
        </w:rPr>
        <w:t xml:space="preserve"> </w:t>
      </w:r>
      <w:r>
        <w:t>unidad</w:t>
      </w:r>
      <w:r>
        <w:rPr>
          <w:spacing w:val="-16"/>
        </w:rPr>
        <w:t xml:space="preserve"> </w:t>
      </w:r>
      <w:r>
        <w:t>de</w:t>
      </w:r>
      <w:r>
        <w:rPr>
          <w:spacing w:val="-17"/>
        </w:rPr>
        <w:t xml:space="preserve"> </w:t>
      </w:r>
      <w:r>
        <w:t>negocio.</w:t>
      </w:r>
      <w:r>
        <w:rPr>
          <w:spacing w:val="-15"/>
        </w:rPr>
        <w:t xml:space="preserve"> </w:t>
      </w:r>
      <w:r>
        <w:t>Sin</w:t>
      </w:r>
      <w:r>
        <w:rPr>
          <w:spacing w:val="-17"/>
        </w:rPr>
        <w:t xml:space="preserve"> </w:t>
      </w:r>
      <w:r>
        <w:t>embargo,</w:t>
      </w:r>
      <w:r>
        <w:rPr>
          <w:spacing w:val="-15"/>
        </w:rPr>
        <w:t xml:space="preserve"> </w:t>
      </w:r>
      <w:r>
        <w:t>revisada</w:t>
      </w:r>
      <w:r>
        <w:rPr>
          <w:spacing w:val="-15"/>
        </w:rPr>
        <w:t xml:space="preserve"> </w:t>
      </w:r>
      <w:r>
        <w:t>la</w:t>
      </w:r>
      <w:r>
        <w:rPr>
          <w:spacing w:val="-17"/>
        </w:rPr>
        <w:t xml:space="preserve"> </w:t>
      </w:r>
      <w:r>
        <w:t>normatividad</w:t>
      </w:r>
      <w:r>
        <w:rPr>
          <w:spacing w:val="-14"/>
        </w:rPr>
        <w:t xml:space="preserve"> </w:t>
      </w:r>
      <w:r>
        <w:t>vigente, existen conceptos como:</w:t>
      </w:r>
    </w:p>
    <w:p w14:paraId="7EBA270A" w14:textId="77777777" w:rsidR="00246021" w:rsidRDefault="00000000">
      <w:pPr>
        <w:pStyle w:val="Prrafodelista"/>
        <w:numPr>
          <w:ilvl w:val="1"/>
          <w:numId w:val="3"/>
        </w:numPr>
        <w:tabs>
          <w:tab w:val="left" w:pos="1181"/>
        </w:tabs>
        <w:spacing w:before="265"/>
        <w:ind w:right="1090"/>
        <w:jc w:val="both"/>
      </w:pPr>
      <w:r>
        <w:t>Unidad</w:t>
      </w:r>
      <w:r>
        <w:rPr>
          <w:spacing w:val="-3"/>
        </w:rPr>
        <w:t xml:space="preserve"> </w:t>
      </w:r>
      <w:r>
        <w:t>Funcional:</w:t>
      </w:r>
      <w:r>
        <w:rPr>
          <w:spacing w:val="-2"/>
        </w:rPr>
        <w:t xml:space="preserve"> </w:t>
      </w:r>
      <w:r>
        <w:t>Incorporada</w:t>
      </w:r>
      <w:r>
        <w:rPr>
          <w:spacing w:val="-2"/>
        </w:rPr>
        <w:t xml:space="preserve"> </w:t>
      </w:r>
      <w:r>
        <w:t>a</w:t>
      </w:r>
      <w:r>
        <w:rPr>
          <w:spacing w:val="-5"/>
        </w:rPr>
        <w:t xml:space="preserve"> </w:t>
      </w:r>
      <w:r>
        <w:t>raíz</w:t>
      </w:r>
      <w:r>
        <w:rPr>
          <w:spacing w:val="-4"/>
        </w:rPr>
        <w:t xml:space="preserve"> </w:t>
      </w:r>
      <w:r>
        <w:t>de</w:t>
      </w:r>
      <w:r>
        <w:rPr>
          <w:spacing w:val="-4"/>
        </w:rPr>
        <w:t xml:space="preserve"> </w:t>
      </w:r>
      <w:r>
        <w:t>las</w:t>
      </w:r>
      <w:r>
        <w:rPr>
          <w:spacing w:val="-4"/>
        </w:rPr>
        <w:t xml:space="preserve"> </w:t>
      </w:r>
      <w:r>
        <w:t>concesiones</w:t>
      </w:r>
      <w:r>
        <w:rPr>
          <w:spacing w:val="-1"/>
        </w:rPr>
        <w:t xml:space="preserve"> </w:t>
      </w:r>
      <w:r>
        <w:t>y</w:t>
      </w:r>
      <w:r>
        <w:rPr>
          <w:spacing w:val="-5"/>
        </w:rPr>
        <w:t xml:space="preserve"> </w:t>
      </w:r>
      <w:r>
        <w:t>Asociaciones Público privadas, específicamente en temas de infraestructura como lo disponen los artículos 2.2.2.1.1.2 y 2.2.2.1.10.1</w:t>
      </w:r>
      <w:r>
        <w:rPr>
          <w:vertAlign w:val="superscript"/>
        </w:rPr>
        <w:t>9</w:t>
      </w:r>
      <w:r>
        <w:t>. del Decreto 1082 de 2015, las cuales se encuentran encaminadas a las Concesiones y a las Asociaciones Público Privadas.</w:t>
      </w:r>
    </w:p>
    <w:p w14:paraId="46789DCC" w14:textId="77777777" w:rsidR="00246021" w:rsidRDefault="00246021">
      <w:pPr>
        <w:pStyle w:val="Textoindependiente"/>
      </w:pPr>
    </w:p>
    <w:p w14:paraId="1C4A7BFF" w14:textId="77777777" w:rsidR="00246021" w:rsidRDefault="00000000">
      <w:pPr>
        <w:pStyle w:val="Textoindependiente"/>
        <w:ind w:left="1181" w:right="1090"/>
        <w:jc w:val="both"/>
      </w:pPr>
      <w:r>
        <w:t>En ese sentido una unidad funcional de infraestructura</w:t>
      </w:r>
      <w:r>
        <w:rPr>
          <w:spacing w:val="40"/>
        </w:rPr>
        <w:t xml:space="preserve"> </w:t>
      </w:r>
      <w:r>
        <w:t>corresponde al conjunto de estructuras de ingeniería e instalaciones indispensables para la prestación de servicios con independencia funcional, la cual le permitirá</w:t>
      </w:r>
      <w:r>
        <w:rPr>
          <w:spacing w:val="-10"/>
        </w:rPr>
        <w:t xml:space="preserve"> </w:t>
      </w:r>
      <w:r>
        <w:t>funcionar</w:t>
      </w:r>
      <w:r>
        <w:rPr>
          <w:spacing w:val="-9"/>
        </w:rPr>
        <w:t xml:space="preserve"> </w:t>
      </w:r>
      <w:r>
        <w:t>y</w:t>
      </w:r>
      <w:r>
        <w:rPr>
          <w:spacing w:val="-11"/>
        </w:rPr>
        <w:t xml:space="preserve"> </w:t>
      </w:r>
      <w:r>
        <w:t>operar</w:t>
      </w:r>
      <w:r>
        <w:rPr>
          <w:spacing w:val="-10"/>
        </w:rPr>
        <w:t xml:space="preserve"> </w:t>
      </w:r>
      <w:r>
        <w:t>de</w:t>
      </w:r>
      <w:r>
        <w:rPr>
          <w:spacing w:val="-11"/>
        </w:rPr>
        <w:t xml:space="preserve"> </w:t>
      </w:r>
      <w:r>
        <w:t>forma</w:t>
      </w:r>
      <w:r>
        <w:rPr>
          <w:spacing w:val="-11"/>
        </w:rPr>
        <w:t xml:space="preserve"> </w:t>
      </w:r>
      <w:r>
        <w:t>individual</w:t>
      </w:r>
      <w:r>
        <w:rPr>
          <w:spacing w:val="-9"/>
        </w:rPr>
        <w:t xml:space="preserve"> </w:t>
      </w:r>
      <w:r>
        <w:t>cumpliendo</w:t>
      </w:r>
      <w:r>
        <w:rPr>
          <w:spacing w:val="-9"/>
        </w:rPr>
        <w:t xml:space="preserve"> </w:t>
      </w:r>
      <w:r>
        <w:t>estándares de calidad y niveles de servicio para tal unidad, relacionados con la satisfacción de la necesidad que sustenta la ejecución del Proyecto de Asociación Público Privada.</w:t>
      </w:r>
      <w:r>
        <w:rPr>
          <w:vertAlign w:val="superscript"/>
        </w:rPr>
        <w:t>10</w:t>
      </w:r>
    </w:p>
    <w:p w14:paraId="708393CA" w14:textId="77777777" w:rsidR="00246021" w:rsidRDefault="00246021">
      <w:pPr>
        <w:pStyle w:val="Textoindependiente"/>
      </w:pPr>
    </w:p>
    <w:p w14:paraId="02C9A865" w14:textId="77777777" w:rsidR="00246021" w:rsidRDefault="00000000">
      <w:pPr>
        <w:pStyle w:val="Textoindependiente"/>
        <w:ind w:left="1181" w:right="1090"/>
        <w:jc w:val="both"/>
      </w:pPr>
      <w:r>
        <w:t>En ese sentido, teniendo en cuenta lo previamente indicado, su forma de retribución se dará esté disponible y cumpla con los niveles de servicio y estándares de calidad previstos para la misma</w:t>
      </w:r>
      <w:r>
        <w:rPr>
          <w:vertAlign w:val="superscript"/>
        </w:rPr>
        <w:t>11</w:t>
      </w:r>
      <w:r>
        <w:t>, de tal manera que, su remuneración depende de su operabilidad.</w:t>
      </w:r>
    </w:p>
    <w:p w14:paraId="0D4DCF7C" w14:textId="77777777" w:rsidR="00246021" w:rsidRDefault="00246021">
      <w:pPr>
        <w:pStyle w:val="Textoindependiente"/>
        <w:rPr>
          <w:sz w:val="20"/>
        </w:rPr>
      </w:pPr>
    </w:p>
    <w:p w14:paraId="7D1D82A4" w14:textId="77777777" w:rsidR="00246021" w:rsidRDefault="00246021">
      <w:pPr>
        <w:pStyle w:val="Textoindependiente"/>
        <w:rPr>
          <w:sz w:val="20"/>
        </w:rPr>
      </w:pPr>
    </w:p>
    <w:p w14:paraId="7029C00E" w14:textId="77777777" w:rsidR="00246021" w:rsidRDefault="00000000">
      <w:pPr>
        <w:pStyle w:val="Textoindependiente"/>
        <w:spacing w:before="130"/>
        <w:rPr>
          <w:sz w:val="20"/>
        </w:rPr>
      </w:pPr>
      <w:r>
        <w:rPr>
          <w:noProof/>
        </w:rPr>
        <mc:AlternateContent>
          <mc:Choice Requires="wps">
            <w:drawing>
              <wp:anchor distT="0" distB="0" distL="0" distR="0" simplePos="0" relativeHeight="487589888" behindDoc="1" locked="0" layoutInCell="1" allowOverlap="1" wp14:anchorId="54DB5DC0" wp14:editId="7EA87998">
                <wp:simplePos x="0" y="0"/>
                <wp:positionH relativeFrom="page">
                  <wp:posOffset>1080135</wp:posOffset>
                </wp:positionH>
                <wp:positionV relativeFrom="paragraph">
                  <wp:posOffset>252649</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BEEFB0" id="Graphic 11" o:spid="_x0000_s1026" style="position:absolute;margin-left:85.05pt;margin-top:19.9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" path="m,l1828800,e" filled="f" strokeweight=".5pt">
                <v:path arrowok="t"/>
                <w10:wrap type="topAndBottom" anchorx="page"/>
              </v:shape>
            </w:pict>
          </mc:Fallback>
        </mc:AlternateContent>
      </w:r>
    </w:p>
    <w:p w14:paraId="0CB9DF23" w14:textId="77777777" w:rsidR="00246021" w:rsidRDefault="00246021">
      <w:pPr>
        <w:pStyle w:val="Textoindependiente"/>
        <w:spacing w:before="116"/>
        <w:rPr>
          <w:sz w:val="20"/>
        </w:rPr>
      </w:pPr>
    </w:p>
    <w:p w14:paraId="51B1F38B" w14:textId="77777777" w:rsidR="00246021" w:rsidRDefault="00000000">
      <w:pPr>
        <w:ind w:left="460"/>
        <w:rPr>
          <w:rFonts w:ascii="Calibri"/>
          <w:sz w:val="20"/>
        </w:rPr>
      </w:pPr>
      <w:r>
        <w:rPr>
          <w:rFonts w:ascii="Calibri"/>
          <w:sz w:val="20"/>
          <w:vertAlign w:val="superscript"/>
        </w:rPr>
        <w:t>9</w:t>
      </w:r>
      <w:r>
        <w:rPr>
          <w:rFonts w:ascii="Calibri"/>
          <w:spacing w:val="-5"/>
          <w:sz w:val="20"/>
        </w:rPr>
        <w:t xml:space="preserve"> </w:t>
      </w:r>
      <w:r>
        <w:rPr>
          <w:rFonts w:ascii="Calibri"/>
          <w:sz w:val="20"/>
        </w:rPr>
        <w:t>DECRETO</w:t>
      </w:r>
      <w:r>
        <w:rPr>
          <w:rFonts w:ascii="Calibri"/>
          <w:spacing w:val="-6"/>
          <w:sz w:val="20"/>
        </w:rPr>
        <w:t xml:space="preserve"> </w:t>
      </w:r>
      <w:r>
        <w:rPr>
          <w:rFonts w:ascii="Calibri"/>
          <w:sz w:val="20"/>
        </w:rPr>
        <w:t>655</w:t>
      </w:r>
      <w:r>
        <w:rPr>
          <w:rFonts w:ascii="Calibri"/>
          <w:spacing w:val="-6"/>
          <w:sz w:val="20"/>
        </w:rPr>
        <w:t xml:space="preserve"> </w:t>
      </w:r>
      <w:r>
        <w:rPr>
          <w:rFonts w:ascii="Calibri"/>
          <w:sz w:val="20"/>
        </w:rPr>
        <w:t>DE</w:t>
      </w:r>
      <w:r>
        <w:rPr>
          <w:rFonts w:ascii="Calibri"/>
          <w:spacing w:val="-6"/>
          <w:sz w:val="20"/>
        </w:rPr>
        <w:t xml:space="preserve"> </w:t>
      </w:r>
      <w:r>
        <w:rPr>
          <w:rFonts w:ascii="Calibri"/>
          <w:spacing w:val="-4"/>
          <w:sz w:val="20"/>
        </w:rPr>
        <w:t>2021</w:t>
      </w:r>
    </w:p>
    <w:p w14:paraId="32D8ED52" w14:textId="77777777" w:rsidR="00246021" w:rsidRDefault="00000000">
      <w:pPr>
        <w:spacing w:line="188" w:lineRule="exact"/>
        <w:ind w:left="460"/>
        <w:rPr>
          <w:sz w:val="16"/>
        </w:rPr>
      </w:pPr>
      <w:r>
        <w:rPr>
          <w:sz w:val="16"/>
          <w:vertAlign w:val="superscript"/>
        </w:rPr>
        <w:t>10</w:t>
      </w:r>
      <w:r>
        <w:rPr>
          <w:spacing w:val="-7"/>
          <w:sz w:val="16"/>
        </w:rPr>
        <w:t xml:space="preserve"> </w:t>
      </w:r>
      <w:r>
        <w:rPr>
          <w:sz w:val="16"/>
        </w:rPr>
        <w:t>Artículo</w:t>
      </w:r>
      <w:r>
        <w:rPr>
          <w:spacing w:val="-7"/>
          <w:sz w:val="16"/>
        </w:rPr>
        <w:t xml:space="preserve"> </w:t>
      </w:r>
      <w:r>
        <w:rPr>
          <w:sz w:val="16"/>
        </w:rPr>
        <w:t>2.2.2.1.1.2</w:t>
      </w:r>
      <w:r>
        <w:rPr>
          <w:spacing w:val="-7"/>
          <w:sz w:val="16"/>
        </w:rPr>
        <w:t xml:space="preserve"> </w:t>
      </w:r>
      <w:r>
        <w:rPr>
          <w:sz w:val="16"/>
        </w:rPr>
        <w:t>del</w:t>
      </w:r>
      <w:r>
        <w:rPr>
          <w:spacing w:val="-7"/>
          <w:sz w:val="16"/>
        </w:rPr>
        <w:t xml:space="preserve"> </w:t>
      </w:r>
      <w:r>
        <w:rPr>
          <w:sz w:val="16"/>
        </w:rPr>
        <w:t>Decreto</w:t>
      </w:r>
      <w:r>
        <w:rPr>
          <w:spacing w:val="-7"/>
          <w:sz w:val="16"/>
        </w:rPr>
        <w:t xml:space="preserve"> </w:t>
      </w:r>
      <w:r>
        <w:rPr>
          <w:sz w:val="16"/>
        </w:rPr>
        <w:t>1082</w:t>
      </w:r>
      <w:r>
        <w:rPr>
          <w:spacing w:val="-8"/>
          <w:sz w:val="16"/>
        </w:rPr>
        <w:t xml:space="preserve"> </w:t>
      </w:r>
      <w:r>
        <w:rPr>
          <w:sz w:val="16"/>
        </w:rPr>
        <w:t>de</w:t>
      </w:r>
      <w:r>
        <w:rPr>
          <w:spacing w:val="-7"/>
          <w:sz w:val="16"/>
        </w:rPr>
        <w:t xml:space="preserve"> </w:t>
      </w:r>
      <w:r>
        <w:rPr>
          <w:spacing w:val="-4"/>
          <w:sz w:val="16"/>
        </w:rPr>
        <w:t>2015</w:t>
      </w:r>
    </w:p>
    <w:p w14:paraId="471523C0" w14:textId="77777777" w:rsidR="00246021" w:rsidRDefault="00000000">
      <w:pPr>
        <w:spacing w:line="231" w:lineRule="exact"/>
        <w:ind w:left="460"/>
        <w:rPr>
          <w:sz w:val="16"/>
        </w:rPr>
      </w:pPr>
      <w:r>
        <w:rPr>
          <w:rFonts w:ascii="Calibri" w:hAnsi="Calibri"/>
          <w:position w:val="8"/>
          <w:sz w:val="13"/>
        </w:rPr>
        <w:t>11</w:t>
      </w:r>
      <w:r>
        <w:rPr>
          <w:rFonts w:ascii="Calibri" w:hAnsi="Calibri"/>
          <w:spacing w:val="5"/>
          <w:position w:val="8"/>
          <w:sz w:val="13"/>
        </w:rPr>
        <w:t xml:space="preserve"> </w:t>
      </w:r>
      <w:r>
        <w:rPr>
          <w:sz w:val="16"/>
        </w:rPr>
        <w:t>ARTÍCULO</w:t>
      </w:r>
      <w:r>
        <w:rPr>
          <w:spacing w:val="-8"/>
          <w:sz w:val="16"/>
        </w:rPr>
        <w:t xml:space="preserve"> </w:t>
      </w:r>
      <w:r>
        <w:rPr>
          <w:sz w:val="16"/>
        </w:rPr>
        <w:t>2.2.2.1.2.2.</w:t>
      </w:r>
      <w:r>
        <w:rPr>
          <w:spacing w:val="-14"/>
          <w:sz w:val="16"/>
        </w:rPr>
        <w:t xml:space="preserve"> </w:t>
      </w:r>
      <w:r>
        <w:rPr>
          <w:sz w:val="16"/>
        </w:rPr>
        <w:t>del</w:t>
      </w:r>
      <w:r>
        <w:rPr>
          <w:spacing w:val="-10"/>
          <w:sz w:val="16"/>
        </w:rPr>
        <w:t xml:space="preserve"> </w:t>
      </w:r>
      <w:r>
        <w:rPr>
          <w:sz w:val="16"/>
        </w:rPr>
        <w:t>Decreto</w:t>
      </w:r>
      <w:r>
        <w:rPr>
          <w:spacing w:val="-10"/>
          <w:sz w:val="16"/>
        </w:rPr>
        <w:t xml:space="preserve"> </w:t>
      </w:r>
      <w:r>
        <w:rPr>
          <w:sz w:val="16"/>
        </w:rPr>
        <w:t>1082</w:t>
      </w:r>
      <w:r>
        <w:rPr>
          <w:spacing w:val="-10"/>
          <w:sz w:val="16"/>
        </w:rPr>
        <w:t xml:space="preserve"> </w:t>
      </w:r>
      <w:r>
        <w:rPr>
          <w:sz w:val="16"/>
        </w:rPr>
        <w:t>de</w:t>
      </w:r>
      <w:r>
        <w:rPr>
          <w:spacing w:val="-10"/>
          <w:sz w:val="16"/>
        </w:rPr>
        <w:t xml:space="preserve"> </w:t>
      </w:r>
      <w:r>
        <w:rPr>
          <w:spacing w:val="-4"/>
          <w:sz w:val="16"/>
        </w:rPr>
        <w:t>2015</w:t>
      </w:r>
    </w:p>
    <w:p w14:paraId="11096919" w14:textId="77777777" w:rsidR="00246021" w:rsidRDefault="00246021">
      <w:pPr>
        <w:spacing w:line="231" w:lineRule="exact"/>
        <w:rPr>
          <w:sz w:val="16"/>
        </w:rPr>
        <w:sectPr w:rsidR="00246021">
          <w:pgSz w:w="12240" w:h="15840"/>
          <w:pgMar w:top="1660" w:right="800" w:bottom="1980" w:left="1240" w:header="165" w:footer="1782" w:gutter="0"/>
          <w:cols w:space="720"/>
        </w:sectPr>
      </w:pPr>
    </w:p>
    <w:p w14:paraId="3111B096" w14:textId="77777777" w:rsidR="00246021" w:rsidRDefault="00000000">
      <w:pPr>
        <w:pStyle w:val="Prrafodelista"/>
        <w:numPr>
          <w:ilvl w:val="1"/>
          <w:numId w:val="3"/>
        </w:numPr>
        <w:tabs>
          <w:tab w:val="left" w:pos="1181"/>
        </w:tabs>
        <w:spacing w:before="90"/>
        <w:ind w:right="1090"/>
        <w:jc w:val="both"/>
      </w:pPr>
      <w:r>
        <w:lastRenderedPageBreak/>
        <w:t>Ahora bien, revisada la normatividad Colombiana, se observa que el CONPES 4011 del 30 de noviembre de 2020 “Política Nacional de Emprendimiento” cuyo objetivo se fundamentó en</w:t>
      </w:r>
      <w:r>
        <w:rPr>
          <w:spacing w:val="80"/>
        </w:rPr>
        <w:t xml:space="preserve"> </w:t>
      </w:r>
      <w:r>
        <w:t>“generar condiciones</w:t>
      </w:r>
      <w:r>
        <w:rPr>
          <w:spacing w:val="-20"/>
        </w:rPr>
        <w:t xml:space="preserve"> </w:t>
      </w:r>
      <w:r>
        <w:t>habilitantes</w:t>
      </w:r>
      <w:r>
        <w:rPr>
          <w:spacing w:val="-17"/>
        </w:rPr>
        <w:t xml:space="preserve"> </w:t>
      </w:r>
      <w:r>
        <w:t>en</w:t>
      </w:r>
      <w:r>
        <w:rPr>
          <w:spacing w:val="-20"/>
        </w:rPr>
        <w:t xml:space="preserve"> </w:t>
      </w:r>
      <w:r>
        <w:t>el</w:t>
      </w:r>
      <w:r>
        <w:rPr>
          <w:spacing w:val="-19"/>
        </w:rPr>
        <w:t xml:space="preserve"> </w:t>
      </w:r>
      <w:r>
        <w:t>ecosistema</w:t>
      </w:r>
      <w:r>
        <w:rPr>
          <w:spacing w:val="-17"/>
        </w:rPr>
        <w:t xml:space="preserve"> </w:t>
      </w:r>
      <w:r>
        <w:t>emprendedor</w:t>
      </w:r>
      <w:r>
        <w:rPr>
          <w:spacing w:val="-18"/>
        </w:rPr>
        <w:t xml:space="preserve"> </w:t>
      </w:r>
      <w:r>
        <w:t>para</w:t>
      </w:r>
      <w:r>
        <w:rPr>
          <w:spacing w:val="-20"/>
        </w:rPr>
        <w:t xml:space="preserve"> </w:t>
      </w:r>
      <w:r>
        <w:t>la</w:t>
      </w:r>
      <w:r>
        <w:rPr>
          <w:spacing w:val="-19"/>
        </w:rPr>
        <w:t xml:space="preserve"> </w:t>
      </w:r>
      <w:r>
        <w:t>creación, sostenibilidad y crecimiento de emprendimientos que contribuyan a la generación de ingresos, riqueza y aumento en la productividad e internacionalización de las empresas del país”</w:t>
      </w:r>
      <w:r>
        <w:rPr>
          <w:vertAlign w:val="superscript"/>
        </w:rPr>
        <w:t>12</w:t>
      </w:r>
      <w:r>
        <w:t xml:space="preserve"> en este se señala el concepto de</w:t>
      </w:r>
      <w:r>
        <w:rPr>
          <w:spacing w:val="-1"/>
        </w:rPr>
        <w:t xml:space="preserve"> </w:t>
      </w:r>
      <w:r>
        <w:t>unidades productivas, el</w:t>
      </w:r>
      <w:r>
        <w:rPr>
          <w:spacing w:val="-1"/>
        </w:rPr>
        <w:t xml:space="preserve"> </w:t>
      </w:r>
      <w:r>
        <w:t>cual no</w:t>
      </w:r>
      <w:r>
        <w:rPr>
          <w:spacing w:val="-1"/>
        </w:rPr>
        <w:t xml:space="preserve"> </w:t>
      </w:r>
      <w:r>
        <w:t>se</w:t>
      </w:r>
      <w:r>
        <w:rPr>
          <w:spacing w:val="-1"/>
        </w:rPr>
        <w:t xml:space="preserve"> </w:t>
      </w:r>
      <w:r>
        <w:t>desarrolla dentro de</w:t>
      </w:r>
      <w:r>
        <w:rPr>
          <w:spacing w:val="-1"/>
        </w:rPr>
        <w:t xml:space="preserve"> </w:t>
      </w:r>
      <w:r>
        <w:t>la norma.</w:t>
      </w:r>
      <w:r>
        <w:rPr>
          <w:spacing w:val="-10"/>
        </w:rPr>
        <w:t xml:space="preserve"> </w:t>
      </w:r>
      <w:r>
        <w:t>No</w:t>
      </w:r>
      <w:r>
        <w:rPr>
          <w:spacing w:val="-12"/>
        </w:rPr>
        <w:t xml:space="preserve"> </w:t>
      </w:r>
      <w:r>
        <w:t>obstante,</w:t>
      </w:r>
      <w:r>
        <w:rPr>
          <w:spacing w:val="-10"/>
        </w:rPr>
        <w:t xml:space="preserve"> </w:t>
      </w:r>
      <w:r>
        <w:t>se</w:t>
      </w:r>
      <w:r>
        <w:rPr>
          <w:spacing w:val="-11"/>
        </w:rPr>
        <w:t xml:space="preserve"> </w:t>
      </w:r>
      <w:r>
        <w:t>entiende</w:t>
      </w:r>
      <w:r>
        <w:rPr>
          <w:spacing w:val="-10"/>
        </w:rPr>
        <w:t xml:space="preserve"> </w:t>
      </w:r>
      <w:r>
        <w:t>que</w:t>
      </w:r>
      <w:r>
        <w:rPr>
          <w:spacing w:val="-11"/>
        </w:rPr>
        <w:t xml:space="preserve"> </w:t>
      </w:r>
      <w:r>
        <w:t>las</w:t>
      </w:r>
      <w:r>
        <w:rPr>
          <w:spacing w:val="-11"/>
        </w:rPr>
        <w:t xml:space="preserve"> </w:t>
      </w:r>
      <w:r>
        <w:t>unidades</w:t>
      </w:r>
      <w:r>
        <w:rPr>
          <w:spacing w:val="-10"/>
        </w:rPr>
        <w:t xml:space="preserve"> </w:t>
      </w:r>
      <w:r>
        <w:t>productivas</w:t>
      </w:r>
      <w:r>
        <w:rPr>
          <w:spacing w:val="-10"/>
        </w:rPr>
        <w:t xml:space="preserve"> </w:t>
      </w:r>
      <w:r>
        <w:t>son</w:t>
      </w:r>
      <w:r>
        <w:rPr>
          <w:spacing w:val="-11"/>
        </w:rPr>
        <w:t xml:space="preserve"> </w:t>
      </w:r>
      <w:r>
        <w:t>“una empresa, negocio, asociación, productor o grupo de personas que realizan</w:t>
      </w:r>
      <w:r>
        <w:rPr>
          <w:spacing w:val="-13"/>
        </w:rPr>
        <w:t xml:space="preserve"> </w:t>
      </w:r>
      <w:r>
        <w:t>actividades</w:t>
      </w:r>
      <w:r>
        <w:rPr>
          <w:spacing w:val="-13"/>
        </w:rPr>
        <w:t xml:space="preserve"> </w:t>
      </w:r>
      <w:r>
        <w:t>con</w:t>
      </w:r>
      <w:r>
        <w:rPr>
          <w:spacing w:val="-15"/>
        </w:rPr>
        <w:t xml:space="preserve"> </w:t>
      </w:r>
      <w:r>
        <w:t>ánimo</w:t>
      </w:r>
      <w:r>
        <w:rPr>
          <w:spacing w:val="-15"/>
        </w:rPr>
        <w:t xml:space="preserve"> </w:t>
      </w:r>
      <w:r>
        <w:t>de</w:t>
      </w:r>
      <w:r>
        <w:rPr>
          <w:spacing w:val="-16"/>
        </w:rPr>
        <w:t xml:space="preserve"> </w:t>
      </w:r>
      <w:r>
        <w:t>lucro</w:t>
      </w:r>
      <w:r>
        <w:rPr>
          <w:spacing w:val="-14"/>
        </w:rPr>
        <w:t xml:space="preserve"> </w:t>
      </w:r>
      <w:r>
        <w:t>y</w:t>
      </w:r>
      <w:r>
        <w:rPr>
          <w:spacing w:val="-16"/>
        </w:rPr>
        <w:t xml:space="preserve"> </w:t>
      </w:r>
      <w:r>
        <w:t>que</w:t>
      </w:r>
      <w:r>
        <w:rPr>
          <w:spacing w:val="-15"/>
        </w:rPr>
        <w:t xml:space="preserve"> </w:t>
      </w:r>
      <w:r>
        <w:t>se</w:t>
      </w:r>
      <w:r>
        <w:rPr>
          <w:spacing w:val="-15"/>
        </w:rPr>
        <w:t xml:space="preserve"> </w:t>
      </w:r>
      <w:r>
        <w:t>encuentran</w:t>
      </w:r>
      <w:r>
        <w:rPr>
          <w:spacing w:val="-13"/>
        </w:rPr>
        <w:t xml:space="preserve"> </w:t>
      </w:r>
      <w:r>
        <w:t>inscritas</w:t>
      </w:r>
      <w:r>
        <w:rPr>
          <w:spacing w:val="-13"/>
        </w:rPr>
        <w:t xml:space="preserve"> </w:t>
      </w:r>
      <w:r>
        <w:t>en el Registro Mercantil (o Registro Nacional de Turismo) o en una organización de productores legalmente constituida”</w:t>
      </w:r>
      <w:r>
        <w:rPr>
          <w:vertAlign w:val="superscript"/>
        </w:rPr>
        <w:t>13</w:t>
      </w:r>
      <w:r>
        <w:t>.</w:t>
      </w:r>
    </w:p>
    <w:p w14:paraId="0EB02F6E" w14:textId="77777777" w:rsidR="00246021" w:rsidRDefault="00246021">
      <w:pPr>
        <w:pStyle w:val="Textoindependiente"/>
      </w:pPr>
    </w:p>
    <w:p w14:paraId="181846A3" w14:textId="77777777" w:rsidR="00246021" w:rsidRDefault="00000000">
      <w:pPr>
        <w:pStyle w:val="Textoindependiente"/>
        <w:ind w:left="1181" w:right="1090"/>
        <w:jc w:val="both"/>
      </w:pPr>
      <w:r>
        <w:t>De</w:t>
      </w:r>
      <w:r>
        <w:rPr>
          <w:spacing w:val="-20"/>
        </w:rPr>
        <w:t xml:space="preserve"> </w:t>
      </w:r>
      <w:r>
        <w:t>tal</w:t>
      </w:r>
      <w:r>
        <w:rPr>
          <w:spacing w:val="-18"/>
        </w:rPr>
        <w:t xml:space="preserve"> </w:t>
      </w:r>
      <w:r>
        <w:t>manera</w:t>
      </w:r>
      <w:r>
        <w:rPr>
          <w:spacing w:val="-18"/>
        </w:rPr>
        <w:t xml:space="preserve"> </w:t>
      </w:r>
      <w:r>
        <w:t>que,</w:t>
      </w:r>
      <w:r>
        <w:rPr>
          <w:spacing w:val="-19"/>
        </w:rPr>
        <w:t xml:space="preserve"> </w:t>
      </w:r>
      <w:r>
        <w:t>el</w:t>
      </w:r>
      <w:r>
        <w:rPr>
          <w:spacing w:val="-20"/>
        </w:rPr>
        <w:t xml:space="preserve"> </w:t>
      </w:r>
      <w:r>
        <w:t>31</w:t>
      </w:r>
      <w:r>
        <w:rPr>
          <w:spacing w:val="-19"/>
        </w:rPr>
        <w:t xml:space="preserve"> </w:t>
      </w:r>
      <w:r>
        <w:t>de</w:t>
      </w:r>
      <w:r>
        <w:rPr>
          <w:spacing w:val="-19"/>
        </w:rPr>
        <w:t xml:space="preserve"> </w:t>
      </w:r>
      <w:r>
        <w:t>diciembre</w:t>
      </w:r>
      <w:r>
        <w:rPr>
          <w:spacing w:val="-17"/>
        </w:rPr>
        <w:t xml:space="preserve"> </w:t>
      </w:r>
      <w:r>
        <w:t>de</w:t>
      </w:r>
      <w:r>
        <w:rPr>
          <w:spacing w:val="-20"/>
        </w:rPr>
        <w:t xml:space="preserve"> </w:t>
      </w:r>
      <w:r>
        <w:t>2020</w:t>
      </w:r>
      <w:r>
        <w:rPr>
          <w:spacing w:val="-18"/>
        </w:rPr>
        <w:t xml:space="preserve"> </w:t>
      </w:r>
      <w:r>
        <w:t>se</w:t>
      </w:r>
      <w:r>
        <w:rPr>
          <w:spacing w:val="-20"/>
        </w:rPr>
        <w:t xml:space="preserve"> </w:t>
      </w:r>
      <w:r>
        <w:t>promulgó</w:t>
      </w:r>
      <w:r>
        <w:rPr>
          <w:spacing w:val="-18"/>
        </w:rPr>
        <w:t xml:space="preserve"> </w:t>
      </w:r>
      <w:r>
        <w:t>la</w:t>
      </w:r>
      <w:r>
        <w:rPr>
          <w:spacing w:val="-20"/>
        </w:rPr>
        <w:t xml:space="preserve"> </w:t>
      </w:r>
      <w:r>
        <w:t>Ley</w:t>
      </w:r>
      <w:r>
        <w:rPr>
          <w:spacing w:val="-18"/>
        </w:rPr>
        <w:t xml:space="preserve"> </w:t>
      </w:r>
      <w:r>
        <w:t>2069, “Por medio de la cual se impulsa el emprendimiento en Colombia”. En cuanto a su contenido, es importante señalar que como dispone el artículo</w:t>
      </w:r>
      <w:r>
        <w:rPr>
          <w:spacing w:val="-13"/>
        </w:rPr>
        <w:t xml:space="preserve"> </w:t>
      </w:r>
      <w:r>
        <w:t>1–aquella</w:t>
      </w:r>
      <w:r>
        <w:rPr>
          <w:spacing w:val="-14"/>
        </w:rPr>
        <w:t xml:space="preserve"> </w:t>
      </w:r>
      <w:r>
        <w:t>“tiene</w:t>
      </w:r>
      <w:r>
        <w:rPr>
          <w:spacing w:val="-14"/>
        </w:rPr>
        <w:t xml:space="preserve"> </w:t>
      </w:r>
      <w:r>
        <w:t>por</w:t>
      </w:r>
      <w:r>
        <w:rPr>
          <w:spacing w:val="-15"/>
        </w:rPr>
        <w:t xml:space="preserve"> </w:t>
      </w:r>
      <w:r>
        <w:t>objeto</w:t>
      </w:r>
      <w:r>
        <w:rPr>
          <w:spacing w:val="-14"/>
        </w:rPr>
        <w:t xml:space="preserve"> </w:t>
      </w:r>
      <w:r>
        <w:t>establecer</w:t>
      </w:r>
      <w:r>
        <w:rPr>
          <w:spacing w:val="-12"/>
        </w:rPr>
        <w:t xml:space="preserve"> </w:t>
      </w:r>
      <w:r>
        <w:t>un</w:t>
      </w:r>
      <w:r>
        <w:rPr>
          <w:spacing w:val="-15"/>
        </w:rPr>
        <w:t xml:space="preserve"> </w:t>
      </w:r>
      <w:r>
        <w:t>marco</w:t>
      </w:r>
      <w:r>
        <w:rPr>
          <w:spacing w:val="-14"/>
        </w:rPr>
        <w:t xml:space="preserve"> </w:t>
      </w:r>
      <w:r>
        <w:t>regulatorio</w:t>
      </w:r>
      <w:r>
        <w:rPr>
          <w:spacing w:val="-12"/>
        </w:rPr>
        <w:t xml:space="preserve"> </w:t>
      </w:r>
      <w:r>
        <w:t>que propicie el emprendimiento y el crecimiento, consolidación y sostenibilidad</w:t>
      </w:r>
      <w:r>
        <w:rPr>
          <w:spacing w:val="-20"/>
        </w:rPr>
        <w:t xml:space="preserve"> </w:t>
      </w:r>
      <w:r>
        <w:t>de</w:t>
      </w:r>
      <w:r>
        <w:rPr>
          <w:spacing w:val="-19"/>
        </w:rPr>
        <w:t xml:space="preserve"> </w:t>
      </w:r>
      <w:r>
        <w:t>las</w:t>
      </w:r>
      <w:r>
        <w:rPr>
          <w:spacing w:val="-19"/>
        </w:rPr>
        <w:t xml:space="preserve"> </w:t>
      </w:r>
      <w:r>
        <w:t>empresas,</w:t>
      </w:r>
      <w:r>
        <w:rPr>
          <w:spacing w:val="-20"/>
        </w:rPr>
        <w:t xml:space="preserve"> </w:t>
      </w:r>
      <w:r>
        <w:t>con</w:t>
      </w:r>
      <w:r>
        <w:rPr>
          <w:spacing w:val="-19"/>
        </w:rPr>
        <w:t xml:space="preserve"> </w:t>
      </w:r>
      <w:r>
        <w:t>el</w:t>
      </w:r>
      <w:r>
        <w:rPr>
          <w:spacing w:val="-20"/>
        </w:rPr>
        <w:t xml:space="preserve"> </w:t>
      </w:r>
      <w:r>
        <w:t>fin</w:t>
      </w:r>
      <w:r>
        <w:rPr>
          <w:spacing w:val="-19"/>
        </w:rPr>
        <w:t xml:space="preserve"> </w:t>
      </w:r>
      <w:r>
        <w:t>de</w:t>
      </w:r>
      <w:r>
        <w:rPr>
          <w:spacing w:val="-19"/>
        </w:rPr>
        <w:t xml:space="preserve"> </w:t>
      </w:r>
      <w:r>
        <w:t>aumentar</w:t>
      </w:r>
      <w:r>
        <w:rPr>
          <w:spacing w:val="-20"/>
        </w:rPr>
        <w:t xml:space="preserve"> </w:t>
      </w:r>
      <w:r>
        <w:t>el</w:t>
      </w:r>
      <w:r>
        <w:rPr>
          <w:spacing w:val="-19"/>
        </w:rPr>
        <w:t xml:space="preserve"> </w:t>
      </w:r>
      <w:r>
        <w:t>bienestar</w:t>
      </w:r>
      <w:r>
        <w:rPr>
          <w:spacing w:val="-19"/>
        </w:rPr>
        <w:t xml:space="preserve"> </w:t>
      </w:r>
      <w:r>
        <w:t>social y</w:t>
      </w:r>
      <w:r>
        <w:rPr>
          <w:spacing w:val="-2"/>
        </w:rPr>
        <w:t xml:space="preserve"> </w:t>
      </w:r>
      <w:r>
        <w:t>generar equidad”.</w:t>
      </w:r>
      <w:r>
        <w:rPr>
          <w:spacing w:val="-2"/>
        </w:rPr>
        <w:t xml:space="preserve"> </w:t>
      </w:r>
      <w:r>
        <w:t>Esto,</w:t>
      </w:r>
      <w:r>
        <w:rPr>
          <w:spacing w:val="-1"/>
        </w:rPr>
        <w:t xml:space="preserve"> </w:t>
      </w:r>
      <w:r>
        <w:t>a</w:t>
      </w:r>
      <w:r>
        <w:rPr>
          <w:spacing w:val="-2"/>
        </w:rPr>
        <w:t xml:space="preserve"> </w:t>
      </w:r>
      <w:r>
        <w:t>partir</w:t>
      </w:r>
      <w:r>
        <w:rPr>
          <w:spacing w:val="-1"/>
        </w:rPr>
        <w:t xml:space="preserve"> </w:t>
      </w:r>
      <w:r>
        <w:t>de</w:t>
      </w:r>
      <w:r>
        <w:rPr>
          <w:spacing w:val="-2"/>
        </w:rPr>
        <w:t xml:space="preserve"> </w:t>
      </w:r>
      <w:r>
        <w:t>“(...)</w:t>
      </w:r>
      <w:r>
        <w:rPr>
          <w:spacing w:val="-1"/>
        </w:rPr>
        <w:t xml:space="preserve"> </w:t>
      </w:r>
      <w:r>
        <w:t>un</w:t>
      </w:r>
      <w:r>
        <w:rPr>
          <w:spacing w:val="-2"/>
        </w:rPr>
        <w:t xml:space="preserve"> </w:t>
      </w:r>
      <w:r>
        <w:t>enfoque regionalizado de acuerdo</w:t>
      </w:r>
      <w:r>
        <w:rPr>
          <w:spacing w:val="-14"/>
        </w:rPr>
        <w:t xml:space="preserve"> </w:t>
      </w:r>
      <w:r>
        <w:t>a</w:t>
      </w:r>
      <w:r>
        <w:rPr>
          <w:spacing w:val="-17"/>
        </w:rPr>
        <w:t xml:space="preserve"> </w:t>
      </w:r>
      <w:r>
        <w:t>las</w:t>
      </w:r>
      <w:r>
        <w:rPr>
          <w:spacing w:val="-16"/>
        </w:rPr>
        <w:t xml:space="preserve"> </w:t>
      </w:r>
      <w:r>
        <w:t>realidades</w:t>
      </w:r>
      <w:r>
        <w:rPr>
          <w:spacing w:val="-14"/>
        </w:rPr>
        <w:t xml:space="preserve"> </w:t>
      </w:r>
      <w:r>
        <w:t>socioeconómicas</w:t>
      </w:r>
      <w:r>
        <w:rPr>
          <w:spacing w:val="-12"/>
        </w:rPr>
        <w:t xml:space="preserve"> </w:t>
      </w:r>
      <w:r>
        <w:t>de</w:t>
      </w:r>
      <w:r>
        <w:rPr>
          <w:spacing w:val="-16"/>
        </w:rPr>
        <w:t xml:space="preserve"> </w:t>
      </w:r>
      <w:r>
        <w:t>cada</w:t>
      </w:r>
      <w:r>
        <w:rPr>
          <w:spacing w:val="-16"/>
        </w:rPr>
        <w:t xml:space="preserve"> </w:t>
      </w:r>
      <w:r>
        <w:t>región”.</w:t>
      </w:r>
      <w:r>
        <w:rPr>
          <w:spacing w:val="-17"/>
        </w:rPr>
        <w:t xml:space="preserve"> </w:t>
      </w:r>
      <w:r>
        <w:t>En</w:t>
      </w:r>
      <w:r>
        <w:rPr>
          <w:spacing w:val="-16"/>
        </w:rPr>
        <w:t xml:space="preserve"> </w:t>
      </w:r>
      <w:r>
        <w:t>desarrollo de esta finalidad, se establecen medidas de apoyo para las micro, pequeñas y medianas empresas –mipymes–, mediante la racionalización y simplificación de los trámites y tarifas</w:t>
      </w:r>
      <w:r>
        <w:rPr>
          <w:vertAlign w:val="superscript"/>
        </w:rPr>
        <w:t>14</w:t>
      </w:r>
      <w:r>
        <w:t>, así́ como incentivos a favor de aquellas dentro del sistema de compras y contratación</w:t>
      </w:r>
      <w:r>
        <w:rPr>
          <w:spacing w:val="-5"/>
        </w:rPr>
        <w:t xml:space="preserve"> </w:t>
      </w:r>
      <w:r>
        <w:t>pública</w:t>
      </w:r>
      <w:r>
        <w:rPr>
          <w:vertAlign w:val="superscript"/>
        </w:rPr>
        <w:t>15</w:t>
      </w:r>
      <w:r>
        <w:t>.</w:t>
      </w:r>
      <w:r>
        <w:rPr>
          <w:spacing w:val="-9"/>
        </w:rPr>
        <w:t xml:space="preserve"> </w:t>
      </w:r>
      <w:r>
        <w:t>En</w:t>
      </w:r>
      <w:r>
        <w:rPr>
          <w:spacing w:val="-9"/>
        </w:rPr>
        <w:t xml:space="preserve"> </w:t>
      </w:r>
      <w:r>
        <w:t>esta</w:t>
      </w:r>
      <w:r>
        <w:rPr>
          <w:spacing w:val="-8"/>
        </w:rPr>
        <w:t xml:space="preserve"> </w:t>
      </w:r>
      <w:r>
        <w:t>se</w:t>
      </w:r>
      <w:r>
        <w:rPr>
          <w:spacing w:val="-9"/>
        </w:rPr>
        <w:t xml:space="preserve"> </w:t>
      </w:r>
      <w:r>
        <w:t>mencionó</w:t>
      </w:r>
      <w:r>
        <w:rPr>
          <w:spacing w:val="-6"/>
        </w:rPr>
        <w:t xml:space="preserve"> </w:t>
      </w:r>
      <w:r>
        <w:t>a</w:t>
      </w:r>
      <w:r>
        <w:rPr>
          <w:spacing w:val="-9"/>
        </w:rPr>
        <w:t xml:space="preserve"> </w:t>
      </w:r>
      <w:r>
        <w:t>las</w:t>
      </w:r>
      <w:r>
        <w:rPr>
          <w:spacing w:val="-8"/>
        </w:rPr>
        <w:t xml:space="preserve"> </w:t>
      </w:r>
      <w:r>
        <w:t>unidades</w:t>
      </w:r>
      <w:r>
        <w:rPr>
          <w:spacing w:val="-7"/>
        </w:rPr>
        <w:t xml:space="preserve"> </w:t>
      </w:r>
      <w:r>
        <w:t>económicas, las cuales corresponden a “</w:t>
      </w:r>
      <w:r>
        <w:rPr>
          <w:spacing w:val="-4"/>
        </w:rPr>
        <w:t xml:space="preserve"> </w:t>
      </w:r>
      <w:r>
        <w:t>una</w:t>
      </w:r>
      <w:r>
        <w:rPr>
          <w:spacing w:val="-4"/>
        </w:rPr>
        <w:t xml:space="preserve"> </w:t>
      </w:r>
      <w:r>
        <w:t>persona natural o jurídica que lleva a cabo una actividad económica en alguno de los cuatro (4) tipos: establecimiento fijo, semifijo, vivienda o en puestos móviles</w:t>
      </w:r>
      <w:r>
        <w:rPr>
          <w:spacing w:val="-54"/>
        </w:rPr>
        <w:t xml:space="preserve"> </w:t>
      </w:r>
      <w:r>
        <w:t>”.</w:t>
      </w:r>
      <w:r>
        <w:rPr>
          <w:vertAlign w:val="superscript"/>
        </w:rPr>
        <w:t>16</w:t>
      </w:r>
    </w:p>
    <w:p w14:paraId="765A8D1D" w14:textId="77777777" w:rsidR="00246021" w:rsidRDefault="00246021">
      <w:pPr>
        <w:pStyle w:val="Textoindependiente"/>
      </w:pPr>
    </w:p>
    <w:p w14:paraId="0AE490B1" w14:textId="77777777" w:rsidR="00246021" w:rsidRDefault="00000000">
      <w:pPr>
        <w:pStyle w:val="Prrafodelista"/>
        <w:numPr>
          <w:ilvl w:val="1"/>
          <w:numId w:val="3"/>
        </w:numPr>
        <w:tabs>
          <w:tab w:val="left" w:pos="1181"/>
        </w:tabs>
        <w:ind w:right="1090"/>
        <w:jc w:val="both"/>
      </w:pPr>
      <w:r>
        <w:t>Con</w:t>
      </w:r>
      <w:r>
        <w:rPr>
          <w:spacing w:val="-7"/>
        </w:rPr>
        <w:t xml:space="preserve"> </w:t>
      </w:r>
      <w:r>
        <w:t>el</w:t>
      </w:r>
      <w:r>
        <w:rPr>
          <w:spacing w:val="-7"/>
        </w:rPr>
        <w:t xml:space="preserve"> </w:t>
      </w:r>
      <w:r>
        <w:t>CONPES</w:t>
      </w:r>
      <w:r>
        <w:rPr>
          <w:spacing w:val="-6"/>
        </w:rPr>
        <w:t xml:space="preserve"> </w:t>
      </w:r>
      <w:r>
        <w:t>4129</w:t>
      </w:r>
      <w:r>
        <w:rPr>
          <w:spacing w:val="-6"/>
        </w:rPr>
        <w:t xml:space="preserve"> </w:t>
      </w:r>
      <w:r>
        <w:t>del</w:t>
      </w:r>
      <w:r>
        <w:rPr>
          <w:spacing w:val="-7"/>
        </w:rPr>
        <w:t xml:space="preserve"> </w:t>
      </w:r>
      <w:r>
        <w:t>21</w:t>
      </w:r>
      <w:r>
        <w:rPr>
          <w:spacing w:val="-7"/>
        </w:rPr>
        <w:t xml:space="preserve"> </w:t>
      </w:r>
      <w:r>
        <w:t>de</w:t>
      </w:r>
      <w:r>
        <w:rPr>
          <w:spacing w:val="-7"/>
        </w:rPr>
        <w:t xml:space="preserve"> </w:t>
      </w:r>
      <w:r>
        <w:t>diciembre</w:t>
      </w:r>
      <w:r>
        <w:rPr>
          <w:spacing w:val="-5"/>
        </w:rPr>
        <w:t xml:space="preserve"> </w:t>
      </w:r>
      <w:r>
        <w:t>de</w:t>
      </w:r>
      <w:r>
        <w:rPr>
          <w:spacing w:val="40"/>
        </w:rPr>
        <w:t xml:space="preserve"> </w:t>
      </w:r>
      <w:r>
        <w:t>2023</w:t>
      </w:r>
      <w:r>
        <w:rPr>
          <w:spacing w:val="-6"/>
        </w:rPr>
        <w:t xml:space="preserve"> </w:t>
      </w:r>
      <w:r>
        <w:t>“Política</w:t>
      </w:r>
      <w:r>
        <w:rPr>
          <w:spacing w:val="-6"/>
        </w:rPr>
        <w:t xml:space="preserve"> </w:t>
      </w:r>
      <w:r>
        <w:t>Nacional</w:t>
      </w:r>
      <w:r>
        <w:rPr>
          <w:spacing w:val="-5"/>
        </w:rPr>
        <w:t xml:space="preserve"> </w:t>
      </w:r>
      <w:r>
        <w:t>de Reindustrialización”</w:t>
      </w:r>
      <w:r>
        <w:rPr>
          <w:spacing w:val="-4"/>
        </w:rPr>
        <w:t xml:space="preserve"> </w:t>
      </w:r>
      <w:r>
        <w:t>,</w:t>
      </w:r>
      <w:r>
        <w:rPr>
          <w:spacing w:val="-4"/>
        </w:rPr>
        <w:t xml:space="preserve"> </w:t>
      </w:r>
      <w:r>
        <w:t>se</w:t>
      </w:r>
      <w:r>
        <w:rPr>
          <w:spacing w:val="-4"/>
        </w:rPr>
        <w:t xml:space="preserve"> </w:t>
      </w:r>
      <w:r>
        <w:t>reitera</w:t>
      </w:r>
      <w:r>
        <w:rPr>
          <w:spacing w:val="-2"/>
        </w:rPr>
        <w:t xml:space="preserve"> </w:t>
      </w:r>
      <w:r>
        <w:t>el</w:t>
      </w:r>
      <w:r>
        <w:rPr>
          <w:spacing w:val="-4"/>
        </w:rPr>
        <w:t xml:space="preserve"> </w:t>
      </w:r>
      <w:r>
        <w:t>concepto</w:t>
      </w:r>
      <w:r>
        <w:rPr>
          <w:spacing w:val="-2"/>
        </w:rPr>
        <w:t xml:space="preserve"> </w:t>
      </w:r>
      <w:r>
        <w:t>de</w:t>
      </w:r>
      <w:r>
        <w:rPr>
          <w:spacing w:val="-4"/>
        </w:rPr>
        <w:t xml:space="preserve"> </w:t>
      </w:r>
      <w:r>
        <w:t>unidades</w:t>
      </w:r>
      <w:r>
        <w:rPr>
          <w:spacing w:val="-2"/>
        </w:rPr>
        <w:t xml:space="preserve"> </w:t>
      </w:r>
      <w:r>
        <w:t>productivas, el</w:t>
      </w:r>
    </w:p>
    <w:p w14:paraId="7D8F9337" w14:textId="77777777" w:rsidR="00246021" w:rsidRDefault="00000000">
      <w:pPr>
        <w:pStyle w:val="Textoindependiente"/>
        <w:spacing w:before="225"/>
        <w:rPr>
          <w:sz w:val="20"/>
        </w:rPr>
      </w:pPr>
      <w:r>
        <w:rPr>
          <w:noProof/>
        </w:rPr>
        <mc:AlternateContent>
          <mc:Choice Requires="wps">
            <w:drawing>
              <wp:anchor distT="0" distB="0" distL="0" distR="0" simplePos="0" relativeHeight="487590400" behindDoc="1" locked="0" layoutInCell="1" allowOverlap="1" wp14:anchorId="204DBD2C" wp14:editId="615F0BB0">
                <wp:simplePos x="0" y="0"/>
                <wp:positionH relativeFrom="page">
                  <wp:posOffset>1080135</wp:posOffset>
                </wp:positionH>
                <wp:positionV relativeFrom="paragraph">
                  <wp:posOffset>312595</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7DC6D2" id="Graphic 12" o:spid="_x0000_s1026" style="position:absolute;margin-left:85.05pt;margin-top:24.6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" path="m,l1828800,e" filled="f" strokeweight=".5pt">
                <v:path arrowok="t"/>
                <w10:wrap type="topAndBottom" anchorx="page"/>
              </v:shape>
            </w:pict>
          </mc:Fallback>
        </mc:AlternateContent>
      </w:r>
    </w:p>
    <w:p w14:paraId="080F98AC" w14:textId="77777777" w:rsidR="00246021" w:rsidRDefault="00000000">
      <w:pPr>
        <w:spacing w:before="115"/>
        <w:ind w:left="460"/>
        <w:rPr>
          <w:rFonts w:ascii="Calibri"/>
          <w:sz w:val="20"/>
        </w:rPr>
      </w:pPr>
      <w:r>
        <w:rPr>
          <w:rFonts w:ascii="Calibri"/>
          <w:sz w:val="20"/>
          <w:vertAlign w:val="superscript"/>
        </w:rPr>
        <w:t>12</w:t>
      </w:r>
      <w:r>
        <w:rPr>
          <w:rFonts w:ascii="Calibri"/>
          <w:spacing w:val="-8"/>
          <w:sz w:val="20"/>
        </w:rPr>
        <w:t xml:space="preserve"> </w:t>
      </w:r>
      <w:r>
        <w:rPr>
          <w:rFonts w:ascii="Calibri"/>
          <w:sz w:val="20"/>
        </w:rPr>
        <w:t>4.1</w:t>
      </w:r>
      <w:r>
        <w:rPr>
          <w:rFonts w:ascii="Calibri"/>
          <w:spacing w:val="-8"/>
          <w:sz w:val="20"/>
        </w:rPr>
        <w:t xml:space="preserve"> </w:t>
      </w:r>
      <w:r>
        <w:rPr>
          <w:rFonts w:ascii="Calibri"/>
          <w:sz w:val="20"/>
        </w:rPr>
        <w:t>Objetivo</w:t>
      </w:r>
      <w:r>
        <w:rPr>
          <w:rFonts w:ascii="Calibri"/>
          <w:spacing w:val="-8"/>
          <w:sz w:val="20"/>
        </w:rPr>
        <w:t xml:space="preserve"> </w:t>
      </w:r>
      <w:r>
        <w:rPr>
          <w:rFonts w:ascii="Calibri"/>
          <w:sz w:val="20"/>
        </w:rPr>
        <w:t>General</w:t>
      </w:r>
      <w:r>
        <w:rPr>
          <w:rFonts w:ascii="Calibri"/>
          <w:spacing w:val="-4"/>
          <w:sz w:val="20"/>
        </w:rPr>
        <w:t xml:space="preserve"> </w:t>
      </w:r>
      <w:r>
        <w:rPr>
          <w:rFonts w:ascii="Calibri"/>
          <w:sz w:val="20"/>
        </w:rPr>
        <w:t>Conpes</w:t>
      </w:r>
      <w:r>
        <w:rPr>
          <w:rFonts w:ascii="Calibri"/>
          <w:spacing w:val="-6"/>
          <w:sz w:val="20"/>
        </w:rPr>
        <w:t xml:space="preserve"> </w:t>
      </w:r>
      <w:r>
        <w:rPr>
          <w:rFonts w:ascii="Calibri"/>
          <w:spacing w:val="-4"/>
          <w:sz w:val="20"/>
        </w:rPr>
        <w:t>4011</w:t>
      </w:r>
    </w:p>
    <w:p w14:paraId="5960C358" w14:textId="77777777" w:rsidR="00246021" w:rsidRDefault="00000000">
      <w:pPr>
        <w:ind w:left="460" w:right="991"/>
        <w:rPr>
          <w:rFonts w:ascii="Calibri" w:hAnsi="Calibri"/>
          <w:sz w:val="20"/>
        </w:rPr>
      </w:pPr>
      <w:r>
        <w:rPr>
          <w:rFonts w:ascii="Calibri" w:hAnsi="Calibri"/>
          <w:sz w:val="20"/>
          <w:vertAlign w:val="superscript"/>
        </w:rPr>
        <w:t>13</w:t>
      </w:r>
      <w:r>
        <w:rPr>
          <w:rFonts w:ascii="Calibri" w:hAnsi="Calibri"/>
          <w:sz w:val="20"/>
        </w:rPr>
        <w:t xml:space="preserve"> </w:t>
      </w:r>
      <w:hyperlink r:id="rId12">
        <w:r>
          <w:rPr>
            <w:rFonts w:ascii="Calibri" w:hAnsi="Calibri"/>
            <w:sz w:val="20"/>
          </w:rPr>
          <w:t>https://www.colombiaproductiva.com/ptp-servicios/ptp-convocatorias/para-empresas/ptp-busca-380-</w:t>
        </w:r>
      </w:hyperlink>
      <w:r>
        <w:rPr>
          <w:rFonts w:ascii="Calibri" w:hAnsi="Calibri"/>
          <w:sz w:val="20"/>
        </w:rPr>
        <w:t xml:space="preserve"> </w:t>
      </w:r>
      <w:r>
        <w:rPr>
          <w:rFonts w:ascii="Calibri" w:hAnsi="Calibri"/>
          <w:spacing w:val="-2"/>
          <w:sz w:val="20"/>
        </w:rPr>
        <w:t>unidades-productivas- rurales#:~:text=Se%20entiende%20por%20unidad%20productiva,organización%20de%20productores%20le galmente%20constituida.</w:t>
      </w:r>
    </w:p>
    <w:p w14:paraId="7032DE08" w14:textId="77777777" w:rsidR="00246021" w:rsidRDefault="00000000">
      <w:pPr>
        <w:ind w:left="460"/>
        <w:rPr>
          <w:sz w:val="16"/>
        </w:rPr>
      </w:pPr>
      <w:r>
        <w:rPr>
          <w:sz w:val="16"/>
          <w:vertAlign w:val="superscript"/>
        </w:rPr>
        <w:t>14</w:t>
      </w:r>
      <w:r>
        <w:rPr>
          <w:spacing w:val="-3"/>
          <w:sz w:val="16"/>
        </w:rPr>
        <w:t xml:space="preserve"> </w:t>
      </w:r>
      <w:r>
        <w:rPr>
          <w:sz w:val="16"/>
        </w:rPr>
        <w:t>Artículos</w:t>
      </w:r>
      <w:r>
        <w:rPr>
          <w:spacing w:val="-2"/>
          <w:sz w:val="16"/>
        </w:rPr>
        <w:t xml:space="preserve"> </w:t>
      </w:r>
      <w:r>
        <w:rPr>
          <w:sz w:val="16"/>
        </w:rPr>
        <w:t>2</w:t>
      </w:r>
      <w:r>
        <w:rPr>
          <w:spacing w:val="-3"/>
          <w:sz w:val="16"/>
        </w:rPr>
        <w:t xml:space="preserve"> </w:t>
      </w:r>
      <w:r>
        <w:rPr>
          <w:sz w:val="16"/>
        </w:rPr>
        <w:t>al</w:t>
      </w:r>
      <w:r>
        <w:rPr>
          <w:spacing w:val="-4"/>
          <w:sz w:val="16"/>
        </w:rPr>
        <w:t xml:space="preserve"> </w:t>
      </w:r>
      <w:r>
        <w:rPr>
          <w:sz w:val="16"/>
        </w:rPr>
        <w:t>29</w:t>
      </w:r>
      <w:r>
        <w:rPr>
          <w:spacing w:val="-3"/>
          <w:sz w:val="16"/>
        </w:rPr>
        <w:t xml:space="preserve"> </w:t>
      </w:r>
      <w:r>
        <w:rPr>
          <w:sz w:val="16"/>
        </w:rPr>
        <w:t>de</w:t>
      </w:r>
      <w:r>
        <w:rPr>
          <w:spacing w:val="-4"/>
          <w:sz w:val="16"/>
        </w:rPr>
        <w:t xml:space="preserve"> </w:t>
      </w:r>
      <w:r>
        <w:rPr>
          <w:sz w:val="16"/>
        </w:rPr>
        <w:t>la</w:t>
      </w:r>
      <w:r>
        <w:rPr>
          <w:spacing w:val="-3"/>
          <w:sz w:val="16"/>
        </w:rPr>
        <w:t xml:space="preserve"> </w:t>
      </w:r>
      <w:r>
        <w:rPr>
          <w:sz w:val="16"/>
        </w:rPr>
        <w:t>norma</w:t>
      </w:r>
      <w:r>
        <w:rPr>
          <w:spacing w:val="-4"/>
          <w:sz w:val="16"/>
        </w:rPr>
        <w:t xml:space="preserve"> </w:t>
      </w:r>
      <w:r>
        <w:rPr>
          <w:spacing w:val="-2"/>
          <w:sz w:val="16"/>
        </w:rPr>
        <w:t>ibidem</w:t>
      </w:r>
    </w:p>
    <w:p w14:paraId="6A7CDBA7" w14:textId="77777777" w:rsidR="00246021" w:rsidRDefault="00000000">
      <w:pPr>
        <w:ind w:left="460"/>
        <w:rPr>
          <w:sz w:val="16"/>
        </w:rPr>
      </w:pPr>
      <w:r>
        <w:rPr>
          <w:sz w:val="16"/>
          <w:vertAlign w:val="superscript"/>
        </w:rPr>
        <w:t>15</w:t>
      </w:r>
      <w:r>
        <w:rPr>
          <w:spacing w:val="-3"/>
          <w:sz w:val="16"/>
        </w:rPr>
        <w:t xml:space="preserve"> </w:t>
      </w:r>
      <w:r>
        <w:rPr>
          <w:sz w:val="16"/>
        </w:rPr>
        <w:t>Artículos</w:t>
      </w:r>
      <w:r>
        <w:rPr>
          <w:spacing w:val="-2"/>
          <w:sz w:val="16"/>
        </w:rPr>
        <w:t xml:space="preserve"> </w:t>
      </w:r>
      <w:r>
        <w:rPr>
          <w:sz w:val="16"/>
        </w:rPr>
        <w:t>37</w:t>
      </w:r>
      <w:r>
        <w:rPr>
          <w:spacing w:val="-4"/>
          <w:sz w:val="16"/>
        </w:rPr>
        <w:t xml:space="preserve"> </w:t>
      </w:r>
      <w:r>
        <w:rPr>
          <w:sz w:val="16"/>
        </w:rPr>
        <w:t>al</w:t>
      </w:r>
      <w:r>
        <w:rPr>
          <w:spacing w:val="-4"/>
          <w:sz w:val="16"/>
        </w:rPr>
        <w:t xml:space="preserve"> </w:t>
      </w:r>
      <w:r>
        <w:rPr>
          <w:sz w:val="16"/>
        </w:rPr>
        <w:t>45</w:t>
      </w:r>
      <w:r>
        <w:rPr>
          <w:spacing w:val="-4"/>
          <w:sz w:val="16"/>
        </w:rPr>
        <w:t xml:space="preserve"> </w:t>
      </w:r>
      <w:r>
        <w:rPr>
          <w:sz w:val="16"/>
        </w:rPr>
        <w:t>de</w:t>
      </w:r>
      <w:r>
        <w:rPr>
          <w:spacing w:val="-3"/>
          <w:sz w:val="16"/>
        </w:rPr>
        <w:t xml:space="preserve"> </w:t>
      </w:r>
      <w:r>
        <w:rPr>
          <w:sz w:val="16"/>
        </w:rPr>
        <w:t>la</w:t>
      </w:r>
      <w:r>
        <w:rPr>
          <w:spacing w:val="-4"/>
          <w:sz w:val="16"/>
        </w:rPr>
        <w:t xml:space="preserve"> </w:t>
      </w:r>
      <w:r>
        <w:rPr>
          <w:sz w:val="16"/>
        </w:rPr>
        <w:t>norma</w:t>
      </w:r>
      <w:r>
        <w:rPr>
          <w:spacing w:val="-4"/>
          <w:sz w:val="16"/>
        </w:rPr>
        <w:t xml:space="preserve"> </w:t>
      </w:r>
      <w:r>
        <w:rPr>
          <w:spacing w:val="-2"/>
          <w:sz w:val="16"/>
        </w:rPr>
        <w:t>ibidem</w:t>
      </w:r>
    </w:p>
    <w:p w14:paraId="53039485" w14:textId="77777777" w:rsidR="00246021" w:rsidRDefault="00000000">
      <w:pPr>
        <w:ind w:left="460" w:right="1028"/>
        <w:rPr>
          <w:sz w:val="16"/>
        </w:rPr>
      </w:pPr>
      <w:r>
        <w:rPr>
          <w:sz w:val="16"/>
          <w:vertAlign w:val="superscript"/>
        </w:rPr>
        <w:t>16</w:t>
      </w:r>
      <w:r>
        <w:rPr>
          <w:sz w:val="16"/>
        </w:rPr>
        <w:t xml:space="preserve"> </w:t>
      </w:r>
      <w:hyperlink r:id="rId13">
        <w:r>
          <w:rPr>
            <w:sz w:val="16"/>
          </w:rPr>
          <w:t>https://www.dane.gov.co/index.php/estadisticas-por-tema/comercio-interno/censo-economico-de-</w:t>
        </w:r>
      </w:hyperlink>
      <w:r>
        <w:rPr>
          <w:sz w:val="16"/>
        </w:rPr>
        <w:t xml:space="preserve"> </w:t>
      </w:r>
      <w:r>
        <w:rPr>
          <w:spacing w:val="-2"/>
          <w:sz w:val="16"/>
        </w:rPr>
        <w:t>colombia/conteo-de-unidades-economicas- 2021#:~:text=*Una%20unidad%20económica%20es%20una,vivienda%20o%20en%20puestos%20móvile</w:t>
      </w:r>
      <w:r>
        <w:rPr>
          <w:spacing w:val="40"/>
          <w:sz w:val="16"/>
        </w:rPr>
        <w:t xml:space="preserve"> </w:t>
      </w:r>
      <w:r>
        <w:rPr>
          <w:spacing w:val="-6"/>
          <w:sz w:val="16"/>
        </w:rPr>
        <w:t>s.</w:t>
      </w:r>
    </w:p>
    <w:p w14:paraId="4B65A003" w14:textId="77777777" w:rsidR="00246021" w:rsidRDefault="00246021">
      <w:pPr>
        <w:rPr>
          <w:sz w:val="16"/>
        </w:rPr>
        <w:sectPr w:rsidR="00246021">
          <w:pgSz w:w="12240" w:h="15840"/>
          <w:pgMar w:top="1660" w:right="800" w:bottom="1980" w:left="1240" w:header="165" w:footer="1782" w:gutter="0"/>
          <w:cols w:space="720"/>
        </w:sectPr>
      </w:pPr>
    </w:p>
    <w:p w14:paraId="14B869EF" w14:textId="77777777" w:rsidR="00246021" w:rsidRDefault="00000000">
      <w:pPr>
        <w:pStyle w:val="Textoindependiente"/>
        <w:spacing w:before="90"/>
        <w:ind w:left="1181"/>
      </w:pPr>
      <w:r>
        <w:lastRenderedPageBreak/>
        <w:t>cual</w:t>
      </w:r>
      <w:r>
        <w:rPr>
          <w:spacing w:val="40"/>
        </w:rPr>
        <w:t xml:space="preserve"> </w:t>
      </w:r>
      <w:r>
        <w:t>tampoco</w:t>
      </w:r>
      <w:r>
        <w:rPr>
          <w:spacing w:val="40"/>
        </w:rPr>
        <w:t xml:space="preserve"> </w:t>
      </w:r>
      <w:r>
        <w:t>o</w:t>
      </w:r>
      <w:r>
        <w:rPr>
          <w:spacing w:val="40"/>
        </w:rPr>
        <w:t xml:space="preserve"> </w:t>
      </w:r>
      <w:r>
        <w:t>desarrolla,</w:t>
      </w:r>
      <w:r>
        <w:rPr>
          <w:spacing w:val="40"/>
        </w:rPr>
        <w:t xml:space="preserve"> </w:t>
      </w:r>
      <w:r>
        <w:t>de</w:t>
      </w:r>
      <w:r>
        <w:rPr>
          <w:spacing w:val="40"/>
        </w:rPr>
        <w:t xml:space="preserve"> </w:t>
      </w:r>
      <w:r>
        <w:t>tal</w:t>
      </w:r>
      <w:r>
        <w:rPr>
          <w:spacing w:val="40"/>
        </w:rPr>
        <w:t xml:space="preserve"> </w:t>
      </w:r>
      <w:r>
        <w:t>manera</w:t>
      </w:r>
      <w:r>
        <w:rPr>
          <w:spacing w:val="40"/>
        </w:rPr>
        <w:t xml:space="preserve"> </w:t>
      </w:r>
      <w:r>
        <w:t>que</w:t>
      </w:r>
      <w:r>
        <w:rPr>
          <w:spacing w:val="40"/>
        </w:rPr>
        <w:t xml:space="preserve"> </w:t>
      </w:r>
      <w:r>
        <w:t>se</w:t>
      </w:r>
      <w:r>
        <w:rPr>
          <w:spacing w:val="40"/>
        </w:rPr>
        <w:t xml:space="preserve"> </w:t>
      </w:r>
      <w:r>
        <w:t>genera</w:t>
      </w:r>
      <w:r>
        <w:rPr>
          <w:spacing w:val="40"/>
        </w:rPr>
        <w:t xml:space="preserve"> </w:t>
      </w:r>
      <w:r>
        <w:t>el</w:t>
      </w:r>
      <w:r>
        <w:rPr>
          <w:spacing w:val="40"/>
        </w:rPr>
        <w:t xml:space="preserve"> </w:t>
      </w:r>
      <w:r>
        <w:t>mismo entendimiento dado previamente frente este concepto.</w:t>
      </w:r>
    </w:p>
    <w:p w14:paraId="01C4BD4F" w14:textId="77777777" w:rsidR="00246021" w:rsidRDefault="00246021">
      <w:pPr>
        <w:pStyle w:val="Textoindependiente"/>
      </w:pPr>
    </w:p>
    <w:p w14:paraId="739F3E1D" w14:textId="77777777" w:rsidR="00246021" w:rsidRDefault="00000000">
      <w:pPr>
        <w:pStyle w:val="Prrafodelista"/>
        <w:numPr>
          <w:ilvl w:val="1"/>
          <w:numId w:val="3"/>
        </w:numPr>
        <w:tabs>
          <w:tab w:val="left" w:pos="1181"/>
        </w:tabs>
        <w:ind w:right="1090"/>
        <w:jc w:val="both"/>
      </w:pPr>
      <w:r>
        <w:t>Revisado</w:t>
      </w:r>
      <w:r>
        <w:rPr>
          <w:spacing w:val="-11"/>
        </w:rPr>
        <w:t xml:space="preserve"> </w:t>
      </w:r>
      <w:r>
        <w:t>el</w:t>
      </w:r>
      <w:r>
        <w:rPr>
          <w:spacing w:val="-13"/>
        </w:rPr>
        <w:t xml:space="preserve"> </w:t>
      </w:r>
      <w:r>
        <w:t>Modelo</w:t>
      </w:r>
      <w:r>
        <w:rPr>
          <w:spacing w:val="-12"/>
        </w:rPr>
        <w:t xml:space="preserve"> </w:t>
      </w:r>
      <w:r>
        <w:t>De</w:t>
      </w:r>
      <w:r>
        <w:rPr>
          <w:spacing w:val="-13"/>
        </w:rPr>
        <w:t xml:space="preserve"> </w:t>
      </w:r>
      <w:r>
        <w:t>Abastecimiento</w:t>
      </w:r>
      <w:r>
        <w:rPr>
          <w:spacing w:val="-8"/>
        </w:rPr>
        <w:t xml:space="preserve"> </w:t>
      </w:r>
      <w:r>
        <w:t>Estratégico</w:t>
      </w:r>
      <w:r>
        <w:rPr>
          <w:spacing w:val="-10"/>
        </w:rPr>
        <w:t xml:space="preserve"> </w:t>
      </w:r>
      <w:r>
        <w:t>(MAE),</w:t>
      </w:r>
      <w:r>
        <w:rPr>
          <w:spacing w:val="-12"/>
        </w:rPr>
        <w:t xml:space="preserve"> </w:t>
      </w:r>
      <w:r>
        <w:t>publicado</w:t>
      </w:r>
      <w:r>
        <w:rPr>
          <w:spacing w:val="-11"/>
        </w:rPr>
        <w:t xml:space="preserve"> </w:t>
      </w:r>
      <w:r>
        <w:t>por la Subdirección De Estudios De Mercado Y Abastecimiento Estratégico, de la Agencia Nacional de Contratación Pública – Colombia Compra Eficiente– se observa que dentro de las iniciativas preliminares de generación de valor, cuando se relacionada el gasto de impacto se señala que “</w:t>
      </w:r>
      <w:r>
        <w:rPr>
          <w:spacing w:val="40"/>
        </w:rPr>
        <w:t xml:space="preserve"> </w:t>
      </w:r>
      <w:r>
        <w:t xml:space="preserve">(…) estas iniciativas generalmente afectan solamente a una porción del gasto total de una </w:t>
      </w:r>
      <w:r>
        <w:rPr>
          <w:b/>
        </w:rPr>
        <w:t>Entidad o unidad de negocio</w:t>
      </w:r>
      <w:r>
        <w:t>”, es decir,</w:t>
      </w:r>
      <w:r>
        <w:rPr>
          <w:spacing w:val="80"/>
        </w:rPr>
        <w:t xml:space="preserve"> </w:t>
      </w:r>
      <w:r>
        <w:t>se menciona el concepto de unidad de negocio, sin embargo no lo define</w:t>
      </w:r>
      <w:r>
        <w:rPr>
          <w:spacing w:val="40"/>
        </w:rPr>
        <w:t xml:space="preserve"> </w:t>
      </w:r>
      <w:r>
        <w:t>ni desarrolla su alcance.</w:t>
      </w:r>
    </w:p>
    <w:p w14:paraId="3F1EC424" w14:textId="77777777" w:rsidR="00246021" w:rsidRDefault="00246021">
      <w:pPr>
        <w:pStyle w:val="Textoindependiente"/>
        <w:spacing w:before="40"/>
      </w:pPr>
    </w:p>
    <w:p w14:paraId="1A576F53" w14:textId="77777777" w:rsidR="00246021" w:rsidRDefault="00000000">
      <w:pPr>
        <w:pStyle w:val="Prrafodelista"/>
        <w:numPr>
          <w:ilvl w:val="1"/>
          <w:numId w:val="3"/>
        </w:numPr>
        <w:tabs>
          <w:tab w:val="left" w:pos="1181"/>
        </w:tabs>
        <w:ind w:right="1090"/>
        <w:jc w:val="both"/>
      </w:pPr>
      <w:r>
        <w:t>Existen</w:t>
      </w:r>
      <w:r>
        <w:rPr>
          <w:spacing w:val="-9"/>
        </w:rPr>
        <w:t xml:space="preserve"> </w:t>
      </w:r>
      <w:r>
        <w:t>otros</w:t>
      </w:r>
      <w:r>
        <w:rPr>
          <w:spacing w:val="-11"/>
        </w:rPr>
        <w:t xml:space="preserve"> </w:t>
      </w:r>
      <w:r>
        <w:t>conceptos</w:t>
      </w:r>
      <w:r>
        <w:rPr>
          <w:spacing w:val="-9"/>
        </w:rPr>
        <w:t xml:space="preserve"> </w:t>
      </w:r>
      <w:r>
        <w:t>tales</w:t>
      </w:r>
      <w:r>
        <w:rPr>
          <w:spacing w:val="-10"/>
        </w:rPr>
        <w:t xml:space="preserve"> </w:t>
      </w:r>
      <w:r>
        <w:t>como</w:t>
      </w:r>
      <w:r>
        <w:rPr>
          <w:spacing w:val="-11"/>
        </w:rPr>
        <w:t xml:space="preserve"> </w:t>
      </w:r>
      <w:r>
        <w:t>la</w:t>
      </w:r>
      <w:r>
        <w:rPr>
          <w:spacing w:val="-11"/>
        </w:rPr>
        <w:t xml:space="preserve"> </w:t>
      </w:r>
      <w:r>
        <w:t>unidad</w:t>
      </w:r>
      <w:r>
        <w:rPr>
          <w:spacing w:val="-10"/>
        </w:rPr>
        <w:t xml:space="preserve"> </w:t>
      </w:r>
      <w:r>
        <w:t>de</w:t>
      </w:r>
      <w:r>
        <w:rPr>
          <w:spacing w:val="-11"/>
        </w:rPr>
        <w:t xml:space="preserve"> </w:t>
      </w:r>
      <w:r>
        <w:t>empresa</w:t>
      </w:r>
      <w:r>
        <w:rPr>
          <w:spacing w:val="-9"/>
        </w:rPr>
        <w:t xml:space="preserve"> </w:t>
      </w:r>
      <w:r>
        <w:t>que</w:t>
      </w:r>
      <w:r>
        <w:rPr>
          <w:spacing w:val="-11"/>
        </w:rPr>
        <w:t xml:space="preserve"> </w:t>
      </w:r>
      <w:r>
        <w:t>pese</w:t>
      </w:r>
      <w:r>
        <w:rPr>
          <w:spacing w:val="-10"/>
        </w:rPr>
        <w:t xml:space="preserve"> </w:t>
      </w:r>
      <w:r>
        <w:t>a</w:t>
      </w:r>
      <w:r>
        <w:rPr>
          <w:spacing w:val="-12"/>
        </w:rPr>
        <w:t xml:space="preserve"> </w:t>
      </w:r>
      <w:r>
        <w:t>no estar</w:t>
      </w:r>
      <w:r>
        <w:rPr>
          <w:spacing w:val="-1"/>
        </w:rPr>
        <w:t xml:space="preserve"> </w:t>
      </w:r>
      <w:r>
        <w:t>dentro</w:t>
      </w:r>
      <w:r>
        <w:rPr>
          <w:spacing w:val="-1"/>
        </w:rPr>
        <w:t xml:space="preserve"> </w:t>
      </w:r>
      <w:r>
        <w:t>del</w:t>
      </w:r>
      <w:r>
        <w:rPr>
          <w:spacing w:val="-2"/>
        </w:rPr>
        <w:t xml:space="preserve"> </w:t>
      </w:r>
      <w:r>
        <w:t>estudio normativo de</w:t>
      </w:r>
      <w:r>
        <w:rPr>
          <w:spacing w:val="-2"/>
        </w:rPr>
        <w:t xml:space="preserve"> </w:t>
      </w:r>
      <w:r>
        <w:t>la</w:t>
      </w:r>
      <w:r>
        <w:rPr>
          <w:spacing w:val="-2"/>
        </w:rPr>
        <w:t xml:space="preserve"> </w:t>
      </w:r>
      <w:r>
        <w:t>legislación colombiana, dentro del sector privado también se aplica, no obstante, este también difiere de</w:t>
      </w:r>
      <w:r>
        <w:rPr>
          <w:spacing w:val="-20"/>
        </w:rPr>
        <w:t xml:space="preserve"> </w:t>
      </w:r>
      <w:r>
        <w:t>lo</w:t>
      </w:r>
      <w:r>
        <w:rPr>
          <w:spacing w:val="-19"/>
        </w:rPr>
        <w:t xml:space="preserve"> </w:t>
      </w:r>
      <w:r>
        <w:t>que</w:t>
      </w:r>
      <w:r>
        <w:rPr>
          <w:spacing w:val="-19"/>
        </w:rPr>
        <w:t xml:space="preserve"> </w:t>
      </w:r>
      <w:r>
        <w:t>es</w:t>
      </w:r>
      <w:r>
        <w:rPr>
          <w:spacing w:val="-20"/>
        </w:rPr>
        <w:t xml:space="preserve"> </w:t>
      </w:r>
      <w:r>
        <w:t>una</w:t>
      </w:r>
      <w:r>
        <w:rPr>
          <w:spacing w:val="-19"/>
        </w:rPr>
        <w:t xml:space="preserve"> </w:t>
      </w:r>
      <w:r>
        <w:t>unidad</w:t>
      </w:r>
      <w:r>
        <w:rPr>
          <w:spacing w:val="-20"/>
        </w:rPr>
        <w:t xml:space="preserve"> </w:t>
      </w:r>
      <w:r>
        <w:t>funcional</w:t>
      </w:r>
      <w:r>
        <w:rPr>
          <w:spacing w:val="-19"/>
        </w:rPr>
        <w:t xml:space="preserve"> </w:t>
      </w:r>
      <w:r>
        <w:t>debido</w:t>
      </w:r>
      <w:r>
        <w:rPr>
          <w:spacing w:val="-19"/>
        </w:rPr>
        <w:t xml:space="preserve"> </w:t>
      </w:r>
      <w:r>
        <w:t>a</w:t>
      </w:r>
      <w:r>
        <w:rPr>
          <w:spacing w:val="-20"/>
        </w:rPr>
        <w:t xml:space="preserve"> </w:t>
      </w:r>
      <w:r>
        <w:t>que</w:t>
      </w:r>
      <w:r>
        <w:rPr>
          <w:spacing w:val="20"/>
        </w:rPr>
        <w:t xml:space="preserve"> </w:t>
      </w:r>
      <w:r>
        <w:t>es</w:t>
      </w:r>
      <w:r>
        <w:rPr>
          <w:spacing w:val="-19"/>
        </w:rPr>
        <w:t xml:space="preserve"> </w:t>
      </w:r>
      <w:r>
        <w:t>aplicado</w:t>
      </w:r>
      <w:r>
        <w:rPr>
          <w:spacing w:val="-19"/>
        </w:rPr>
        <w:t xml:space="preserve"> </w:t>
      </w:r>
      <w:r>
        <w:t>en</w:t>
      </w:r>
      <w:r>
        <w:rPr>
          <w:spacing w:val="-20"/>
        </w:rPr>
        <w:t xml:space="preserve"> </w:t>
      </w:r>
      <w:r>
        <w:t>el</w:t>
      </w:r>
      <w:r>
        <w:rPr>
          <w:spacing w:val="-19"/>
        </w:rPr>
        <w:t xml:space="preserve"> </w:t>
      </w:r>
      <w:r>
        <w:t>derecho laboral,</w:t>
      </w:r>
      <w:r>
        <w:rPr>
          <w:spacing w:val="-10"/>
        </w:rPr>
        <w:t xml:space="preserve"> </w:t>
      </w:r>
      <w:r>
        <w:t>con</w:t>
      </w:r>
      <w:r>
        <w:rPr>
          <w:spacing w:val="-11"/>
        </w:rPr>
        <w:t xml:space="preserve"> </w:t>
      </w:r>
      <w:r>
        <w:t>el</w:t>
      </w:r>
      <w:r>
        <w:rPr>
          <w:spacing w:val="-12"/>
        </w:rPr>
        <w:t xml:space="preserve"> </w:t>
      </w:r>
      <w:r>
        <w:t>fin</w:t>
      </w:r>
      <w:r>
        <w:rPr>
          <w:spacing w:val="-11"/>
        </w:rPr>
        <w:t xml:space="preserve"> </w:t>
      </w:r>
      <w:r>
        <w:t>de</w:t>
      </w:r>
      <w:r>
        <w:rPr>
          <w:spacing w:val="-12"/>
        </w:rPr>
        <w:t xml:space="preserve"> </w:t>
      </w:r>
      <w:r>
        <w:t>garantizar</w:t>
      </w:r>
      <w:r>
        <w:rPr>
          <w:spacing w:val="-9"/>
        </w:rPr>
        <w:t xml:space="preserve"> </w:t>
      </w:r>
      <w:r>
        <w:t>protección</w:t>
      </w:r>
      <w:r>
        <w:rPr>
          <w:spacing w:val="-9"/>
        </w:rPr>
        <w:t xml:space="preserve"> </w:t>
      </w:r>
      <w:r>
        <w:t>al</w:t>
      </w:r>
      <w:r>
        <w:rPr>
          <w:spacing w:val="-12"/>
        </w:rPr>
        <w:t xml:space="preserve"> </w:t>
      </w:r>
      <w:r>
        <w:t>trabajador</w:t>
      </w:r>
      <w:r>
        <w:rPr>
          <w:spacing w:val="-9"/>
        </w:rPr>
        <w:t xml:space="preserve"> </w:t>
      </w:r>
      <w:r>
        <w:t>y</w:t>
      </w:r>
      <w:r>
        <w:rPr>
          <w:spacing w:val="-12"/>
        </w:rPr>
        <w:t xml:space="preserve"> </w:t>
      </w:r>
      <w:r>
        <w:t>al</w:t>
      </w:r>
      <w:r>
        <w:rPr>
          <w:spacing w:val="-12"/>
        </w:rPr>
        <w:t xml:space="preserve"> </w:t>
      </w:r>
      <w:r>
        <w:t>respecto</w:t>
      </w:r>
      <w:r>
        <w:rPr>
          <w:spacing w:val="-9"/>
        </w:rPr>
        <w:t xml:space="preserve"> </w:t>
      </w:r>
      <w:r>
        <w:t>se ha dicho que “para que haya unidad de empresa entre dos o más personas jurídicas se requiere no solamente que todas cumplan actividades similares, conexas o complementarias, sino también que haya predominio económico de una de ellas sobre las demás, es decir, que exista una principal y otras filiales o subsidiarias”.</w:t>
      </w:r>
      <w:r>
        <w:rPr>
          <w:vertAlign w:val="superscript"/>
        </w:rPr>
        <w:t>17</w:t>
      </w:r>
    </w:p>
    <w:p w14:paraId="27567941" w14:textId="77777777" w:rsidR="00246021" w:rsidRDefault="00246021">
      <w:pPr>
        <w:pStyle w:val="Textoindependiente"/>
      </w:pPr>
    </w:p>
    <w:p w14:paraId="3B766BA2" w14:textId="77777777" w:rsidR="00246021" w:rsidRDefault="00246021">
      <w:pPr>
        <w:pStyle w:val="Textoindependiente"/>
      </w:pPr>
    </w:p>
    <w:p w14:paraId="490C0875" w14:textId="77777777" w:rsidR="00246021" w:rsidRDefault="00246021">
      <w:pPr>
        <w:pStyle w:val="Textoindependiente"/>
      </w:pPr>
    </w:p>
    <w:p w14:paraId="6DAD4BD7" w14:textId="77777777" w:rsidR="00246021" w:rsidRDefault="00000000">
      <w:pPr>
        <w:pStyle w:val="Textoindependiente"/>
        <w:ind w:left="460" w:right="1012"/>
        <w:jc w:val="both"/>
      </w:pPr>
      <w:r>
        <w:t>Ahora</w:t>
      </w:r>
      <w:r>
        <w:rPr>
          <w:spacing w:val="-4"/>
        </w:rPr>
        <w:t xml:space="preserve"> </w:t>
      </w:r>
      <w:r>
        <w:t>bien,</w:t>
      </w:r>
      <w:r>
        <w:rPr>
          <w:spacing w:val="-4"/>
        </w:rPr>
        <w:t xml:space="preserve"> </w:t>
      </w:r>
      <w:r>
        <w:t>podrían</w:t>
      </w:r>
      <w:r>
        <w:rPr>
          <w:spacing w:val="-3"/>
        </w:rPr>
        <w:t xml:space="preserve"> </w:t>
      </w:r>
      <w:r>
        <w:t>algunas</w:t>
      </w:r>
      <w:r>
        <w:rPr>
          <w:spacing w:val="-3"/>
        </w:rPr>
        <w:t xml:space="preserve"> </w:t>
      </w:r>
      <w:r>
        <w:t>entidades</w:t>
      </w:r>
      <w:r>
        <w:rPr>
          <w:spacing w:val="-3"/>
        </w:rPr>
        <w:t xml:space="preserve"> </w:t>
      </w:r>
      <w:r>
        <w:t>llegar</w:t>
      </w:r>
      <w:r>
        <w:rPr>
          <w:spacing w:val="-4"/>
        </w:rPr>
        <w:t xml:space="preserve"> </w:t>
      </w:r>
      <w:r>
        <w:t>a</w:t>
      </w:r>
      <w:r>
        <w:rPr>
          <w:spacing w:val="-5"/>
        </w:rPr>
        <w:t xml:space="preserve"> </w:t>
      </w:r>
      <w:r>
        <w:t>aplicar</w:t>
      </w:r>
      <w:r>
        <w:rPr>
          <w:spacing w:val="-3"/>
        </w:rPr>
        <w:t xml:space="preserve"> </w:t>
      </w:r>
      <w:r>
        <w:t>el</w:t>
      </w:r>
      <w:r>
        <w:rPr>
          <w:spacing w:val="-5"/>
        </w:rPr>
        <w:t xml:space="preserve"> </w:t>
      </w:r>
      <w:r>
        <w:t>concepto</w:t>
      </w:r>
      <w:r>
        <w:rPr>
          <w:spacing w:val="-3"/>
        </w:rPr>
        <w:t xml:space="preserve"> </w:t>
      </w:r>
      <w:r>
        <w:t>de</w:t>
      </w:r>
      <w:r>
        <w:rPr>
          <w:spacing w:val="-5"/>
        </w:rPr>
        <w:t xml:space="preserve"> </w:t>
      </w:r>
      <w:r>
        <w:t>unidades de negocio, para lograr sus objetivos y en ese sentido, las Empresas Industriales y</w:t>
      </w:r>
      <w:r>
        <w:rPr>
          <w:spacing w:val="-1"/>
        </w:rPr>
        <w:t xml:space="preserve"> </w:t>
      </w:r>
      <w:r>
        <w:t>Comerciales del Estado (EICE), reglamentadas en la Ley 489 de 1998</w:t>
      </w:r>
      <w:r>
        <w:rPr>
          <w:vertAlign w:val="superscript"/>
        </w:rPr>
        <w:t>18</w:t>
      </w:r>
      <w:r>
        <w:rPr>
          <w:spacing w:val="40"/>
        </w:rPr>
        <w:t xml:space="preserve"> </w:t>
      </w:r>
      <w:r>
        <w:t>las cuales son entidades públicas que se encuentran en una posición peculiar, ya que, si bien son parte del sector público, están autorizadas para desarrollar actividades comerciales con el fin de generar ingresos. Esto podría sugerir</w:t>
      </w:r>
      <w:r>
        <w:rPr>
          <w:spacing w:val="-20"/>
        </w:rPr>
        <w:t xml:space="preserve"> </w:t>
      </w:r>
      <w:r>
        <w:t>que</w:t>
      </w:r>
      <w:r>
        <w:rPr>
          <w:spacing w:val="-19"/>
        </w:rPr>
        <w:t xml:space="preserve"> </w:t>
      </w:r>
      <w:r>
        <w:t>la</w:t>
      </w:r>
      <w:r>
        <w:rPr>
          <w:spacing w:val="-19"/>
        </w:rPr>
        <w:t xml:space="preserve"> </w:t>
      </w:r>
      <w:r>
        <w:t>aplicación</w:t>
      </w:r>
      <w:r>
        <w:rPr>
          <w:spacing w:val="-20"/>
        </w:rPr>
        <w:t xml:space="preserve"> </w:t>
      </w:r>
      <w:r>
        <w:t>de</w:t>
      </w:r>
      <w:r>
        <w:rPr>
          <w:spacing w:val="-19"/>
        </w:rPr>
        <w:t xml:space="preserve"> </w:t>
      </w:r>
      <w:r>
        <w:t>la</w:t>
      </w:r>
      <w:r>
        <w:rPr>
          <w:spacing w:val="-20"/>
        </w:rPr>
        <w:t xml:space="preserve"> </w:t>
      </w:r>
      <w:r>
        <w:t>unidad</w:t>
      </w:r>
      <w:r>
        <w:rPr>
          <w:spacing w:val="-19"/>
        </w:rPr>
        <w:t xml:space="preserve"> </w:t>
      </w:r>
      <w:r>
        <w:t>de</w:t>
      </w:r>
      <w:r>
        <w:rPr>
          <w:spacing w:val="-19"/>
        </w:rPr>
        <w:t xml:space="preserve"> </w:t>
      </w:r>
      <w:r>
        <w:t>negocio</w:t>
      </w:r>
      <w:r>
        <w:rPr>
          <w:spacing w:val="-20"/>
        </w:rPr>
        <w:t xml:space="preserve"> </w:t>
      </w:r>
      <w:r>
        <w:t>en</w:t>
      </w:r>
      <w:r>
        <w:rPr>
          <w:spacing w:val="-19"/>
        </w:rPr>
        <w:t xml:space="preserve"> </w:t>
      </w:r>
      <w:r>
        <w:t>estas</w:t>
      </w:r>
      <w:r>
        <w:rPr>
          <w:spacing w:val="-19"/>
        </w:rPr>
        <w:t xml:space="preserve"> </w:t>
      </w:r>
      <w:r>
        <w:t>entidades</w:t>
      </w:r>
      <w:r>
        <w:rPr>
          <w:spacing w:val="-20"/>
        </w:rPr>
        <w:t xml:space="preserve"> </w:t>
      </w:r>
      <w:r>
        <w:t>sería</w:t>
      </w:r>
      <w:r>
        <w:rPr>
          <w:spacing w:val="-19"/>
        </w:rPr>
        <w:t xml:space="preserve"> </w:t>
      </w:r>
      <w:r>
        <w:t>viable.</w:t>
      </w:r>
    </w:p>
    <w:p w14:paraId="2C43610E" w14:textId="77777777" w:rsidR="00246021" w:rsidRDefault="00246021">
      <w:pPr>
        <w:pStyle w:val="Textoindependiente"/>
      </w:pPr>
    </w:p>
    <w:p w14:paraId="2FEF29EF" w14:textId="77777777" w:rsidR="00246021" w:rsidRDefault="00000000">
      <w:pPr>
        <w:pStyle w:val="Textoindependiente"/>
        <w:ind w:left="460" w:right="899"/>
        <w:jc w:val="both"/>
      </w:pPr>
      <w:r>
        <w:t>Es menester señalar que, si bien es cierto las Empresas Industriales y Comerciales</w:t>
      </w:r>
      <w:r>
        <w:rPr>
          <w:spacing w:val="-1"/>
        </w:rPr>
        <w:t xml:space="preserve"> </w:t>
      </w:r>
      <w:r>
        <w:t>del</w:t>
      </w:r>
      <w:r>
        <w:rPr>
          <w:spacing w:val="-4"/>
        </w:rPr>
        <w:t xml:space="preserve"> </w:t>
      </w:r>
      <w:r>
        <w:t>Estado</w:t>
      </w:r>
      <w:r>
        <w:rPr>
          <w:spacing w:val="-3"/>
        </w:rPr>
        <w:t xml:space="preserve"> </w:t>
      </w:r>
      <w:r>
        <w:t>(EICE)</w:t>
      </w:r>
      <w:r>
        <w:rPr>
          <w:spacing w:val="-3"/>
        </w:rPr>
        <w:t xml:space="preserve"> </w:t>
      </w:r>
      <w:r>
        <w:t>cuentan</w:t>
      </w:r>
      <w:r>
        <w:rPr>
          <w:spacing w:val="-2"/>
        </w:rPr>
        <w:t xml:space="preserve"> </w:t>
      </w:r>
      <w:r>
        <w:t>con</w:t>
      </w:r>
      <w:r>
        <w:rPr>
          <w:spacing w:val="-4"/>
        </w:rPr>
        <w:t xml:space="preserve"> </w:t>
      </w:r>
      <w:r>
        <w:t>discrecionalidad y</w:t>
      </w:r>
      <w:r>
        <w:rPr>
          <w:spacing w:val="-4"/>
        </w:rPr>
        <w:t xml:space="preserve"> </w:t>
      </w:r>
      <w:r>
        <w:t>autonomía,</w:t>
      </w:r>
      <w:r>
        <w:rPr>
          <w:spacing w:val="-1"/>
        </w:rPr>
        <w:t xml:space="preserve"> </w:t>
      </w:r>
      <w:r>
        <w:t>estas solo pueden desarrollar actividades comerciales, que esten enmarcadas dentro</w:t>
      </w:r>
    </w:p>
    <w:p w14:paraId="0528731F" w14:textId="77777777" w:rsidR="00246021" w:rsidRDefault="00000000">
      <w:pPr>
        <w:pStyle w:val="Textoindependiente"/>
        <w:spacing w:before="237"/>
        <w:rPr>
          <w:sz w:val="20"/>
        </w:rPr>
      </w:pPr>
      <w:r>
        <w:rPr>
          <w:noProof/>
        </w:rPr>
        <mc:AlternateContent>
          <mc:Choice Requires="wps">
            <w:drawing>
              <wp:anchor distT="0" distB="0" distL="0" distR="0" simplePos="0" relativeHeight="487590912" behindDoc="1" locked="0" layoutInCell="1" allowOverlap="1" wp14:anchorId="16503C73" wp14:editId="1F2BD5A1">
                <wp:simplePos x="0" y="0"/>
                <wp:positionH relativeFrom="page">
                  <wp:posOffset>1080135</wp:posOffset>
                </wp:positionH>
                <wp:positionV relativeFrom="paragraph">
                  <wp:posOffset>320111</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6DE46B" id="Graphic 13" o:spid="_x0000_s1026" style="position:absolute;margin-left:85.05pt;margin-top:25.2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" path="m,l1828800,e" filled="f" strokeweight=".5pt">
                <v:path arrowok="t"/>
                <w10:wrap type="topAndBottom" anchorx="page"/>
              </v:shape>
            </w:pict>
          </mc:Fallback>
        </mc:AlternateContent>
      </w:r>
    </w:p>
    <w:p w14:paraId="7BD50FB3" w14:textId="77777777" w:rsidR="00246021" w:rsidRDefault="00000000">
      <w:pPr>
        <w:spacing w:before="115"/>
        <w:ind w:left="460"/>
        <w:rPr>
          <w:sz w:val="16"/>
        </w:rPr>
      </w:pPr>
      <w:r>
        <w:rPr>
          <w:sz w:val="16"/>
          <w:vertAlign w:val="superscript"/>
        </w:rPr>
        <w:t>17</w:t>
      </w:r>
      <w:r>
        <w:rPr>
          <w:spacing w:val="-10"/>
          <w:sz w:val="16"/>
        </w:rPr>
        <w:t xml:space="preserve"> </w:t>
      </w:r>
      <w:r>
        <w:rPr>
          <w:sz w:val="16"/>
        </w:rPr>
        <w:t>CONSEJO</w:t>
      </w:r>
      <w:r>
        <w:rPr>
          <w:spacing w:val="-11"/>
          <w:sz w:val="16"/>
        </w:rPr>
        <w:t xml:space="preserve"> </w:t>
      </w:r>
      <w:r>
        <w:rPr>
          <w:sz w:val="16"/>
        </w:rPr>
        <w:t>DE</w:t>
      </w:r>
      <w:r>
        <w:rPr>
          <w:spacing w:val="-10"/>
          <w:sz w:val="16"/>
        </w:rPr>
        <w:t xml:space="preserve"> </w:t>
      </w:r>
      <w:r>
        <w:rPr>
          <w:sz w:val="16"/>
        </w:rPr>
        <w:t>ESTADO</w:t>
      </w:r>
      <w:r>
        <w:rPr>
          <w:spacing w:val="-11"/>
          <w:sz w:val="16"/>
        </w:rPr>
        <w:t xml:space="preserve"> </w:t>
      </w:r>
      <w:r>
        <w:rPr>
          <w:sz w:val="16"/>
        </w:rPr>
        <w:t>SALA</w:t>
      </w:r>
      <w:r>
        <w:rPr>
          <w:spacing w:val="-10"/>
          <w:sz w:val="16"/>
        </w:rPr>
        <w:t xml:space="preserve"> </w:t>
      </w:r>
      <w:r>
        <w:rPr>
          <w:sz w:val="16"/>
        </w:rPr>
        <w:t>DE</w:t>
      </w:r>
      <w:r>
        <w:rPr>
          <w:spacing w:val="-11"/>
          <w:sz w:val="16"/>
        </w:rPr>
        <w:t xml:space="preserve"> </w:t>
      </w:r>
      <w:r>
        <w:rPr>
          <w:sz w:val="16"/>
        </w:rPr>
        <w:t>LO</w:t>
      </w:r>
      <w:r>
        <w:rPr>
          <w:spacing w:val="-10"/>
          <w:sz w:val="16"/>
        </w:rPr>
        <w:t xml:space="preserve"> </w:t>
      </w:r>
      <w:r>
        <w:rPr>
          <w:sz w:val="16"/>
        </w:rPr>
        <w:t>CONTENCIOSO</w:t>
      </w:r>
      <w:r>
        <w:rPr>
          <w:spacing w:val="-11"/>
          <w:sz w:val="16"/>
        </w:rPr>
        <w:t xml:space="preserve"> </w:t>
      </w:r>
      <w:r>
        <w:rPr>
          <w:sz w:val="16"/>
        </w:rPr>
        <w:t>ADMINISTRATIVO</w:t>
      </w:r>
      <w:r>
        <w:rPr>
          <w:spacing w:val="36"/>
          <w:sz w:val="16"/>
        </w:rPr>
        <w:t xml:space="preserve"> </w:t>
      </w:r>
      <w:r>
        <w:rPr>
          <w:sz w:val="16"/>
        </w:rPr>
        <w:t>SECCIÓN</w:t>
      </w:r>
      <w:r>
        <w:rPr>
          <w:spacing w:val="-10"/>
          <w:sz w:val="16"/>
        </w:rPr>
        <w:t xml:space="preserve"> </w:t>
      </w:r>
      <w:r>
        <w:rPr>
          <w:sz w:val="16"/>
        </w:rPr>
        <w:t>SEGUNDA</w:t>
      </w:r>
      <w:r>
        <w:rPr>
          <w:spacing w:val="-11"/>
          <w:sz w:val="16"/>
        </w:rPr>
        <w:t xml:space="preserve"> </w:t>
      </w:r>
      <w:r>
        <w:rPr>
          <w:sz w:val="16"/>
        </w:rPr>
        <w:t>SUBSECCIÓN</w:t>
      </w:r>
      <w:r>
        <w:rPr>
          <w:spacing w:val="-10"/>
          <w:sz w:val="16"/>
        </w:rPr>
        <w:t xml:space="preserve"> A</w:t>
      </w:r>
    </w:p>
    <w:p w14:paraId="37C84302" w14:textId="77777777" w:rsidR="00246021" w:rsidRDefault="00000000">
      <w:pPr>
        <w:ind w:left="460" w:right="939"/>
        <w:rPr>
          <w:sz w:val="16"/>
        </w:rPr>
      </w:pPr>
      <w:r>
        <w:rPr>
          <w:sz w:val="16"/>
        </w:rPr>
        <w:t>Consejero ponente: ALFONSO VARGAS RINCÓN.</w:t>
      </w:r>
      <w:r>
        <w:rPr>
          <w:spacing w:val="15"/>
          <w:sz w:val="16"/>
        </w:rPr>
        <w:t xml:space="preserve"> </w:t>
      </w:r>
      <w:r>
        <w:rPr>
          <w:sz w:val="16"/>
        </w:rPr>
        <w:t>Bogotá D.C., 28 de junio de dos mil doce (2012). Radicación</w:t>
      </w:r>
      <w:r>
        <w:rPr>
          <w:spacing w:val="-4"/>
          <w:sz w:val="16"/>
        </w:rPr>
        <w:t xml:space="preserve"> </w:t>
      </w:r>
      <w:r>
        <w:rPr>
          <w:sz w:val="16"/>
        </w:rPr>
        <w:t>número:</w:t>
      </w:r>
      <w:r>
        <w:rPr>
          <w:spacing w:val="-7"/>
          <w:sz w:val="16"/>
        </w:rPr>
        <w:t xml:space="preserve"> </w:t>
      </w:r>
      <w:r>
        <w:rPr>
          <w:sz w:val="16"/>
        </w:rPr>
        <w:t>11001-03-25-000-2005-00233</w:t>
      </w:r>
      <w:r>
        <w:rPr>
          <w:spacing w:val="-7"/>
          <w:sz w:val="16"/>
        </w:rPr>
        <w:t xml:space="preserve"> </w:t>
      </w:r>
      <w:r>
        <w:rPr>
          <w:sz w:val="16"/>
        </w:rPr>
        <w:t>00(9904-05)</w:t>
      </w:r>
      <w:r>
        <w:rPr>
          <w:spacing w:val="-7"/>
          <w:sz w:val="16"/>
        </w:rPr>
        <w:t xml:space="preserve"> </w:t>
      </w:r>
      <w:r>
        <w:rPr>
          <w:sz w:val="16"/>
        </w:rPr>
        <w:t>Actor:</w:t>
      </w:r>
      <w:r>
        <w:rPr>
          <w:spacing w:val="-7"/>
          <w:sz w:val="16"/>
        </w:rPr>
        <w:t xml:space="preserve"> </w:t>
      </w:r>
      <w:r>
        <w:rPr>
          <w:sz w:val="16"/>
        </w:rPr>
        <w:t>MARÍA</w:t>
      </w:r>
      <w:r>
        <w:rPr>
          <w:spacing w:val="-7"/>
          <w:sz w:val="16"/>
        </w:rPr>
        <w:t xml:space="preserve"> </w:t>
      </w:r>
      <w:r>
        <w:rPr>
          <w:sz w:val="16"/>
        </w:rPr>
        <w:t>NEYLA</w:t>
      </w:r>
      <w:r>
        <w:rPr>
          <w:spacing w:val="-7"/>
          <w:sz w:val="16"/>
        </w:rPr>
        <w:t xml:space="preserve"> </w:t>
      </w:r>
      <w:r>
        <w:rPr>
          <w:sz w:val="16"/>
        </w:rPr>
        <w:t>GUEVARA</w:t>
      </w:r>
      <w:r>
        <w:rPr>
          <w:spacing w:val="-7"/>
          <w:sz w:val="16"/>
        </w:rPr>
        <w:t xml:space="preserve"> </w:t>
      </w:r>
      <w:r>
        <w:rPr>
          <w:sz w:val="16"/>
        </w:rPr>
        <w:t>CALLEJAS</w:t>
      </w:r>
      <w:r>
        <w:rPr>
          <w:spacing w:val="-7"/>
          <w:sz w:val="16"/>
        </w:rPr>
        <w:t xml:space="preserve"> </w:t>
      </w:r>
      <w:r>
        <w:rPr>
          <w:sz w:val="16"/>
        </w:rPr>
        <w:t>Y OTROS. Demandado: MINISTERIO DE LA PROTECCIÓN SOCIAL</w:t>
      </w:r>
    </w:p>
    <w:p w14:paraId="18BF7CAB" w14:textId="77777777" w:rsidR="00246021" w:rsidRDefault="00000000">
      <w:pPr>
        <w:ind w:left="460" w:right="995"/>
        <w:rPr>
          <w:rFonts w:ascii="Calibri" w:hAnsi="Calibri"/>
          <w:sz w:val="20"/>
        </w:rPr>
      </w:pPr>
      <w:r>
        <w:rPr>
          <w:rFonts w:ascii="Calibri" w:hAnsi="Calibri"/>
          <w:sz w:val="20"/>
          <w:vertAlign w:val="superscript"/>
        </w:rPr>
        <w:t>18</w:t>
      </w:r>
      <w:r>
        <w:rPr>
          <w:rFonts w:ascii="Calibri" w:hAnsi="Calibri"/>
          <w:spacing w:val="-3"/>
          <w:sz w:val="20"/>
        </w:rPr>
        <w:t xml:space="preserve"> </w:t>
      </w:r>
      <w:r>
        <w:rPr>
          <w:rFonts w:ascii="Calibri" w:hAnsi="Calibri"/>
          <w:sz w:val="20"/>
        </w:rPr>
        <w:t>Ley</w:t>
      </w:r>
      <w:r>
        <w:rPr>
          <w:rFonts w:ascii="Calibri" w:hAnsi="Calibri"/>
          <w:spacing w:val="-4"/>
          <w:sz w:val="20"/>
        </w:rPr>
        <w:t xml:space="preserve"> </w:t>
      </w:r>
      <w:r>
        <w:rPr>
          <w:rFonts w:ascii="Calibri" w:hAnsi="Calibri"/>
          <w:sz w:val="20"/>
        </w:rPr>
        <w:t>489</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1998 -</w:t>
      </w:r>
      <w:r>
        <w:rPr>
          <w:rFonts w:ascii="Calibri" w:hAnsi="Calibri"/>
          <w:spacing w:val="-3"/>
          <w:sz w:val="20"/>
        </w:rPr>
        <w:t xml:space="preserve"> </w:t>
      </w:r>
      <w:r>
        <w:rPr>
          <w:rFonts w:ascii="Calibri" w:hAnsi="Calibri"/>
          <w:sz w:val="20"/>
        </w:rPr>
        <w:t>Se</w:t>
      </w:r>
      <w:r>
        <w:rPr>
          <w:rFonts w:ascii="Calibri" w:hAnsi="Calibri"/>
          <w:spacing w:val="-4"/>
          <w:sz w:val="20"/>
        </w:rPr>
        <w:t xml:space="preserve"> </w:t>
      </w:r>
      <w:r>
        <w:rPr>
          <w:rFonts w:ascii="Calibri" w:hAnsi="Calibri"/>
          <w:sz w:val="20"/>
        </w:rPr>
        <w:t>establece</w:t>
      </w:r>
      <w:r>
        <w:rPr>
          <w:rFonts w:ascii="Calibri" w:hAnsi="Calibri"/>
          <w:spacing w:val="-4"/>
          <w:sz w:val="20"/>
        </w:rPr>
        <w:t xml:space="preserve"> </w:t>
      </w:r>
      <w:r>
        <w:rPr>
          <w:rFonts w:ascii="Calibri" w:hAnsi="Calibri"/>
          <w:sz w:val="20"/>
        </w:rPr>
        <w:t>la</w:t>
      </w:r>
      <w:r>
        <w:rPr>
          <w:rFonts w:ascii="Calibri" w:hAnsi="Calibri"/>
          <w:spacing w:val="-4"/>
          <w:sz w:val="20"/>
        </w:rPr>
        <w:t xml:space="preserve"> </w:t>
      </w:r>
      <w:r>
        <w:rPr>
          <w:rFonts w:ascii="Calibri" w:hAnsi="Calibri"/>
          <w:sz w:val="20"/>
        </w:rPr>
        <w:t>regulación</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las</w:t>
      </w:r>
      <w:r>
        <w:rPr>
          <w:rFonts w:ascii="Calibri" w:hAnsi="Calibri"/>
          <w:spacing w:val="-4"/>
          <w:sz w:val="20"/>
        </w:rPr>
        <w:t xml:space="preserve"> </w:t>
      </w:r>
      <w:r>
        <w:rPr>
          <w:rFonts w:ascii="Calibri" w:hAnsi="Calibri"/>
          <w:sz w:val="20"/>
        </w:rPr>
        <w:t>empresas</w:t>
      </w:r>
      <w:r>
        <w:rPr>
          <w:rFonts w:ascii="Calibri" w:hAnsi="Calibri"/>
          <w:spacing w:val="-4"/>
          <w:sz w:val="20"/>
        </w:rPr>
        <w:t xml:space="preserve"> </w:t>
      </w:r>
      <w:r>
        <w:rPr>
          <w:rFonts w:ascii="Calibri" w:hAnsi="Calibri"/>
          <w:sz w:val="20"/>
        </w:rPr>
        <w:t>industriales</w:t>
      </w:r>
      <w:r>
        <w:rPr>
          <w:rFonts w:ascii="Calibri" w:hAnsi="Calibri"/>
          <w:spacing w:val="-4"/>
          <w:sz w:val="20"/>
        </w:rPr>
        <w:t xml:space="preserve"> </w:t>
      </w:r>
      <w:r>
        <w:rPr>
          <w:rFonts w:ascii="Calibri" w:hAnsi="Calibri"/>
          <w:sz w:val="20"/>
        </w:rPr>
        <w:t>y</w:t>
      </w:r>
      <w:r>
        <w:rPr>
          <w:rFonts w:ascii="Calibri" w:hAnsi="Calibri"/>
          <w:spacing w:val="-4"/>
          <w:sz w:val="20"/>
        </w:rPr>
        <w:t xml:space="preserve"> </w:t>
      </w:r>
      <w:r>
        <w:rPr>
          <w:rFonts w:ascii="Calibri" w:hAnsi="Calibri"/>
          <w:sz w:val="20"/>
        </w:rPr>
        <w:t>comerciales</w:t>
      </w:r>
      <w:r>
        <w:rPr>
          <w:rFonts w:ascii="Calibri" w:hAnsi="Calibri"/>
          <w:spacing w:val="-4"/>
          <w:sz w:val="20"/>
        </w:rPr>
        <w:t xml:space="preserve"> </w:t>
      </w:r>
      <w:r>
        <w:rPr>
          <w:rFonts w:ascii="Calibri" w:hAnsi="Calibri"/>
          <w:sz w:val="20"/>
        </w:rPr>
        <w:t>del</w:t>
      </w:r>
      <w:r>
        <w:rPr>
          <w:rFonts w:ascii="Calibri" w:hAnsi="Calibri"/>
          <w:spacing w:val="-4"/>
          <w:sz w:val="20"/>
        </w:rPr>
        <w:t xml:space="preserve"> </w:t>
      </w:r>
      <w:r>
        <w:rPr>
          <w:rFonts w:ascii="Calibri" w:hAnsi="Calibri"/>
          <w:sz w:val="20"/>
        </w:rPr>
        <w:t>Estado.</w:t>
      </w:r>
      <w:r>
        <w:rPr>
          <w:rFonts w:ascii="Calibri" w:hAnsi="Calibri"/>
          <w:spacing w:val="18"/>
          <w:sz w:val="20"/>
        </w:rPr>
        <w:t xml:space="preserve"> </w:t>
      </w:r>
      <w:r>
        <w:rPr>
          <w:rFonts w:ascii="Calibri" w:hAnsi="Calibri"/>
          <w:sz w:val="20"/>
        </w:rPr>
        <w:t>Art</w:t>
      </w:r>
      <w:r>
        <w:rPr>
          <w:rFonts w:ascii="Calibri" w:hAnsi="Calibri"/>
          <w:spacing w:val="-4"/>
          <w:sz w:val="20"/>
        </w:rPr>
        <w:t xml:space="preserve"> </w:t>
      </w:r>
      <w:r>
        <w:rPr>
          <w:rFonts w:ascii="Calibri" w:hAnsi="Calibri"/>
          <w:sz w:val="20"/>
        </w:rPr>
        <w:t>85 a 94.</w:t>
      </w:r>
    </w:p>
    <w:p w14:paraId="051E76E7" w14:textId="77777777" w:rsidR="00246021" w:rsidRDefault="00246021">
      <w:pPr>
        <w:rPr>
          <w:rFonts w:ascii="Calibri" w:hAnsi="Calibri"/>
          <w:sz w:val="20"/>
        </w:rPr>
        <w:sectPr w:rsidR="00246021">
          <w:pgSz w:w="12240" w:h="15840"/>
          <w:pgMar w:top="1660" w:right="800" w:bottom="1980" w:left="1240" w:header="165" w:footer="1782" w:gutter="0"/>
          <w:cols w:space="720"/>
        </w:sectPr>
      </w:pPr>
    </w:p>
    <w:p w14:paraId="7CC43A08" w14:textId="77777777" w:rsidR="00246021" w:rsidRDefault="00000000">
      <w:pPr>
        <w:pStyle w:val="Textoindependiente"/>
        <w:spacing w:before="90"/>
        <w:ind w:left="460" w:right="163"/>
      </w:pPr>
      <w:r>
        <w:lastRenderedPageBreak/>
        <w:t>de</w:t>
      </w:r>
      <w:r>
        <w:rPr>
          <w:spacing w:val="28"/>
        </w:rPr>
        <w:t xml:space="preserve"> </w:t>
      </w:r>
      <w:r>
        <w:t>su</w:t>
      </w:r>
      <w:r>
        <w:rPr>
          <w:spacing w:val="29"/>
        </w:rPr>
        <w:t xml:space="preserve"> </w:t>
      </w:r>
      <w:r>
        <w:t>objeto</w:t>
      </w:r>
      <w:r>
        <w:rPr>
          <w:spacing w:val="29"/>
        </w:rPr>
        <w:t xml:space="preserve"> </w:t>
      </w:r>
      <w:r>
        <w:t>social</w:t>
      </w:r>
      <w:r>
        <w:rPr>
          <w:spacing w:val="30"/>
        </w:rPr>
        <w:t xml:space="preserve"> </w:t>
      </w:r>
      <w:r>
        <w:t>y</w:t>
      </w:r>
      <w:r>
        <w:rPr>
          <w:spacing w:val="28"/>
        </w:rPr>
        <w:t xml:space="preserve"> </w:t>
      </w:r>
      <w:r>
        <w:t>sujetas</w:t>
      </w:r>
      <w:r>
        <w:rPr>
          <w:spacing w:val="30"/>
        </w:rPr>
        <w:t xml:space="preserve"> </w:t>
      </w:r>
      <w:r>
        <w:t>a</w:t>
      </w:r>
      <w:r>
        <w:rPr>
          <w:spacing w:val="28"/>
        </w:rPr>
        <w:t xml:space="preserve"> </w:t>
      </w:r>
      <w:r>
        <w:t>las</w:t>
      </w:r>
      <w:r>
        <w:rPr>
          <w:spacing w:val="29"/>
        </w:rPr>
        <w:t xml:space="preserve"> </w:t>
      </w:r>
      <w:r>
        <w:t>normas</w:t>
      </w:r>
      <w:r>
        <w:rPr>
          <w:spacing w:val="30"/>
        </w:rPr>
        <w:t xml:space="preserve"> </w:t>
      </w:r>
      <w:r>
        <w:t>y</w:t>
      </w:r>
      <w:r>
        <w:rPr>
          <w:spacing w:val="28"/>
        </w:rPr>
        <w:t xml:space="preserve"> </w:t>
      </w:r>
      <w:r>
        <w:t>principios</w:t>
      </w:r>
      <w:r>
        <w:rPr>
          <w:spacing w:val="30"/>
        </w:rPr>
        <w:t xml:space="preserve"> </w:t>
      </w:r>
      <w:r>
        <w:t>de</w:t>
      </w:r>
      <w:r>
        <w:rPr>
          <w:spacing w:val="28"/>
        </w:rPr>
        <w:t xml:space="preserve"> </w:t>
      </w:r>
      <w:r>
        <w:t>la</w:t>
      </w:r>
      <w:r>
        <w:rPr>
          <w:spacing w:val="28"/>
        </w:rPr>
        <w:t xml:space="preserve"> </w:t>
      </w:r>
      <w:r>
        <w:t>de</w:t>
      </w:r>
      <w:r>
        <w:rPr>
          <w:spacing w:val="28"/>
        </w:rPr>
        <w:t xml:space="preserve"> </w:t>
      </w:r>
      <w:r>
        <w:t xml:space="preserve">contratación </w:t>
      </w:r>
      <w:r>
        <w:rPr>
          <w:spacing w:val="-2"/>
        </w:rPr>
        <w:t>estatal.</w:t>
      </w:r>
    </w:p>
    <w:p w14:paraId="0EF33501" w14:textId="77777777" w:rsidR="00246021" w:rsidRDefault="00246021">
      <w:pPr>
        <w:pStyle w:val="Textoindependiente"/>
      </w:pPr>
    </w:p>
    <w:p w14:paraId="234510A7" w14:textId="77777777" w:rsidR="00246021" w:rsidRDefault="00000000">
      <w:pPr>
        <w:pStyle w:val="Prrafodelista"/>
        <w:numPr>
          <w:ilvl w:val="0"/>
          <w:numId w:val="2"/>
        </w:numPr>
        <w:tabs>
          <w:tab w:val="left" w:pos="460"/>
        </w:tabs>
        <w:ind w:left="460" w:right="1090"/>
      </w:pPr>
      <w:r>
        <w:t>Aunque las EICE pueden generar utilidades, su objetivo principal no es la maximización de beneficios, sino la prestación de servicios públicos o el desarrollo de actividades económicas de interés general.</w:t>
      </w:r>
    </w:p>
    <w:p w14:paraId="2B9C8D5E" w14:textId="77777777" w:rsidR="00246021" w:rsidRDefault="00000000">
      <w:pPr>
        <w:pStyle w:val="Prrafodelista"/>
        <w:numPr>
          <w:ilvl w:val="0"/>
          <w:numId w:val="2"/>
        </w:numPr>
        <w:tabs>
          <w:tab w:val="left" w:pos="460"/>
        </w:tabs>
        <w:spacing w:before="265"/>
        <w:ind w:left="460" w:right="1090"/>
      </w:pPr>
      <w:r>
        <w:t>Las entidades públicas están creadas para satisfacer necesidades colectivas y prestar servicios públicos. La búsqueda de utilidades como objetivo principal de</w:t>
      </w:r>
      <w:r>
        <w:rPr>
          <w:spacing w:val="-7"/>
        </w:rPr>
        <w:t xml:space="preserve"> </w:t>
      </w:r>
      <w:r>
        <w:t>una</w:t>
      </w:r>
      <w:r>
        <w:rPr>
          <w:spacing w:val="-7"/>
        </w:rPr>
        <w:t xml:space="preserve"> </w:t>
      </w:r>
      <w:r>
        <w:t>unidad</w:t>
      </w:r>
      <w:r>
        <w:rPr>
          <w:spacing w:val="-6"/>
        </w:rPr>
        <w:t xml:space="preserve"> </w:t>
      </w:r>
      <w:r>
        <w:t>de</w:t>
      </w:r>
      <w:r>
        <w:rPr>
          <w:spacing w:val="-7"/>
        </w:rPr>
        <w:t xml:space="preserve"> </w:t>
      </w:r>
      <w:r>
        <w:t>negocio</w:t>
      </w:r>
      <w:r>
        <w:rPr>
          <w:spacing w:val="-5"/>
        </w:rPr>
        <w:t xml:space="preserve"> </w:t>
      </w:r>
      <w:r>
        <w:t>es</w:t>
      </w:r>
      <w:r>
        <w:rPr>
          <w:spacing w:val="-7"/>
        </w:rPr>
        <w:t xml:space="preserve"> </w:t>
      </w:r>
      <w:r>
        <w:t>incompatible</w:t>
      </w:r>
      <w:r>
        <w:rPr>
          <w:spacing w:val="-4"/>
        </w:rPr>
        <w:t xml:space="preserve"> </w:t>
      </w:r>
      <w:r>
        <w:t>con</w:t>
      </w:r>
      <w:r>
        <w:rPr>
          <w:spacing w:val="-7"/>
        </w:rPr>
        <w:t xml:space="preserve"> </w:t>
      </w:r>
      <w:r>
        <w:t>la</w:t>
      </w:r>
      <w:r>
        <w:rPr>
          <w:spacing w:val="-7"/>
        </w:rPr>
        <w:t xml:space="preserve"> </w:t>
      </w:r>
      <w:r>
        <w:t>finalidad</w:t>
      </w:r>
      <w:r>
        <w:rPr>
          <w:spacing w:val="-5"/>
        </w:rPr>
        <w:t xml:space="preserve"> </w:t>
      </w:r>
      <w:r>
        <w:t>esencial</w:t>
      </w:r>
      <w:r>
        <w:rPr>
          <w:spacing w:val="-4"/>
        </w:rPr>
        <w:t xml:space="preserve"> </w:t>
      </w:r>
      <w:r>
        <w:t>del</w:t>
      </w:r>
      <w:r>
        <w:rPr>
          <w:spacing w:val="-7"/>
        </w:rPr>
        <w:t xml:space="preserve"> </w:t>
      </w:r>
      <w:r>
        <w:t>Estado, como lo establece el artículo 2 de la Constitución Política de Colombia.</w:t>
      </w:r>
    </w:p>
    <w:p w14:paraId="2FE8198E" w14:textId="77777777" w:rsidR="00246021" w:rsidRDefault="00000000">
      <w:pPr>
        <w:pStyle w:val="Prrafodelista"/>
        <w:numPr>
          <w:ilvl w:val="0"/>
          <w:numId w:val="2"/>
        </w:numPr>
        <w:tabs>
          <w:tab w:val="left" w:pos="460"/>
        </w:tabs>
        <w:spacing w:before="265"/>
        <w:ind w:left="460" w:right="1091"/>
      </w:pPr>
      <w:r>
        <w:t>El Estado tiene como fin primordial el bienestar general y el logro del bien común.</w:t>
      </w:r>
      <w:r>
        <w:rPr>
          <w:spacing w:val="-17"/>
        </w:rPr>
        <w:t xml:space="preserve"> </w:t>
      </w:r>
      <w:r>
        <w:t>La</w:t>
      </w:r>
      <w:r>
        <w:rPr>
          <w:spacing w:val="-19"/>
        </w:rPr>
        <w:t xml:space="preserve"> </w:t>
      </w:r>
      <w:r>
        <w:t>búsqueda</w:t>
      </w:r>
      <w:r>
        <w:rPr>
          <w:spacing w:val="-17"/>
        </w:rPr>
        <w:t xml:space="preserve"> </w:t>
      </w:r>
      <w:r>
        <w:t>del</w:t>
      </w:r>
      <w:r>
        <w:rPr>
          <w:spacing w:val="-19"/>
        </w:rPr>
        <w:t xml:space="preserve"> </w:t>
      </w:r>
      <w:r>
        <w:t>lucro,</w:t>
      </w:r>
      <w:r>
        <w:rPr>
          <w:spacing w:val="-18"/>
        </w:rPr>
        <w:t xml:space="preserve"> </w:t>
      </w:r>
      <w:r>
        <w:t>inherente</w:t>
      </w:r>
      <w:r>
        <w:rPr>
          <w:spacing w:val="-16"/>
        </w:rPr>
        <w:t xml:space="preserve"> </w:t>
      </w:r>
      <w:r>
        <w:t>a</w:t>
      </w:r>
      <w:r>
        <w:rPr>
          <w:spacing w:val="-19"/>
        </w:rPr>
        <w:t xml:space="preserve"> </w:t>
      </w:r>
      <w:r>
        <w:t>la</w:t>
      </w:r>
      <w:r>
        <w:rPr>
          <w:spacing w:val="-19"/>
        </w:rPr>
        <w:t xml:space="preserve"> </w:t>
      </w:r>
      <w:r>
        <w:t>unidad</w:t>
      </w:r>
      <w:r>
        <w:rPr>
          <w:spacing w:val="-18"/>
        </w:rPr>
        <w:t xml:space="preserve"> </w:t>
      </w:r>
      <w:r>
        <w:t>de</w:t>
      </w:r>
      <w:r>
        <w:rPr>
          <w:spacing w:val="-19"/>
        </w:rPr>
        <w:t xml:space="preserve"> </w:t>
      </w:r>
      <w:r>
        <w:t>negocio,</w:t>
      </w:r>
      <w:r>
        <w:rPr>
          <w:spacing w:val="-17"/>
        </w:rPr>
        <w:t xml:space="preserve"> </w:t>
      </w:r>
      <w:r>
        <w:t>puede</w:t>
      </w:r>
      <w:r>
        <w:rPr>
          <w:spacing w:val="-18"/>
        </w:rPr>
        <w:t xml:space="preserve"> </w:t>
      </w:r>
      <w:r>
        <w:t>desviar la atención de las entidades públicas de sus objetivos fundamentales</w:t>
      </w:r>
      <w:r>
        <w:rPr>
          <w:spacing w:val="-53"/>
        </w:rPr>
        <w:t xml:space="preserve"> </w:t>
      </w:r>
      <w:r>
        <w:rPr>
          <w:vertAlign w:val="superscript"/>
        </w:rPr>
        <w:t>19</w:t>
      </w:r>
      <w:r>
        <w:t>.</w:t>
      </w:r>
    </w:p>
    <w:p w14:paraId="76291E38" w14:textId="77777777" w:rsidR="00246021" w:rsidRDefault="00000000">
      <w:pPr>
        <w:pStyle w:val="Prrafodelista"/>
        <w:numPr>
          <w:ilvl w:val="0"/>
          <w:numId w:val="2"/>
        </w:numPr>
        <w:tabs>
          <w:tab w:val="left" w:pos="460"/>
        </w:tabs>
        <w:spacing w:before="265"/>
        <w:ind w:left="460" w:right="1090"/>
      </w:pPr>
      <w:r>
        <w:t>En conclusión, la unidad de negocio, como modelo de gestión empresarial, presenta una serie de incompatibilidades con los principios y objetivos del sector público colombiano. La búsqueda de ganancias, la maximización de utilidades</w:t>
      </w:r>
      <w:r>
        <w:rPr>
          <w:spacing w:val="-20"/>
        </w:rPr>
        <w:t xml:space="preserve"> </w:t>
      </w:r>
      <w:r>
        <w:t>y</w:t>
      </w:r>
      <w:r>
        <w:rPr>
          <w:spacing w:val="-19"/>
        </w:rPr>
        <w:t xml:space="preserve"> </w:t>
      </w:r>
      <w:r>
        <w:t>la</w:t>
      </w:r>
      <w:r>
        <w:rPr>
          <w:spacing w:val="-19"/>
        </w:rPr>
        <w:t xml:space="preserve"> </w:t>
      </w:r>
      <w:r>
        <w:t>autonomía</w:t>
      </w:r>
      <w:r>
        <w:rPr>
          <w:spacing w:val="-20"/>
        </w:rPr>
        <w:t xml:space="preserve"> </w:t>
      </w:r>
      <w:r>
        <w:t>de</w:t>
      </w:r>
      <w:r>
        <w:rPr>
          <w:spacing w:val="-19"/>
        </w:rPr>
        <w:t xml:space="preserve"> </w:t>
      </w:r>
      <w:r>
        <w:t>gestión</w:t>
      </w:r>
      <w:r>
        <w:rPr>
          <w:spacing w:val="-20"/>
        </w:rPr>
        <w:t xml:space="preserve"> </w:t>
      </w:r>
      <w:r>
        <w:t>que</w:t>
      </w:r>
      <w:r>
        <w:rPr>
          <w:spacing w:val="-19"/>
        </w:rPr>
        <w:t xml:space="preserve"> </w:t>
      </w:r>
      <w:r>
        <w:t>caracterizan</w:t>
      </w:r>
      <w:r>
        <w:rPr>
          <w:spacing w:val="-19"/>
        </w:rPr>
        <w:t xml:space="preserve"> </w:t>
      </w:r>
      <w:r>
        <w:t>a</w:t>
      </w:r>
      <w:r>
        <w:rPr>
          <w:spacing w:val="-20"/>
        </w:rPr>
        <w:t xml:space="preserve"> </w:t>
      </w:r>
      <w:r>
        <w:t>las</w:t>
      </w:r>
      <w:r>
        <w:rPr>
          <w:spacing w:val="-19"/>
        </w:rPr>
        <w:t xml:space="preserve"> </w:t>
      </w:r>
      <w:r>
        <w:t>unidades</w:t>
      </w:r>
      <w:r>
        <w:rPr>
          <w:spacing w:val="-19"/>
        </w:rPr>
        <w:t xml:space="preserve"> </w:t>
      </w:r>
      <w:r>
        <w:t>de</w:t>
      </w:r>
      <w:r>
        <w:rPr>
          <w:spacing w:val="-20"/>
        </w:rPr>
        <w:t xml:space="preserve"> </w:t>
      </w:r>
      <w:r>
        <w:t>negocio son</w:t>
      </w:r>
      <w:r>
        <w:rPr>
          <w:spacing w:val="-13"/>
        </w:rPr>
        <w:t xml:space="preserve"> </w:t>
      </w:r>
      <w:r>
        <w:t>contrarias</w:t>
      </w:r>
      <w:r>
        <w:rPr>
          <w:spacing w:val="-11"/>
        </w:rPr>
        <w:t xml:space="preserve"> </w:t>
      </w:r>
      <w:r>
        <w:t>a</w:t>
      </w:r>
      <w:r>
        <w:rPr>
          <w:spacing w:val="-14"/>
        </w:rPr>
        <w:t xml:space="preserve"> </w:t>
      </w:r>
      <w:r>
        <w:t>los</w:t>
      </w:r>
      <w:r>
        <w:rPr>
          <w:spacing w:val="-13"/>
        </w:rPr>
        <w:t xml:space="preserve"> </w:t>
      </w:r>
      <w:r>
        <w:t>fines</w:t>
      </w:r>
      <w:r>
        <w:rPr>
          <w:spacing w:val="-12"/>
        </w:rPr>
        <w:t xml:space="preserve"> </w:t>
      </w:r>
      <w:r>
        <w:t>del</w:t>
      </w:r>
      <w:r>
        <w:rPr>
          <w:spacing w:val="-13"/>
        </w:rPr>
        <w:t xml:space="preserve"> </w:t>
      </w:r>
      <w:r>
        <w:t>Estado</w:t>
      </w:r>
      <w:r>
        <w:rPr>
          <w:spacing w:val="-12"/>
        </w:rPr>
        <w:t xml:space="preserve"> </w:t>
      </w:r>
      <w:r>
        <w:t>y</w:t>
      </w:r>
      <w:r>
        <w:rPr>
          <w:spacing w:val="-14"/>
        </w:rPr>
        <w:t xml:space="preserve"> </w:t>
      </w:r>
      <w:r>
        <w:t>a</w:t>
      </w:r>
      <w:r>
        <w:rPr>
          <w:spacing w:val="-14"/>
        </w:rPr>
        <w:t xml:space="preserve"> </w:t>
      </w:r>
      <w:r>
        <w:t>los</w:t>
      </w:r>
      <w:r>
        <w:rPr>
          <w:spacing w:val="-13"/>
        </w:rPr>
        <w:t xml:space="preserve"> </w:t>
      </w:r>
      <w:r>
        <w:t>principios</w:t>
      </w:r>
      <w:r>
        <w:rPr>
          <w:spacing w:val="-11"/>
        </w:rPr>
        <w:t xml:space="preserve"> </w:t>
      </w:r>
      <w:r>
        <w:t>que</w:t>
      </w:r>
      <w:r>
        <w:rPr>
          <w:spacing w:val="-13"/>
        </w:rPr>
        <w:t xml:space="preserve"> </w:t>
      </w:r>
      <w:r>
        <w:t>rigen</w:t>
      </w:r>
      <w:r>
        <w:rPr>
          <w:spacing w:val="-12"/>
        </w:rPr>
        <w:t xml:space="preserve"> </w:t>
      </w:r>
      <w:r>
        <w:t>la</w:t>
      </w:r>
      <w:r>
        <w:rPr>
          <w:spacing w:val="-13"/>
        </w:rPr>
        <w:t xml:space="preserve"> </w:t>
      </w:r>
      <w:r>
        <w:t>actuación</w:t>
      </w:r>
      <w:r>
        <w:rPr>
          <w:spacing w:val="-10"/>
        </w:rPr>
        <w:t xml:space="preserve"> </w:t>
      </w:r>
      <w:r>
        <w:t>de las entidades públicas.</w:t>
      </w:r>
    </w:p>
    <w:p w14:paraId="22794F0B" w14:textId="77777777" w:rsidR="00246021" w:rsidRDefault="00246021">
      <w:pPr>
        <w:pStyle w:val="Textoindependiente"/>
        <w:spacing w:before="265"/>
      </w:pPr>
    </w:p>
    <w:p w14:paraId="22DA26D9" w14:textId="77777777" w:rsidR="00246021" w:rsidRDefault="00000000">
      <w:pPr>
        <w:pStyle w:val="Ttulo1"/>
        <w:numPr>
          <w:ilvl w:val="0"/>
          <w:numId w:val="5"/>
        </w:numPr>
        <w:tabs>
          <w:tab w:val="left" w:pos="742"/>
        </w:tabs>
        <w:spacing w:before="1"/>
        <w:ind w:left="742" w:hanging="28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2611221C" w14:textId="77777777" w:rsidR="00246021" w:rsidRDefault="00246021">
      <w:pPr>
        <w:pStyle w:val="Textoindependiente"/>
        <w:spacing w:before="80"/>
        <w:rPr>
          <w:b/>
        </w:rPr>
      </w:pPr>
    </w:p>
    <w:p w14:paraId="7A564663" w14:textId="77777777" w:rsidR="00246021" w:rsidRDefault="00000000">
      <w:pPr>
        <w:pStyle w:val="Prrafodelista"/>
        <w:numPr>
          <w:ilvl w:val="1"/>
          <w:numId w:val="5"/>
        </w:numPr>
        <w:tabs>
          <w:tab w:val="left" w:pos="1180"/>
        </w:tabs>
        <w:ind w:left="1180" w:hanging="359"/>
        <w:jc w:val="left"/>
      </w:pPr>
      <w:r>
        <w:t>Constitución</w:t>
      </w:r>
      <w:r>
        <w:rPr>
          <w:spacing w:val="-14"/>
        </w:rPr>
        <w:t xml:space="preserve"> </w:t>
      </w:r>
      <w:r>
        <w:t>Política,</w:t>
      </w:r>
      <w:r>
        <w:rPr>
          <w:spacing w:val="-13"/>
        </w:rPr>
        <w:t xml:space="preserve"> </w:t>
      </w:r>
      <w:r>
        <w:t>artículos</w:t>
      </w:r>
      <w:r>
        <w:rPr>
          <w:spacing w:val="-13"/>
        </w:rPr>
        <w:t xml:space="preserve"> </w:t>
      </w:r>
      <w:r>
        <w:t>2</w:t>
      </w:r>
      <w:r>
        <w:rPr>
          <w:spacing w:val="-14"/>
        </w:rPr>
        <w:t xml:space="preserve"> </w:t>
      </w:r>
      <w:r>
        <w:t>y</w:t>
      </w:r>
      <w:r>
        <w:rPr>
          <w:spacing w:val="-13"/>
        </w:rPr>
        <w:t xml:space="preserve"> </w:t>
      </w:r>
      <w:r>
        <w:rPr>
          <w:spacing w:val="-5"/>
        </w:rPr>
        <w:t>209</w:t>
      </w:r>
    </w:p>
    <w:p w14:paraId="5AD74956" w14:textId="77777777" w:rsidR="00246021" w:rsidRDefault="00000000">
      <w:pPr>
        <w:pStyle w:val="Prrafodelista"/>
        <w:numPr>
          <w:ilvl w:val="1"/>
          <w:numId w:val="5"/>
        </w:numPr>
        <w:tabs>
          <w:tab w:val="left" w:pos="1180"/>
        </w:tabs>
        <w:spacing w:before="38"/>
        <w:ind w:left="1180" w:hanging="359"/>
        <w:jc w:val="left"/>
      </w:pPr>
      <w:r>
        <w:t>Ley</w:t>
      </w:r>
      <w:r>
        <w:rPr>
          <w:spacing w:val="-8"/>
        </w:rPr>
        <w:t xml:space="preserve"> </w:t>
      </w:r>
      <w:r>
        <w:t>80</w:t>
      </w:r>
      <w:r>
        <w:rPr>
          <w:spacing w:val="-7"/>
        </w:rPr>
        <w:t xml:space="preserve"> </w:t>
      </w:r>
      <w:r>
        <w:t>de</w:t>
      </w:r>
      <w:r>
        <w:rPr>
          <w:spacing w:val="-7"/>
        </w:rPr>
        <w:t xml:space="preserve"> </w:t>
      </w:r>
      <w:r>
        <w:t>1993,</w:t>
      </w:r>
      <w:r>
        <w:rPr>
          <w:spacing w:val="-8"/>
        </w:rPr>
        <w:t xml:space="preserve"> </w:t>
      </w:r>
      <w:r>
        <w:t>artículo</w:t>
      </w:r>
      <w:r>
        <w:rPr>
          <w:spacing w:val="-7"/>
        </w:rPr>
        <w:t xml:space="preserve"> </w:t>
      </w:r>
      <w:r>
        <w:t>22</w:t>
      </w:r>
      <w:r>
        <w:rPr>
          <w:spacing w:val="-7"/>
        </w:rPr>
        <w:t xml:space="preserve"> </w:t>
      </w:r>
      <w:r>
        <w:t>y</w:t>
      </w:r>
      <w:r>
        <w:rPr>
          <w:spacing w:val="-8"/>
        </w:rPr>
        <w:t xml:space="preserve"> </w:t>
      </w:r>
      <w:r>
        <w:rPr>
          <w:spacing w:val="-5"/>
        </w:rPr>
        <w:t>ss.</w:t>
      </w:r>
    </w:p>
    <w:p w14:paraId="10254E5F" w14:textId="77777777" w:rsidR="00246021" w:rsidRDefault="00000000">
      <w:pPr>
        <w:pStyle w:val="Prrafodelista"/>
        <w:numPr>
          <w:ilvl w:val="1"/>
          <w:numId w:val="5"/>
        </w:numPr>
        <w:tabs>
          <w:tab w:val="left" w:pos="1180"/>
        </w:tabs>
        <w:spacing w:before="38"/>
        <w:ind w:left="1180" w:hanging="359"/>
        <w:jc w:val="left"/>
      </w:pPr>
      <w:r>
        <w:t>Ley</w:t>
      </w:r>
      <w:r>
        <w:rPr>
          <w:spacing w:val="-10"/>
        </w:rPr>
        <w:t xml:space="preserve"> </w:t>
      </w:r>
      <w:r>
        <w:t>1150</w:t>
      </w:r>
      <w:r>
        <w:rPr>
          <w:spacing w:val="-10"/>
        </w:rPr>
        <w:t xml:space="preserve"> </w:t>
      </w:r>
      <w:r>
        <w:t>de</w:t>
      </w:r>
      <w:r>
        <w:rPr>
          <w:spacing w:val="-10"/>
        </w:rPr>
        <w:t xml:space="preserve"> </w:t>
      </w:r>
      <w:r>
        <w:t>2007,</w:t>
      </w:r>
      <w:r>
        <w:rPr>
          <w:spacing w:val="-9"/>
        </w:rPr>
        <w:t xml:space="preserve"> </w:t>
      </w:r>
      <w:r>
        <w:t>artículo</w:t>
      </w:r>
      <w:r>
        <w:rPr>
          <w:spacing w:val="-10"/>
        </w:rPr>
        <w:t xml:space="preserve"> </w:t>
      </w:r>
      <w:r>
        <w:rPr>
          <w:spacing w:val="-5"/>
        </w:rPr>
        <w:t>2.</w:t>
      </w:r>
    </w:p>
    <w:p w14:paraId="023C5C18" w14:textId="77777777" w:rsidR="00246021" w:rsidRDefault="00000000">
      <w:pPr>
        <w:pStyle w:val="Prrafodelista"/>
        <w:numPr>
          <w:ilvl w:val="1"/>
          <w:numId w:val="5"/>
        </w:numPr>
        <w:tabs>
          <w:tab w:val="left" w:pos="1180"/>
        </w:tabs>
        <w:spacing w:before="38"/>
        <w:ind w:left="1180" w:hanging="359"/>
        <w:jc w:val="left"/>
      </w:pPr>
      <w:r>
        <w:t>Decreto</w:t>
      </w:r>
      <w:r>
        <w:rPr>
          <w:spacing w:val="-10"/>
        </w:rPr>
        <w:t xml:space="preserve"> </w:t>
      </w:r>
      <w:r>
        <w:t>1082</w:t>
      </w:r>
      <w:r>
        <w:rPr>
          <w:spacing w:val="-10"/>
        </w:rPr>
        <w:t xml:space="preserve"> </w:t>
      </w:r>
      <w:r>
        <w:t>de</w:t>
      </w:r>
      <w:r>
        <w:rPr>
          <w:spacing w:val="-10"/>
        </w:rPr>
        <w:t xml:space="preserve"> </w:t>
      </w:r>
      <w:r>
        <w:rPr>
          <w:spacing w:val="-4"/>
        </w:rPr>
        <w:t>2015</w:t>
      </w:r>
    </w:p>
    <w:p w14:paraId="60A5C66E" w14:textId="77777777" w:rsidR="00246021" w:rsidRDefault="00000000">
      <w:pPr>
        <w:pStyle w:val="Prrafodelista"/>
        <w:numPr>
          <w:ilvl w:val="1"/>
          <w:numId w:val="5"/>
        </w:numPr>
        <w:tabs>
          <w:tab w:val="left" w:pos="1180"/>
        </w:tabs>
        <w:spacing w:before="38"/>
        <w:ind w:left="1180" w:hanging="359"/>
        <w:jc w:val="left"/>
      </w:pPr>
      <w:r>
        <w:t>Decreto</w:t>
      </w:r>
      <w:r>
        <w:rPr>
          <w:spacing w:val="-10"/>
        </w:rPr>
        <w:t xml:space="preserve"> </w:t>
      </w:r>
      <w:r>
        <w:t>655</w:t>
      </w:r>
      <w:r>
        <w:rPr>
          <w:spacing w:val="-9"/>
        </w:rPr>
        <w:t xml:space="preserve"> </w:t>
      </w:r>
      <w:r>
        <w:t>de</w:t>
      </w:r>
      <w:r>
        <w:rPr>
          <w:spacing w:val="-9"/>
        </w:rPr>
        <w:t xml:space="preserve"> </w:t>
      </w:r>
      <w:r>
        <w:rPr>
          <w:spacing w:val="-4"/>
        </w:rPr>
        <w:t>2021</w:t>
      </w:r>
    </w:p>
    <w:p w14:paraId="52BA4F44" w14:textId="77777777" w:rsidR="00246021" w:rsidRDefault="00000000">
      <w:pPr>
        <w:pStyle w:val="Prrafodelista"/>
        <w:numPr>
          <w:ilvl w:val="1"/>
          <w:numId w:val="5"/>
        </w:numPr>
        <w:tabs>
          <w:tab w:val="left" w:pos="1181"/>
        </w:tabs>
        <w:spacing w:before="38" w:line="276" w:lineRule="auto"/>
        <w:ind w:right="1610"/>
      </w:pPr>
      <w:r>
        <w:t>Consejo De</w:t>
      </w:r>
      <w:r>
        <w:rPr>
          <w:spacing w:val="-1"/>
        </w:rPr>
        <w:t xml:space="preserve"> </w:t>
      </w:r>
      <w:r>
        <w:t>Estado Sala De</w:t>
      </w:r>
      <w:r>
        <w:rPr>
          <w:spacing w:val="-1"/>
        </w:rPr>
        <w:t xml:space="preserve"> </w:t>
      </w:r>
      <w:r>
        <w:t>Lo</w:t>
      </w:r>
      <w:r>
        <w:rPr>
          <w:spacing w:val="-1"/>
        </w:rPr>
        <w:t xml:space="preserve"> </w:t>
      </w:r>
      <w:r>
        <w:t>Contencioso Administrativo Sección Cuarta consejera Ponente: Stella Jeannette Carvajal Basto, Radicación: 11001-03-27-000-2021-00057-00 (25660)</w:t>
      </w:r>
    </w:p>
    <w:p w14:paraId="507FC45C" w14:textId="77777777" w:rsidR="00246021" w:rsidRDefault="00000000">
      <w:pPr>
        <w:pStyle w:val="Prrafodelista"/>
        <w:numPr>
          <w:ilvl w:val="1"/>
          <w:numId w:val="5"/>
        </w:numPr>
        <w:tabs>
          <w:tab w:val="left" w:pos="1181"/>
        </w:tabs>
        <w:spacing w:line="276" w:lineRule="auto"/>
        <w:ind w:right="1610"/>
      </w:pPr>
      <w:r>
        <w:t>Consejo De</w:t>
      </w:r>
      <w:r>
        <w:rPr>
          <w:spacing w:val="-1"/>
        </w:rPr>
        <w:t xml:space="preserve"> </w:t>
      </w:r>
      <w:r>
        <w:t>Estado Sala De</w:t>
      </w:r>
      <w:r>
        <w:rPr>
          <w:spacing w:val="-1"/>
        </w:rPr>
        <w:t xml:space="preserve"> </w:t>
      </w:r>
      <w:r>
        <w:t>Lo</w:t>
      </w:r>
      <w:r>
        <w:rPr>
          <w:spacing w:val="-1"/>
        </w:rPr>
        <w:t xml:space="preserve"> </w:t>
      </w:r>
      <w:r>
        <w:t>Contencioso Administrativo Sección Cuarta consejera Ponente: Stella Jeannette Carvajal Basto, Radicación: 11001-03-27-000-2020-00018-00 (25352).</w:t>
      </w:r>
    </w:p>
    <w:p w14:paraId="509CE366" w14:textId="77777777" w:rsidR="00246021" w:rsidRDefault="00246021">
      <w:pPr>
        <w:pStyle w:val="Textoindependiente"/>
        <w:rPr>
          <w:sz w:val="20"/>
        </w:rPr>
      </w:pPr>
    </w:p>
    <w:p w14:paraId="2DCCA210" w14:textId="77777777" w:rsidR="00246021" w:rsidRDefault="00246021">
      <w:pPr>
        <w:pStyle w:val="Textoindependiente"/>
        <w:rPr>
          <w:sz w:val="20"/>
        </w:rPr>
      </w:pPr>
    </w:p>
    <w:p w14:paraId="1E7209C5" w14:textId="77777777" w:rsidR="00246021" w:rsidRDefault="00000000">
      <w:pPr>
        <w:pStyle w:val="Textoindependiente"/>
        <w:spacing w:before="42"/>
        <w:rPr>
          <w:sz w:val="20"/>
        </w:rPr>
      </w:pPr>
      <w:r>
        <w:rPr>
          <w:noProof/>
        </w:rPr>
        <mc:AlternateContent>
          <mc:Choice Requires="wps">
            <w:drawing>
              <wp:anchor distT="0" distB="0" distL="0" distR="0" simplePos="0" relativeHeight="487591424" behindDoc="1" locked="0" layoutInCell="1" allowOverlap="1" wp14:anchorId="6FAF50C3" wp14:editId="33BA296C">
                <wp:simplePos x="0" y="0"/>
                <wp:positionH relativeFrom="page">
                  <wp:posOffset>1080135</wp:posOffset>
                </wp:positionH>
                <wp:positionV relativeFrom="paragraph">
                  <wp:posOffset>196451</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FD24B4" id="Graphic 14" o:spid="_x0000_s1026" style="position:absolute;margin-left:85.05pt;margin-top:15.45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" path="m,l1828800,e" filled="f" strokeweight=".5pt">
                <v:path arrowok="t"/>
                <w10:wrap type="topAndBottom" anchorx="page"/>
              </v:shape>
            </w:pict>
          </mc:Fallback>
        </mc:AlternateContent>
      </w:r>
    </w:p>
    <w:p w14:paraId="17ED88C2" w14:textId="77777777" w:rsidR="00246021" w:rsidRDefault="00000000">
      <w:pPr>
        <w:spacing w:before="115"/>
        <w:ind w:left="460" w:right="1140"/>
        <w:rPr>
          <w:rFonts w:ascii="Calibri" w:hAnsi="Calibri"/>
          <w:sz w:val="20"/>
        </w:rPr>
      </w:pPr>
      <w:r>
        <w:rPr>
          <w:rFonts w:ascii="Calibri" w:hAnsi="Calibri"/>
          <w:sz w:val="20"/>
          <w:vertAlign w:val="superscript"/>
        </w:rPr>
        <w:t>19</w:t>
      </w:r>
      <w:r>
        <w:rPr>
          <w:rFonts w:ascii="Calibri" w:hAnsi="Calibri"/>
          <w:spacing w:val="-4"/>
          <w:sz w:val="20"/>
        </w:rPr>
        <w:t xml:space="preserve"> </w:t>
      </w:r>
      <w:r>
        <w:rPr>
          <w:rFonts w:ascii="Calibri" w:hAnsi="Calibri"/>
          <w:sz w:val="20"/>
        </w:rPr>
        <w:t>Kaufmann,</w:t>
      </w:r>
      <w:r>
        <w:rPr>
          <w:rFonts w:ascii="Calibri" w:hAnsi="Calibri"/>
          <w:spacing w:val="-5"/>
          <w:sz w:val="20"/>
        </w:rPr>
        <w:t xml:space="preserve"> </w:t>
      </w:r>
      <w:r>
        <w:rPr>
          <w:rFonts w:ascii="Calibri" w:hAnsi="Calibri"/>
          <w:sz w:val="20"/>
        </w:rPr>
        <w:t>D.,</w:t>
      </w:r>
      <w:r>
        <w:rPr>
          <w:rFonts w:ascii="Calibri" w:hAnsi="Calibri"/>
          <w:spacing w:val="-5"/>
          <w:sz w:val="20"/>
        </w:rPr>
        <w:t xml:space="preserve"> </w:t>
      </w:r>
      <w:r>
        <w:rPr>
          <w:rFonts w:ascii="Calibri" w:hAnsi="Calibri"/>
          <w:sz w:val="20"/>
        </w:rPr>
        <w:t>Kraay,</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&amp;</w:t>
      </w:r>
      <w:r>
        <w:rPr>
          <w:rFonts w:ascii="Calibri" w:hAnsi="Calibri"/>
          <w:spacing w:val="-5"/>
          <w:sz w:val="20"/>
        </w:rPr>
        <w:t xml:space="preserve"> </w:t>
      </w:r>
      <w:r>
        <w:rPr>
          <w:rFonts w:ascii="Calibri" w:hAnsi="Calibri"/>
          <w:sz w:val="20"/>
        </w:rPr>
        <w:t>Mastruzzi,</w:t>
      </w:r>
      <w:r>
        <w:rPr>
          <w:rFonts w:ascii="Calibri" w:hAnsi="Calibri"/>
          <w:spacing w:val="-5"/>
          <w:sz w:val="20"/>
        </w:rPr>
        <w:t xml:space="preserve"> </w:t>
      </w:r>
      <w:r>
        <w:rPr>
          <w:rFonts w:ascii="Calibri" w:hAnsi="Calibri"/>
          <w:sz w:val="20"/>
        </w:rPr>
        <w:t>M.</w:t>
      </w:r>
      <w:r>
        <w:rPr>
          <w:rFonts w:ascii="Calibri" w:hAnsi="Calibri"/>
          <w:spacing w:val="-5"/>
          <w:sz w:val="20"/>
        </w:rPr>
        <w:t xml:space="preserve"> </w:t>
      </w:r>
      <w:r>
        <w:rPr>
          <w:rFonts w:ascii="Calibri" w:hAnsi="Calibri"/>
          <w:sz w:val="20"/>
        </w:rPr>
        <w:t>(2010).</w:t>
      </w:r>
      <w:r>
        <w:rPr>
          <w:rFonts w:ascii="Calibri" w:hAnsi="Calibri"/>
          <w:spacing w:val="-5"/>
          <w:sz w:val="20"/>
        </w:rPr>
        <w:t xml:space="preserve"> </w:t>
      </w:r>
      <w:r>
        <w:rPr>
          <w:rFonts w:ascii="Calibri" w:hAnsi="Calibri"/>
          <w:sz w:val="20"/>
        </w:rPr>
        <w:t>Governance</w:t>
      </w:r>
      <w:r>
        <w:rPr>
          <w:rFonts w:ascii="Calibri" w:hAnsi="Calibri"/>
          <w:spacing w:val="-5"/>
          <w:sz w:val="20"/>
        </w:rPr>
        <w:t xml:space="preserve"> </w:t>
      </w:r>
      <w:r>
        <w:rPr>
          <w:rFonts w:ascii="Calibri" w:hAnsi="Calibri"/>
          <w:sz w:val="20"/>
        </w:rPr>
        <w:t>Matters</w:t>
      </w:r>
      <w:r>
        <w:rPr>
          <w:rFonts w:ascii="Calibri" w:hAnsi="Calibri"/>
          <w:spacing w:val="-5"/>
          <w:sz w:val="20"/>
        </w:rPr>
        <w:t xml:space="preserve"> </w:t>
      </w:r>
      <w:r>
        <w:rPr>
          <w:rFonts w:ascii="Calibri" w:hAnsi="Calibri"/>
          <w:sz w:val="20"/>
        </w:rPr>
        <w:t>VIII:</w:t>
      </w:r>
      <w:r>
        <w:rPr>
          <w:rFonts w:ascii="Calibri" w:hAnsi="Calibri"/>
          <w:spacing w:val="-5"/>
          <w:sz w:val="20"/>
        </w:rPr>
        <w:t xml:space="preserve"> </w:t>
      </w:r>
      <w:r>
        <w:rPr>
          <w:rFonts w:ascii="Calibri" w:hAnsi="Calibri"/>
          <w:sz w:val="20"/>
        </w:rPr>
        <w:t>Aggregate</w:t>
      </w:r>
      <w:r>
        <w:rPr>
          <w:rFonts w:ascii="Calibri" w:hAnsi="Calibri"/>
          <w:spacing w:val="-5"/>
          <w:sz w:val="20"/>
        </w:rPr>
        <w:t xml:space="preserve"> </w:t>
      </w:r>
      <w:r>
        <w:rPr>
          <w:rFonts w:ascii="Calibri" w:hAnsi="Calibri"/>
          <w:sz w:val="20"/>
        </w:rPr>
        <w:t>and</w:t>
      </w:r>
      <w:r>
        <w:rPr>
          <w:rFonts w:ascii="Calibri" w:hAnsi="Calibri"/>
          <w:spacing w:val="-5"/>
          <w:sz w:val="20"/>
        </w:rPr>
        <w:t xml:space="preserve"> </w:t>
      </w:r>
      <w:r>
        <w:rPr>
          <w:rFonts w:ascii="Calibri" w:hAnsi="Calibri"/>
          <w:sz w:val="20"/>
        </w:rPr>
        <w:t>Individual Indicators 1996–2008. The World Bank.</w:t>
      </w:r>
    </w:p>
    <w:p w14:paraId="0EA44B2D" w14:textId="77777777" w:rsidR="00246021" w:rsidRDefault="00246021">
      <w:pPr>
        <w:rPr>
          <w:rFonts w:ascii="Calibri" w:hAnsi="Calibri"/>
          <w:sz w:val="20"/>
        </w:rPr>
        <w:sectPr w:rsidR="00246021">
          <w:pgSz w:w="12240" w:h="15840"/>
          <w:pgMar w:top="1660" w:right="800" w:bottom="1980" w:left="1240" w:header="165" w:footer="1782" w:gutter="0"/>
          <w:cols w:space="720"/>
        </w:sectPr>
      </w:pPr>
    </w:p>
    <w:p w14:paraId="4FE4C8E0" w14:textId="77777777" w:rsidR="00246021" w:rsidRDefault="00000000">
      <w:pPr>
        <w:pStyle w:val="Prrafodelista"/>
        <w:numPr>
          <w:ilvl w:val="1"/>
          <w:numId w:val="5"/>
        </w:numPr>
        <w:tabs>
          <w:tab w:val="left" w:pos="1181"/>
        </w:tabs>
        <w:spacing w:before="90" w:line="276" w:lineRule="auto"/>
        <w:ind w:right="1610"/>
      </w:pPr>
      <w:r>
        <w:lastRenderedPageBreak/>
        <w:t>Consejo De</w:t>
      </w:r>
      <w:r>
        <w:rPr>
          <w:spacing w:val="-1"/>
        </w:rPr>
        <w:t xml:space="preserve"> </w:t>
      </w:r>
      <w:r>
        <w:t>Estado Sala De</w:t>
      </w:r>
      <w:r>
        <w:rPr>
          <w:spacing w:val="-1"/>
        </w:rPr>
        <w:t xml:space="preserve"> </w:t>
      </w:r>
      <w:r>
        <w:t>Lo</w:t>
      </w:r>
      <w:r>
        <w:rPr>
          <w:spacing w:val="-1"/>
        </w:rPr>
        <w:t xml:space="preserve"> </w:t>
      </w:r>
      <w:r>
        <w:t>Contencioso Administrativo Sección Segunda</w:t>
      </w:r>
      <w:r>
        <w:rPr>
          <w:spacing w:val="-3"/>
        </w:rPr>
        <w:t xml:space="preserve"> </w:t>
      </w:r>
      <w:r>
        <w:t>Subsección</w:t>
      </w:r>
      <w:r>
        <w:rPr>
          <w:spacing w:val="-1"/>
        </w:rPr>
        <w:t xml:space="preserve"> </w:t>
      </w:r>
      <w:r>
        <w:t>A</w:t>
      </w:r>
      <w:r>
        <w:rPr>
          <w:spacing w:val="-5"/>
        </w:rPr>
        <w:t xml:space="preserve"> </w:t>
      </w:r>
      <w:r>
        <w:t>Consejero</w:t>
      </w:r>
      <w:r>
        <w:rPr>
          <w:spacing w:val="-2"/>
        </w:rPr>
        <w:t xml:space="preserve"> </w:t>
      </w:r>
      <w:r>
        <w:t>ponente:</w:t>
      </w:r>
      <w:r>
        <w:rPr>
          <w:spacing w:val="-3"/>
        </w:rPr>
        <w:t xml:space="preserve"> </w:t>
      </w:r>
      <w:r>
        <w:t>Alfonso</w:t>
      </w:r>
      <w:r>
        <w:rPr>
          <w:spacing w:val="-3"/>
        </w:rPr>
        <w:t xml:space="preserve"> </w:t>
      </w:r>
      <w:r>
        <w:t>Vargas</w:t>
      </w:r>
      <w:r>
        <w:rPr>
          <w:spacing w:val="-3"/>
        </w:rPr>
        <w:t xml:space="preserve"> </w:t>
      </w:r>
      <w:r>
        <w:t>Rincón. Radicación número: 11001-03-25-000-2005-00233 00(9904-05)</w:t>
      </w:r>
    </w:p>
    <w:p w14:paraId="16FB16D0" w14:textId="77777777" w:rsidR="00246021" w:rsidRDefault="00000000">
      <w:pPr>
        <w:pStyle w:val="Prrafodelista"/>
        <w:numPr>
          <w:ilvl w:val="1"/>
          <w:numId w:val="5"/>
        </w:numPr>
        <w:tabs>
          <w:tab w:val="left" w:pos="1180"/>
        </w:tabs>
        <w:spacing w:line="267" w:lineRule="exact"/>
        <w:ind w:left="1180" w:hanging="359"/>
      </w:pPr>
      <w:r>
        <w:rPr>
          <w:noProof/>
        </w:rPr>
        <mc:AlternateContent>
          <mc:Choice Requires="wps">
            <w:drawing>
              <wp:anchor distT="0" distB="0" distL="0" distR="0" simplePos="0" relativeHeight="15734784" behindDoc="0" locked="0" layoutInCell="1" allowOverlap="1" wp14:anchorId="07D3F352" wp14:editId="692A5785">
                <wp:simplePos x="0" y="0"/>
                <wp:positionH relativeFrom="page">
                  <wp:posOffset>6291163</wp:posOffset>
                </wp:positionH>
                <wp:positionV relativeFrom="paragraph">
                  <wp:posOffset>149359</wp:posOffset>
                </wp:positionV>
                <wp:extent cx="127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
                        </a:xfrm>
                        <a:custGeom>
                          <a:avLst/>
                          <a:gdLst/>
                          <a:ahLst/>
                          <a:cxnLst/>
                          <a:rect l="l" t="t" r="r" b="b"/>
                          <a:pathLst>
                            <a:path>
                              <a:moveTo>
                                <a:pt x="0" y="0"/>
                              </a:moveTo>
                              <a:lnTo>
                                <a:pt x="0" y="0"/>
                              </a:lnTo>
                              <a:lnTo>
                                <a:pt x="0" y="0"/>
                              </a:lnTo>
                            </a:path>
                          </a:pathLst>
                        </a:custGeom>
                        <a:ln w="6985">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7CDA1F80" id="Graphic 15" o:spid="_x0000_s1026" style="position:absolute;margin-left:495.35pt;margin-top:11.75pt;width:.1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" path="m,l,,,e" filled="f" strokecolor="blue" strokeweight=".55pt">
                <v:path arrowok="t"/>
                <w10:wrap anchorx="page"/>
              </v:shape>
            </w:pict>
          </mc:Fallback>
        </mc:AlternateContent>
      </w:r>
      <w:r>
        <w:t>Modelo</w:t>
      </w:r>
      <w:r>
        <w:rPr>
          <w:spacing w:val="54"/>
          <w:w w:val="150"/>
        </w:rPr>
        <w:t xml:space="preserve">   </w:t>
      </w:r>
      <w:r>
        <w:t>De</w:t>
      </w:r>
      <w:r>
        <w:rPr>
          <w:spacing w:val="54"/>
          <w:w w:val="150"/>
        </w:rPr>
        <w:t xml:space="preserve">   </w:t>
      </w:r>
      <w:r>
        <w:t>Abastecimiento</w:t>
      </w:r>
      <w:r>
        <w:rPr>
          <w:spacing w:val="56"/>
          <w:w w:val="150"/>
        </w:rPr>
        <w:t xml:space="preserve">   </w:t>
      </w:r>
      <w:r>
        <w:t>Estratégico</w:t>
      </w:r>
      <w:r>
        <w:rPr>
          <w:spacing w:val="55"/>
          <w:w w:val="150"/>
        </w:rPr>
        <w:t xml:space="preserve">   </w:t>
      </w:r>
      <w:r>
        <w:t>(MAE)</w:t>
      </w:r>
      <w:r>
        <w:rPr>
          <w:spacing w:val="54"/>
          <w:w w:val="150"/>
        </w:rPr>
        <w:t xml:space="preserve">   </w:t>
      </w:r>
      <w:r>
        <w:rPr>
          <w:spacing w:val="-10"/>
        </w:rPr>
        <w:t>-</w:t>
      </w:r>
    </w:p>
    <w:p w14:paraId="39A6F072" w14:textId="77777777" w:rsidR="00246021" w:rsidRDefault="00000000">
      <w:pPr>
        <w:pStyle w:val="Textoindependiente"/>
        <w:spacing w:before="8"/>
        <w:rPr>
          <w:sz w:val="20"/>
        </w:rPr>
      </w:pPr>
      <w:r>
        <w:rPr>
          <w:noProof/>
        </w:rPr>
        <mc:AlternateContent>
          <mc:Choice Requires="wps">
            <w:drawing>
              <wp:anchor distT="0" distB="0" distL="0" distR="0" simplePos="0" relativeHeight="487591936" behindDoc="1" locked="0" layoutInCell="1" allowOverlap="1" wp14:anchorId="186C7524" wp14:editId="13D6A82B">
                <wp:simplePos x="0" y="0"/>
                <wp:positionH relativeFrom="page">
                  <wp:posOffset>1537335</wp:posOffset>
                </wp:positionH>
                <wp:positionV relativeFrom="paragraph">
                  <wp:posOffset>175030</wp:posOffset>
                </wp:positionV>
                <wp:extent cx="127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
                        </a:xfrm>
                        <a:custGeom>
                          <a:avLst/>
                          <a:gdLst/>
                          <a:ahLst/>
                          <a:cxnLst/>
                          <a:rect l="l" t="t" r="r" b="b"/>
                          <a:pathLst>
                            <a:path>
                              <a:moveTo>
                                <a:pt x="0" y="0"/>
                              </a:moveTo>
                              <a:lnTo>
                                <a:pt x="0" y="0"/>
                              </a:lnTo>
                              <a:lnTo>
                                <a:pt x="0" y="0"/>
                              </a:lnTo>
                            </a:path>
                          </a:pathLst>
                        </a:custGeom>
                        <a:ln w="6985">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25EA21A0" id="Graphic 16" o:spid="_x0000_s1026" style="position:absolute;margin-left:121.05pt;margin-top:13.8pt;width:.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" path="m,l,,,e" filled="f" strokecolor="blue" strokeweight=".55pt">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2CFE350A" wp14:editId="2F459C0C">
                <wp:simplePos x="0" y="0"/>
                <wp:positionH relativeFrom="page">
                  <wp:posOffset>1537335</wp:posOffset>
                </wp:positionH>
                <wp:positionV relativeFrom="paragraph">
                  <wp:posOffset>370280</wp:posOffset>
                </wp:positionV>
                <wp:extent cx="127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
                        </a:xfrm>
                        <a:custGeom>
                          <a:avLst/>
                          <a:gdLst/>
                          <a:ahLst/>
                          <a:cxnLst/>
                          <a:rect l="l" t="t" r="r" b="b"/>
                          <a:pathLst>
                            <a:path>
                              <a:moveTo>
                                <a:pt x="0" y="0"/>
                              </a:moveTo>
                              <a:lnTo>
                                <a:pt x="0" y="0"/>
                              </a:lnTo>
                              <a:lnTo>
                                <a:pt x="0" y="0"/>
                              </a:lnTo>
                            </a:path>
                          </a:pathLst>
                        </a:custGeom>
                        <a:ln w="6985">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7A755CDF" id="Graphic 17" o:spid="_x0000_s1026" style="position:absolute;margin-left:121.05pt;margin-top:29.15pt;width:.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" path="m,l,,,e" filled="f" strokecolor="blue" strokeweight=".55pt">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1C8042EA" wp14:editId="7F93DA94">
                <wp:simplePos x="0" y="0"/>
                <wp:positionH relativeFrom="page">
                  <wp:posOffset>1537335</wp:posOffset>
                </wp:positionH>
                <wp:positionV relativeFrom="paragraph">
                  <wp:posOffset>565528</wp:posOffset>
                </wp:positionV>
                <wp:extent cx="127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
                        </a:xfrm>
                        <a:custGeom>
                          <a:avLst/>
                          <a:gdLst/>
                          <a:ahLst/>
                          <a:cxnLst/>
                          <a:rect l="l" t="t" r="r" b="b"/>
                          <a:pathLst>
                            <a:path>
                              <a:moveTo>
                                <a:pt x="0" y="0"/>
                              </a:moveTo>
                              <a:lnTo>
                                <a:pt x="0" y="0"/>
                              </a:lnTo>
                              <a:lnTo>
                                <a:pt x="0" y="0"/>
                              </a:lnTo>
                            </a:path>
                          </a:pathLst>
                        </a:custGeom>
                        <a:ln w="6985">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39742B7C" id="Graphic 18" o:spid="_x0000_s1026" style="position:absolute;margin-left:121.05pt;margin-top:44.55pt;width:.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" path="m,l,,,e" filled="f" strokecolor="blue" strokeweight=".55pt">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66355C38" wp14:editId="281FC54F">
                <wp:simplePos x="0" y="0"/>
                <wp:positionH relativeFrom="page">
                  <wp:posOffset>1537335</wp:posOffset>
                </wp:positionH>
                <wp:positionV relativeFrom="paragraph">
                  <wp:posOffset>760778</wp:posOffset>
                </wp:positionV>
                <wp:extent cx="127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
                        </a:xfrm>
                        <a:custGeom>
                          <a:avLst/>
                          <a:gdLst/>
                          <a:ahLst/>
                          <a:cxnLst/>
                          <a:rect l="l" t="t" r="r" b="b"/>
                          <a:pathLst>
                            <a:path>
                              <a:moveTo>
                                <a:pt x="0" y="0"/>
                              </a:moveTo>
                              <a:lnTo>
                                <a:pt x="0" y="0"/>
                              </a:lnTo>
                              <a:lnTo>
                                <a:pt x="0" y="0"/>
                              </a:lnTo>
                            </a:path>
                          </a:pathLst>
                        </a:custGeom>
                        <a:ln w="6985">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6B06B76A" id="Graphic 19" o:spid="_x0000_s1026" style="position:absolute;margin-left:121.05pt;margin-top:59.9pt;width:.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" path="m,l,,,e" filled="f" strokecolor="blue" strokeweight=".55pt">
                <v:path arrowok="t"/>
                <w10:wrap type="topAndBottom" anchorx="page"/>
              </v:shape>
            </w:pict>
          </mc:Fallback>
        </mc:AlternateContent>
      </w:r>
    </w:p>
    <w:p w14:paraId="546318CF" w14:textId="77777777" w:rsidR="00246021" w:rsidRDefault="00246021">
      <w:pPr>
        <w:pStyle w:val="Textoindependiente"/>
        <w:spacing w:before="34"/>
        <w:rPr>
          <w:sz w:val="20"/>
        </w:rPr>
      </w:pPr>
    </w:p>
    <w:p w14:paraId="78BB9D67" w14:textId="77777777" w:rsidR="00246021" w:rsidRDefault="00246021">
      <w:pPr>
        <w:pStyle w:val="Textoindependiente"/>
        <w:spacing w:before="34"/>
        <w:rPr>
          <w:sz w:val="20"/>
        </w:rPr>
      </w:pPr>
    </w:p>
    <w:p w14:paraId="50928150" w14:textId="77777777" w:rsidR="00246021" w:rsidRDefault="00246021">
      <w:pPr>
        <w:pStyle w:val="Textoindependiente"/>
        <w:spacing w:before="34"/>
        <w:rPr>
          <w:sz w:val="20"/>
        </w:rPr>
      </w:pPr>
    </w:p>
    <w:p w14:paraId="1F77AE82" w14:textId="77777777" w:rsidR="00246021" w:rsidRDefault="00000000">
      <w:pPr>
        <w:pStyle w:val="Textoindependiente"/>
        <w:spacing w:before="64" w:line="276" w:lineRule="auto"/>
        <w:ind w:left="1181"/>
      </w:pPr>
      <w:hyperlink r:id="rId14">
        <w:r>
          <w:rPr>
            <w:color w:val="0000FF"/>
            <w:spacing w:val="-2"/>
            <w:u w:val="single" w:color="0000FF"/>
          </w:rPr>
          <w:t>https://www.colombiacompra.gov.co/sites/cce_public/files/files_2</w:t>
        </w:r>
      </w:hyperlink>
      <w:r>
        <w:rPr>
          <w:color w:val="0000FF"/>
          <w:spacing w:val="-2"/>
        </w:rPr>
        <w:t xml:space="preserve"> </w:t>
      </w:r>
      <w:hyperlink r:id="rId15">
        <w:r>
          <w:rPr>
            <w:color w:val="0000FF"/>
            <w:spacing w:val="-2"/>
            <w:u w:val="single" w:color="0000FF"/>
          </w:rPr>
          <w:t>020/mae_2.0_ajustado_con_links_y_tabla_de_ilustraciones_1.pdf</w:t>
        </w:r>
      </w:hyperlink>
    </w:p>
    <w:p w14:paraId="4D6E7FE7" w14:textId="77777777" w:rsidR="00246021" w:rsidRDefault="00000000">
      <w:pPr>
        <w:pStyle w:val="Prrafodelista"/>
        <w:numPr>
          <w:ilvl w:val="1"/>
          <w:numId w:val="5"/>
        </w:numPr>
        <w:tabs>
          <w:tab w:val="left" w:pos="1181"/>
        </w:tabs>
        <w:spacing w:line="276" w:lineRule="auto"/>
        <w:ind w:right="1609"/>
      </w:pPr>
      <w:r>
        <w:t>Kaufmann, D., Kraay, A., &amp; Mastruzzi, M. (2010). Governance Matters</w:t>
      </w:r>
      <w:r>
        <w:rPr>
          <w:spacing w:val="-3"/>
        </w:rPr>
        <w:t xml:space="preserve"> </w:t>
      </w:r>
      <w:r>
        <w:t>VIII:</w:t>
      </w:r>
      <w:r>
        <w:rPr>
          <w:spacing w:val="-3"/>
        </w:rPr>
        <w:t xml:space="preserve"> </w:t>
      </w:r>
      <w:r>
        <w:t>Aggregate</w:t>
      </w:r>
      <w:r>
        <w:rPr>
          <w:spacing w:val="-2"/>
        </w:rPr>
        <w:t xml:space="preserve"> </w:t>
      </w:r>
      <w:r>
        <w:t>and</w:t>
      </w:r>
      <w:r>
        <w:rPr>
          <w:spacing w:val="-4"/>
        </w:rPr>
        <w:t xml:space="preserve"> </w:t>
      </w:r>
      <w:r>
        <w:t>Individual</w:t>
      </w:r>
      <w:r>
        <w:rPr>
          <w:spacing w:val="-1"/>
        </w:rPr>
        <w:t xml:space="preserve"> </w:t>
      </w:r>
      <w:r>
        <w:t>Indicators</w:t>
      </w:r>
      <w:r>
        <w:rPr>
          <w:spacing w:val="-2"/>
        </w:rPr>
        <w:t xml:space="preserve"> </w:t>
      </w:r>
      <w:r>
        <w:t>1996–2008.</w:t>
      </w:r>
      <w:r>
        <w:rPr>
          <w:spacing w:val="-3"/>
        </w:rPr>
        <w:t xml:space="preserve"> </w:t>
      </w:r>
      <w:r>
        <w:t>The World Bank.</w:t>
      </w:r>
    </w:p>
    <w:p w14:paraId="232D901F" w14:textId="77777777" w:rsidR="00246021" w:rsidRDefault="00000000">
      <w:pPr>
        <w:pStyle w:val="Prrafodelista"/>
        <w:numPr>
          <w:ilvl w:val="1"/>
          <w:numId w:val="5"/>
        </w:numPr>
        <w:tabs>
          <w:tab w:val="left" w:pos="1180"/>
        </w:tabs>
        <w:spacing w:line="267" w:lineRule="exact"/>
        <w:ind w:left="1180" w:hanging="359"/>
      </w:pPr>
      <w:r>
        <w:t>Porter,</w:t>
      </w:r>
      <w:r>
        <w:rPr>
          <w:spacing w:val="-11"/>
        </w:rPr>
        <w:t xml:space="preserve"> </w:t>
      </w:r>
      <w:r>
        <w:t>M.</w:t>
      </w:r>
      <w:r>
        <w:rPr>
          <w:spacing w:val="-11"/>
        </w:rPr>
        <w:t xml:space="preserve"> </w:t>
      </w:r>
      <w:r>
        <w:t>E.</w:t>
      </w:r>
      <w:r>
        <w:rPr>
          <w:spacing w:val="-11"/>
        </w:rPr>
        <w:t xml:space="preserve"> </w:t>
      </w:r>
      <w:r>
        <w:t>(1985).</w:t>
      </w:r>
      <w:r>
        <w:rPr>
          <w:spacing w:val="-11"/>
        </w:rPr>
        <w:t xml:space="preserve"> </w:t>
      </w:r>
      <w:r>
        <w:t>Ventaja</w:t>
      </w:r>
      <w:r>
        <w:rPr>
          <w:spacing w:val="-11"/>
        </w:rPr>
        <w:t xml:space="preserve"> </w:t>
      </w:r>
      <w:r>
        <w:rPr>
          <w:spacing w:val="-2"/>
        </w:rPr>
        <w:t>competitiva.</w:t>
      </w:r>
    </w:p>
    <w:p w14:paraId="25FEA884" w14:textId="77777777" w:rsidR="00246021" w:rsidRDefault="00000000">
      <w:pPr>
        <w:pStyle w:val="Prrafodelista"/>
        <w:numPr>
          <w:ilvl w:val="1"/>
          <w:numId w:val="5"/>
        </w:numPr>
        <w:tabs>
          <w:tab w:val="left" w:pos="1181"/>
          <w:tab w:val="left" w:pos="1257"/>
        </w:tabs>
        <w:spacing w:before="38" w:line="273" w:lineRule="auto"/>
        <w:ind w:right="1608"/>
      </w:pPr>
      <w:r>
        <w:tab/>
        <w:t xml:space="preserve">Drucker, P. F. (1954). La práctica de la administración de </w:t>
      </w:r>
      <w:r>
        <w:rPr>
          <w:spacing w:val="-2"/>
        </w:rPr>
        <w:t>empresas</w:t>
      </w:r>
    </w:p>
    <w:p w14:paraId="35938CB9" w14:textId="77777777" w:rsidR="00246021" w:rsidRDefault="00246021">
      <w:pPr>
        <w:pStyle w:val="Textoindependiente"/>
        <w:spacing w:before="43"/>
      </w:pPr>
    </w:p>
    <w:p w14:paraId="788A5498" w14:textId="77777777" w:rsidR="00246021" w:rsidRDefault="00000000">
      <w:pPr>
        <w:pStyle w:val="Ttulo1"/>
        <w:numPr>
          <w:ilvl w:val="0"/>
          <w:numId w:val="5"/>
        </w:numPr>
        <w:tabs>
          <w:tab w:val="left" w:pos="742"/>
        </w:tabs>
        <w:ind w:left="742" w:hanging="282"/>
      </w:pPr>
      <w:r>
        <w:t>Doctrina</w:t>
      </w:r>
      <w:r>
        <w:rPr>
          <w:spacing w:val="-14"/>
        </w:rPr>
        <w:t xml:space="preserve"> </w:t>
      </w:r>
      <w:r>
        <w:t>de</w:t>
      </w:r>
      <w:r>
        <w:rPr>
          <w:spacing w:val="-14"/>
        </w:rPr>
        <w:t xml:space="preserve"> </w:t>
      </w:r>
      <w:r>
        <w:t>la</w:t>
      </w:r>
      <w:r>
        <w:rPr>
          <w:spacing w:val="-14"/>
        </w:rPr>
        <w:t xml:space="preserve"> </w:t>
      </w:r>
      <w:r>
        <w:t>Agencia</w:t>
      </w:r>
      <w:r>
        <w:rPr>
          <w:spacing w:val="-13"/>
        </w:rPr>
        <w:t xml:space="preserve"> </w:t>
      </w:r>
      <w:r>
        <w:t>Nacional</w:t>
      </w:r>
      <w:r>
        <w:rPr>
          <w:spacing w:val="-14"/>
        </w:rPr>
        <w:t xml:space="preserve"> </w:t>
      </w:r>
      <w:r>
        <w:t>de</w:t>
      </w:r>
      <w:r>
        <w:rPr>
          <w:spacing w:val="-14"/>
        </w:rPr>
        <w:t xml:space="preserve"> </w:t>
      </w:r>
      <w:r>
        <w:t>Contratación</w:t>
      </w:r>
      <w:r>
        <w:rPr>
          <w:spacing w:val="-14"/>
        </w:rPr>
        <w:t xml:space="preserve"> </w:t>
      </w:r>
      <w:r>
        <w:rPr>
          <w:spacing w:val="-2"/>
        </w:rPr>
        <w:t>Pública:</w:t>
      </w:r>
    </w:p>
    <w:p w14:paraId="6DDC3EAE" w14:textId="77777777" w:rsidR="00246021" w:rsidRDefault="00246021">
      <w:pPr>
        <w:pStyle w:val="Textoindependiente"/>
        <w:spacing w:before="80"/>
        <w:rPr>
          <w:b/>
        </w:rPr>
      </w:pPr>
    </w:p>
    <w:p w14:paraId="355D95F8" w14:textId="77777777" w:rsidR="00246021" w:rsidRDefault="00000000">
      <w:pPr>
        <w:pStyle w:val="Textoindependiente"/>
        <w:spacing w:line="276" w:lineRule="auto"/>
        <w:ind w:left="460" w:right="1090"/>
        <w:jc w:val="both"/>
      </w:pPr>
      <w:r>
        <w:t>La Agencia Nacional de Contratación Pública – Colombia Compra Eficiente ha analizado diversos temas sobre la contratación pública los cuales se encuentran</w:t>
      </w:r>
      <w:r>
        <w:rPr>
          <w:spacing w:val="-11"/>
        </w:rPr>
        <w:t xml:space="preserve"> </w:t>
      </w:r>
      <w:r>
        <w:t>disponibles</w:t>
      </w:r>
      <w:r>
        <w:rPr>
          <w:spacing w:val="-12"/>
        </w:rPr>
        <w:t xml:space="preserve"> </w:t>
      </w:r>
      <w:r>
        <w:t>para</w:t>
      </w:r>
      <w:r>
        <w:rPr>
          <w:spacing w:val="-13"/>
        </w:rPr>
        <w:t xml:space="preserve"> </w:t>
      </w:r>
      <w:r>
        <w:t>consulta</w:t>
      </w:r>
      <w:r>
        <w:rPr>
          <w:spacing w:val="-12"/>
        </w:rPr>
        <w:t xml:space="preserve"> </w:t>
      </w:r>
      <w:r>
        <w:t>en</w:t>
      </w:r>
      <w:r>
        <w:rPr>
          <w:spacing w:val="-14"/>
        </w:rPr>
        <w:t xml:space="preserve"> </w:t>
      </w:r>
      <w:r>
        <w:t>el</w:t>
      </w:r>
      <w:r>
        <w:rPr>
          <w:spacing w:val="-14"/>
        </w:rPr>
        <w:t xml:space="preserve"> </w:t>
      </w:r>
      <w:r>
        <w:t>Sistema</w:t>
      </w:r>
      <w:r>
        <w:rPr>
          <w:spacing w:val="-12"/>
        </w:rPr>
        <w:t xml:space="preserve"> </w:t>
      </w:r>
      <w:r>
        <w:t>de</w:t>
      </w:r>
      <w:r>
        <w:rPr>
          <w:spacing w:val="-14"/>
        </w:rPr>
        <w:t xml:space="preserve"> </w:t>
      </w:r>
      <w:r>
        <w:t>Relatoría</w:t>
      </w:r>
      <w:r>
        <w:rPr>
          <w:spacing w:val="-12"/>
        </w:rPr>
        <w:t xml:space="preserve"> </w:t>
      </w:r>
      <w:r>
        <w:t>de</w:t>
      </w:r>
      <w:r>
        <w:rPr>
          <w:spacing w:val="-14"/>
        </w:rPr>
        <w:t xml:space="preserve"> </w:t>
      </w:r>
      <w:r>
        <w:t>la</w:t>
      </w:r>
      <w:r>
        <w:rPr>
          <w:spacing w:val="-14"/>
        </w:rPr>
        <w:t xml:space="preserve"> </w:t>
      </w:r>
      <w:r>
        <w:t>Agencia, en el cual también podrás encontrar jurisprudencia del Consejo de Estado, laudos</w:t>
      </w:r>
      <w:r>
        <w:rPr>
          <w:spacing w:val="-2"/>
        </w:rPr>
        <w:t xml:space="preserve"> </w:t>
      </w:r>
      <w:r>
        <w:t>arbitrales</w:t>
      </w:r>
      <w:r>
        <w:rPr>
          <w:spacing w:val="-1"/>
        </w:rPr>
        <w:t xml:space="preserve"> </w:t>
      </w:r>
      <w:r>
        <w:t>y</w:t>
      </w:r>
      <w:r>
        <w:rPr>
          <w:spacing w:val="-3"/>
        </w:rPr>
        <w:t xml:space="preserve"> </w:t>
      </w:r>
      <w:r>
        <w:t>la</w:t>
      </w:r>
      <w:r>
        <w:rPr>
          <w:spacing w:val="-3"/>
        </w:rPr>
        <w:t xml:space="preserve"> </w:t>
      </w:r>
      <w:r>
        <w:t>normativa</w:t>
      </w:r>
      <w:r>
        <w:rPr>
          <w:spacing w:val="-1"/>
        </w:rPr>
        <w:t xml:space="preserve"> </w:t>
      </w:r>
      <w:r>
        <w:t>de</w:t>
      </w:r>
      <w:r>
        <w:rPr>
          <w:spacing w:val="-3"/>
        </w:rPr>
        <w:t xml:space="preserve"> </w:t>
      </w:r>
      <w:r>
        <w:t>la</w:t>
      </w:r>
      <w:r>
        <w:rPr>
          <w:spacing w:val="-3"/>
        </w:rPr>
        <w:t xml:space="preserve"> </w:t>
      </w:r>
      <w:r>
        <w:t>contratación concordada</w:t>
      </w:r>
      <w:r>
        <w:rPr>
          <w:spacing w:val="-1"/>
        </w:rPr>
        <w:t xml:space="preserve"> </w:t>
      </w:r>
      <w:r>
        <w:t>con</w:t>
      </w:r>
      <w:r>
        <w:rPr>
          <w:spacing w:val="-3"/>
        </w:rPr>
        <w:t xml:space="preserve"> </w:t>
      </w:r>
      <w:r>
        <w:t>la</w:t>
      </w:r>
      <w:r>
        <w:rPr>
          <w:spacing w:val="-3"/>
        </w:rPr>
        <w:t xml:space="preserve"> </w:t>
      </w:r>
      <w:r>
        <w:t>doctrina de la Subdirección de Gestión Contractual. Te invitamos también a revisar la tercera</w:t>
      </w:r>
      <w:r>
        <w:rPr>
          <w:spacing w:val="-10"/>
        </w:rPr>
        <w:t xml:space="preserve"> </w:t>
      </w:r>
      <w:r>
        <w:t>edición</w:t>
      </w:r>
      <w:r>
        <w:rPr>
          <w:spacing w:val="-10"/>
        </w:rPr>
        <w:t xml:space="preserve"> </w:t>
      </w:r>
      <w:r>
        <w:t>del</w:t>
      </w:r>
      <w:r>
        <w:rPr>
          <w:spacing w:val="40"/>
        </w:rPr>
        <w:t xml:space="preserve"> </w:t>
      </w:r>
      <w:r>
        <w:t>Boletín</w:t>
      </w:r>
      <w:r>
        <w:rPr>
          <w:spacing w:val="-10"/>
        </w:rPr>
        <w:t xml:space="preserve"> </w:t>
      </w:r>
      <w:r>
        <w:t>de</w:t>
      </w:r>
      <w:r>
        <w:rPr>
          <w:spacing w:val="-12"/>
        </w:rPr>
        <w:t xml:space="preserve"> </w:t>
      </w:r>
      <w:r>
        <w:t>Relatoría</w:t>
      </w:r>
      <w:r>
        <w:rPr>
          <w:spacing w:val="-10"/>
        </w:rPr>
        <w:t xml:space="preserve"> </w:t>
      </w:r>
      <w:r>
        <w:t>de</w:t>
      </w:r>
      <w:r>
        <w:rPr>
          <w:spacing w:val="-12"/>
        </w:rPr>
        <w:t xml:space="preserve"> </w:t>
      </w:r>
      <w:r>
        <w:t>2024</w:t>
      </w:r>
      <w:r>
        <w:rPr>
          <w:spacing w:val="-11"/>
        </w:rPr>
        <w:t xml:space="preserve"> </w:t>
      </w:r>
      <w:r>
        <w:t>en</w:t>
      </w:r>
      <w:r>
        <w:rPr>
          <w:spacing w:val="-11"/>
        </w:rPr>
        <w:t xml:space="preserve"> </w:t>
      </w:r>
      <w:r>
        <w:t>el</w:t>
      </w:r>
      <w:r>
        <w:rPr>
          <w:spacing w:val="-12"/>
        </w:rPr>
        <w:t xml:space="preserve"> </w:t>
      </w:r>
      <w:r>
        <w:t>cual</w:t>
      </w:r>
      <w:r>
        <w:rPr>
          <w:spacing w:val="-11"/>
        </w:rPr>
        <w:t xml:space="preserve"> </w:t>
      </w:r>
      <w:r>
        <w:t>podrás</w:t>
      </w:r>
      <w:r>
        <w:rPr>
          <w:spacing w:val="-10"/>
        </w:rPr>
        <w:t xml:space="preserve"> </w:t>
      </w:r>
      <w:r>
        <w:t>consultar</w:t>
      </w:r>
      <w:r>
        <w:rPr>
          <w:spacing w:val="-9"/>
        </w:rPr>
        <w:t xml:space="preserve"> </w:t>
      </w:r>
      <w:r>
        <w:t xml:space="preserve">en detalle el marco normativo de documentos tipo: </w:t>
      </w:r>
      <w:hyperlink r:id="rId16">
        <w:r>
          <w:rPr>
            <w:spacing w:val="-2"/>
            <w:u w:val="single"/>
          </w:rPr>
          <w:t>https://www.colombiacompra.gov.co/sites/cce_public/files/files_2020/boletin</w:t>
        </w:r>
      </w:hyperlink>
    </w:p>
    <w:p w14:paraId="624F0F34" w14:textId="77777777" w:rsidR="00246021" w:rsidRDefault="00000000">
      <w:pPr>
        <w:pStyle w:val="Textoindependiente"/>
        <w:ind w:left="460"/>
      </w:pPr>
      <w:hyperlink r:id="rId17">
        <w:r>
          <w:rPr>
            <w:spacing w:val="-2"/>
            <w:u w:val="single"/>
          </w:rPr>
          <w:t>_de_realtoria_iii.pdf</w:t>
        </w:r>
      </w:hyperlink>
    </w:p>
    <w:p w14:paraId="0E071C01" w14:textId="77777777" w:rsidR="00246021" w:rsidRDefault="00246021">
      <w:pPr>
        <w:pStyle w:val="Textoindependiente"/>
        <w:spacing w:before="80"/>
      </w:pPr>
    </w:p>
    <w:p w14:paraId="41CA0B3C" w14:textId="77777777" w:rsidR="00246021" w:rsidRDefault="00000000">
      <w:pPr>
        <w:pStyle w:val="Textoindependiente"/>
        <w:spacing w:line="276" w:lineRule="auto"/>
        <w:ind w:left="460" w:right="1090"/>
        <w:jc w:val="both"/>
      </w:pPr>
      <w:r>
        <w:t>De otra parte, le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w:t>
      </w:r>
      <w:r>
        <w:rPr>
          <w:spacing w:val="-14"/>
        </w:rPr>
        <w:t xml:space="preserve"> </w:t>
      </w:r>
      <w:r>
        <w:t>y</w:t>
      </w:r>
      <w:r>
        <w:rPr>
          <w:spacing w:val="-16"/>
        </w:rPr>
        <w:t xml:space="preserve"> </w:t>
      </w:r>
      <w:r>
        <w:t>el</w:t>
      </w:r>
      <w:r>
        <w:rPr>
          <w:spacing w:val="-15"/>
        </w:rPr>
        <w:t xml:space="preserve"> </w:t>
      </w:r>
      <w:r>
        <w:t>874</w:t>
      </w:r>
      <w:r>
        <w:rPr>
          <w:spacing w:val="-15"/>
        </w:rPr>
        <w:t xml:space="preserve"> </w:t>
      </w:r>
      <w:r>
        <w:t>de</w:t>
      </w:r>
      <w:r>
        <w:rPr>
          <w:spacing w:val="-15"/>
        </w:rPr>
        <w:t xml:space="preserve"> </w:t>
      </w:r>
      <w:r>
        <w:t>2024.</w:t>
      </w:r>
      <w:r>
        <w:rPr>
          <w:spacing w:val="-14"/>
        </w:rPr>
        <w:t xml:space="preserve"> </w:t>
      </w:r>
      <w:r>
        <w:t>Te</w:t>
      </w:r>
      <w:r>
        <w:rPr>
          <w:spacing w:val="-15"/>
        </w:rPr>
        <w:t xml:space="preserve"> </w:t>
      </w:r>
      <w:r>
        <w:t>invitamos</w:t>
      </w:r>
      <w:r>
        <w:rPr>
          <w:spacing w:val="-13"/>
        </w:rPr>
        <w:t xml:space="preserve"> </w:t>
      </w:r>
      <w:r>
        <w:t>a</w:t>
      </w:r>
      <w:r>
        <w:rPr>
          <w:spacing w:val="-16"/>
        </w:rPr>
        <w:t xml:space="preserve"> </w:t>
      </w:r>
      <w:r>
        <w:t>participar</w:t>
      </w:r>
      <w:r>
        <w:rPr>
          <w:spacing w:val="-13"/>
        </w:rPr>
        <w:t xml:space="preserve"> </w:t>
      </w:r>
      <w:r>
        <w:t>dejando</w:t>
      </w:r>
      <w:r>
        <w:rPr>
          <w:spacing w:val="-14"/>
        </w:rPr>
        <w:t xml:space="preserve"> </w:t>
      </w:r>
      <w:r>
        <w:t>tus</w:t>
      </w:r>
      <w:r>
        <w:rPr>
          <w:spacing w:val="-15"/>
        </w:rPr>
        <w:t xml:space="preserve"> </w:t>
      </w:r>
      <w:r>
        <w:t>observaciones</w:t>
      </w:r>
      <w:r>
        <w:rPr>
          <w:spacing w:val="-12"/>
        </w:rPr>
        <w:t xml:space="preserve"> </w:t>
      </w:r>
      <w:r>
        <w:t>en los siguientes enlaces:</w:t>
      </w:r>
    </w:p>
    <w:p w14:paraId="7F1DD176" w14:textId="77777777" w:rsidR="00246021" w:rsidRDefault="00000000">
      <w:pPr>
        <w:pStyle w:val="Prrafodelista"/>
        <w:numPr>
          <w:ilvl w:val="0"/>
          <w:numId w:val="1"/>
        </w:numPr>
        <w:tabs>
          <w:tab w:val="left" w:pos="579"/>
        </w:tabs>
        <w:ind w:left="579" w:hanging="119"/>
        <w:jc w:val="left"/>
        <w:rPr>
          <w:sz w:val="20"/>
        </w:rPr>
      </w:pPr>
      <w:hyperlink r:id="rId18">
        <w:r>
          <w:rPr>
            <w:color w:val="0000FF"/>
            <w:spacing w:val="-2"/>
            <w:u w:val="single" w:color="0000FF"/>
          </w:rPr>
          <w:t>https://www.sucop.gov.co/entidades/colombiacompra/Normativa?IDNorma</w:t>
        </w:r>
      </w:hyperlink>
    </w:p>
    <w:p w14:paraId="35F9A5D0" w14:textId="77777777" w:rsidR="00246021" w:rsidRDefault="00246021">
      <w:pPr>
        <w:rPr>
          <w:sz w:val="20"/>
        </w:rPr>
        <w:sectPr w:rsidR="00246021">
          <w:pgSz w:w="12240" w:h="15840"/>
          <w:pgMar w:top="1660" w:right="800" w:bottom="1980" w:left="1240" w:header="165" w:footer="1782" w:gutter="0"/>
          <w:cols w:space="720"/>
        </w:sectPr>
      </w:pPr>
    </w:p>
    <w:p w14:paraId="455ADF79" w14:textId="77777777" w:rsidR="00246021" w:rsidRDefault="00000000">
      <w:pPr>
        <w:pStyle w:val="Textoindependiente"/>
        <w:spacing w:before="90"/>
        <w:ind w:left="460"/>
      </w:pPr>
      <w:hyperlink r:id="rId19">
        <w:r>
          <w:rPr>
            <w:color w:val="0000FF"/>
            <w:spacing w:val="-2"/>
            <w:u w:val="single" w:color="0000FF"/>
          </w:rPr>
          <w:t>=17363</w:t>
        </w:r>
      </w:hyperlink>
    </w:p>
    <w:p w14:paraId="4A3C06AA" w14:textId="77777777" w:rsidR="00246021" w:rsidRDefault="00000000">
      <w:pPr>
        <w:pStyle w:val="Prrafodelista"/>
        <w:numPr>
          <w:ilvl w:val="0"/>
          <w:numId w:val="1"/>
        </w:numPr>
        <w:tabs>
          <w:tab w:val="left" w:pos="657"/>
        </w:tabs>
        <w:spacing w:before="40"/>
        <w:ind w:left="657" w:hanging="197"/>
        <w:jc w:val="left"/>
        <w:rPr>
          <w:color w:val="FF0000"/>
        </w:rPr>
      </w:pPr>
      <w:hyperlink r:id="rId20">
        <w:r>
          <w:rPr>
            <w:color w:val="0000FF"/>
            <w:spacing w:val="-2"/>
            <w:u w:val="single" w:color="0000FF"/>
          </w:rPr>
          <w:t>https://www.colombiacompra.gov.co/content/convocatorias</w:t>
        </w:r>
      </w:hyperlink>
    </w:p>
    <w:p w14:paraId="7BD87C33" w14:textId="77777777" w:rsidR="00246021" w:rsidRDefault="00246021">
      <w:pPr>
        <w:pStyle w:val="Textoindependiente"/>
        <w:spacing w:before="80"/>
      </w:pPr>
    </w:p>
    <w:p w14:paraId="3B21A591" w14:textId="77777777" w:rsidR="00246021" w:rsidRDefault="00000000">
      <w:pPr>
        <w:pStyle w:val="Textoindependiente"/>
        <w:ind w:left="460" w:right="939"/>
      </w:pPr>
      <w:r>
        <w:t>Por</w:t>
      </w:r>
      <w:r>
        <w:rPr>
          <w:spacing w:val="33"/>
        </w:rPr>
        <w:t xml:space="preserve"> </w:t>
      </w:r>
      <w:r>
        <w:t>último,</w:t>
      </w:r>
      <w:r>
        <w:rPr>
          <w:spacing w:val="34"/>
        </w:rPr>
        <w:t xml:space="preserve"> </w:t>
      </w:r>
      <w:r>
        <w:t>lo</w:t>
      </w:r>
      <w:r>
        <w:rPr>
          <w:spacing w:val="33"/>
        </w:rPr>
        <w:t xml:space="preserve"> </w:t>
      </w:r>
      <w:r>
        <w:t>invitamos</w:t>
      </w:r>
      <w:r>
        <w:rPr>
          <w:spacing w:val="35"/>
        </w:rPr>
        <w:t xml:space="preserve"> </w:t>
      </w:r>
      <w:r>
        <w:t>a</w:t>
      </w:r>
      <w:r>
        <w:rPr>
          <w:spacing w:val="33"/>
        </w:rPr>
        <w:t xml:space="preserve"> </w:t>
      </w:r>
      <w:r>
        <w:t>seguirnos</w:t>
      </w:r>
      <w:r>
        <w:rPr>
          <w:spacing w:val="35"/>
        </w:rPr>
        <w:t xml:space="preserve"> </w:t>
      </w:r>
      <w:r>
        <w:t>en</w:t>
      </w:r>
      <w:r>
        <w:rPr>
          <w:spacing w:val="33"/>
        </w:rPr>
        <w:t xml:space="preserve"> </w:t>
      </w:r>
      <w:r>
        <w:t>las</w:t>
      </w:r>
      <w:r>
        <w:rPr>
          <w:spacing w:val="34"/>
        </w:rPr>
        <w:t xml:space="preserve"> </w:t>
      </w:r>
      <w:r>
        <w:t>redes</w:t>
      </w:r>
      <w:r>
        <w:rPr>
          <w:spacing w:val="34"/>
        </w:rPr>
        <w:t xml:space="preserve"> </w:t>
      </w:r>
      <w:r>
        <w:t>sociales</w:t>
      </w:r>
      <w:r>
        <w:rPr>
          <w:spacing w:val="35"/>
        </w:rPr>
        <w:t xml:space="preserve"> </w:t>
      </w:r>
      <w:r>
        <w:t>en</w:t>
      </w:r>
      <w:r>
        <w:rPr>
          <w:spacing w:val="33"/>
        </w:rPr>
        <w:t xml:space="preserve"> </w:t>
      </w:r>
      <w:r>
        <w:t>las</w:t>
      </w:r>
      <w:r>
        <w:rPr>
          <w:spacing w:val="34"/>
        </w:rPr>
        <w:t xml:space="preserve"> </w:t>
      </w:r>
      <w:r>
        <w:t>cuales</w:t>
      </w:r>
      <w:r>
        <w:rPr>
          <w:spacing w:val="34"/>
        </w:rPr>
        <w:t xml:space="preserve"> </w:t>
      </w:r>
      <w:r>
        <w:t>se difunde información institucional:</w:t>
      </w:r>
    </w:p>
    <w:p w14:paraId="14D97B07" w14:textId="77777777" w:rsidR="00246021" w:rsidRDefault="00246021">
      <w:pPr>
        <w:pStyle w:val="Textoindependiente"/>
      </w:pPr>
    </w:p>
    <w:p w14:paraId="76517CBA" w14:textId="77777777" w:rsidR="00246021" w:rsidRDefault="00000000">
      <w:pPr>
        <w:pStyle w:val="Textoindependiente"/>
        <w:ind w:left="460"/>
      </w:pPr>
      <w:r>
        <w:t>Twitter:</w:t>
      </w:r>
      <w:r>
        <w:rPr>
          <w:spacing w:val="-14"/>
        </w:rPr>
        <w:t xml:space="preserve"> </w:t>
      </w:r>
      <w:r>
        <w:rPr>
          <w:color w:val="4472C4"/>
          <w:spacing w:val="-2"/>
          <w:u w:val="single" w:color="4472C4"/>
        </w:rPr>
        <w:t>@colombiacompra</w:t>
      </w:r>
    </w:p>
    <w:p w14:paraId="2F2AECD3" w14:textId="77777777" w:rsidR="00246021" w:rsidRDefault="00000000">
      <w:pPr>
        <w:pStyle w:val="Textoindependiente"/>
        <w:ind w:left="460"/>
      </w:pPr>
      <w:r>
        <w:t>Facebook:</w:t>
      </w:r>
      <w:r>
        <w:rPr>
          <w:spacing w:val="-18"/>
        </w:rPr>
        <w:t xml:space="preserve"> </w:t>
      </w:r>
      <w:r>
        <w:rPr>
          <w:color w:val="4472C4"/>
          <w:spacing w:val="-2"/>
          <w:u w:val="single" w:color="4472C4"/>
        </w:rPr>
        <w:t>ColombiaCompraEficiente</w:t>
      </w:r>
    </w:p>
    <w:p w14:paraId="1CCC1ADE" w14:textId="77777777" w:rsidR="00246021" w:rsidRDefault="00000000">
      <w:pPr>
        <w:pStyle w:val="Textoindependiente"/>
        <w:ind w:left="460" w:right="1140"/>
      </w:pPr>
      <w:r>
        <w:t>LinkedIn:</w:t>
      </w:r>
      <w:r>
        <w:rPr>
          <w:spacing w:val="80"/>
        </w:rPr>
        <w:t xml:space="preserve"> </w:t>
      </w:r>
      <w:r>
        <w:rPr>
          <w:color w:val="4472C4"/>
          <w:u w:val="single" w:color="4472C4"/>
        </w:rPr>
        <w:t>Agencia</w:t>
      </w:r>
      <w:r>
        <w:rPr>
          <w:color w:val="4472C4"/>
          <w:spacing w:val="80"/>
          <w:u w:val="single" w:color="4472C4"/>
        </w:rPr>
        <w:t xml:space="preserve"> </w:t>
      </w:r>
      <w:r>
        <w:rPr>
          <w:color w:val="4472C4"/>
          <w:u w:val="single" w:color="4472C4"/>
        </w:rPr>
        <w:t>Nacional</w:t>
      </w:r>
      <w:r>
        <w:rPr>
          <w:color w:val="4472C4"/>
          <w:spacing w:val="80"/>
          <w:u w:val="single" w:color="4472C4"/>
        </w:rPr>
        <w:t xml:space="preserve"> </w:t>
      </w:r>
      <w:r>
        <w:rPr>
          <w:color w:val="4472C4"/>
          <w:u w:val="single" w:color="4472C4"/>
        </w:rPr>
        <w:t>de</w:t>
      </w:r>
      <w:r>
        <w:rPr>
          <w:color w:val="4472C4"/>
          <w:spacing w:val="80"/>
          <w:u w:val="single" w:color="4472C4"/>
        </w:rPr>
        <w:t xml:space="preserve"> </w:t>
      </w:r>
      <w:r>
        <w:rPr>
          <w:color w:val="4472C4"/>
          <w:u w:val="single" w:color="4472C4"/>
        </w:rPr>
        <w:t>Contratación</w:t>
      </w:r>
      <w:r>
        <w:rPr>
          <w:color w:val="4472C4"/>
          <w:spacing w:val="80"/>
          <w:u w:val="single" w:color="4472C4"/>
        </w:rPr>
        <w:t xml:space="preserve"> </w:t>
      </w:r>
      <w:r>
        <w:rPr>
          <w:color w:val="4472C4"/>
          <w:u w:val="single" w:color="4472C4"/>
        </w:rPr>
        <w:t>Pública</w:t>
      </w:r>
      <w:r>
        <w:rPr>
          <w:color w:val="4472C4"/>
          <w:spacing w:val="80"/>
          <w:u w:val="single" w:color="4472C4"/>
        </w:rPr>
        <w:t xml:space="preserve"> </w:t>
      </w:r>
      <w:r>
        <w:rPr>
          <w:color w:val="4472C4"/>
          <w:u w:val="single" w:color="4472C4"/>
        </w:rPr>
        <w:t>-</w:t>
      </w:r>
      <w:r>
        <w:rPr>
          <w:color w:val="4472C4"/>
          <w:spacing w:val="80"/>
          <w:u w:val="single" w:color="4472C4"/>
        </w:rPr>
        <w:t xml:space="preserve"> </w:t>
      </w:r>
      <w:r>
        <w:rPr>
          <w:color w:val="4472C4"/>
          <w:u w:val="single" w:color="4472C4"/>
        </w:rPr>
        <w:t>Colombia</w:t>
      </w:r>
      <w:r>
        <w:rPr>
          <w:color w:val="4472C4"/>
          <w:spacing w:val="80"/>
          <w:u w:val="single" w:color="4472C4"/>
        </w:rPr>
        <w:t xml:space="preserve"> </w:t>
      </w:r>
      <w:r>
        <w:rPr>
          <w:color w:val="4472C4"/>
          <w:u w:val="single" w:color="4472C4"/>
        </w:rPr>
        <w:t>Compra</w:t>
      </w:r>
      <w:r>
        <w:rPr>
          <w:color w:val="4472C4"/>
        </w:rPr>
        <w:t xml:space="preserve"> </w:t>
      </w:r>
      <w:r>
        <w:rPr>
          <w:color w:val="4472C4"/>
          <w:u w:val="single" w:color="4472C4"/>
        </w:rPr>
        <w:t>Eficiente</w:t>
      </w:r>
      <w:r>
        <w:rPr>
          <w:color w:val="4472C4"/>
        </w:rPr>
        <w:t xml:space="preserve"> </w:t>
      </w:r>
      <w:r>
        <w:t xml:space="preserve">Instagram: </w:t>
      </w:r>
      <w:r>
        <w:rPr>
          <w:color w:val="4472C4"/>
          <w:u w:val="single" w:color="4472C4"/>
        </w:rPr>
        <w:t>@colombiacompraeficiente_cce</w:t>
      </w:r>
    </w:p>
    <w:p w14:paraId="5D2F83AC" w14:textId="77777777" w:rsidR="00246021" w:rsidRDefault="00246021">
      <w:pPr>
        <w:pStyle w:val="Textoindependiente"/>
        <w:spacing w:before="40"/>
      </w:pPr>
    </w:p>
    <w:p w14:paraId="02DB5333" w14:textId="77777777" w:rsidR="00246021" w:rsidRDefault="00000000">
      <w:pPr>
        <w:pStyle w:val="Textoindependiente"/>
        <w:spacing w:line="276" w:lineRule="auto"/>
        <w:ind w:left="460" w:right="1090"/>
        <w:jc w:val="both"/>
      </w:pPr>
      <w:r>
        <w:t>Este concepto tiene el alcance previsto en el artículo 28 del Código de Procedimiento Administrativo y de lo Contencioso Administrativo y las expresiones aquí utilizadas con mayúscula inicial deben ser entendidas con el significado</w:t>
      </w:r>
      <w:r>
        <w:rPr>
          <w:spacing w:val="-2"/>
        </w:rPr>
        <w:t xml:space="preserve"> </w:t>
      </w:r>
      <w:r>
        <w:t>que</w:t>
      </w:r>
      <w:r>
        <w:rPr>
          <w:spacing w:val="-5"/>
        </w:rPr>
        <w:t xml:space="preserve"> </w:t>
      </w:r>
      <w:r>
        <w:t>les</w:t>
      </w:r>
      <w:r>
        <w:rPr>
          <w:spacing w:val="-5"/>
        </w:rPr>
        <w:t xml:space="preserve"> </w:t>
      </w:r>
      <w:r>
        <w:t>otorga</w:t>
      </w:r>
      <w:r>
        <w:rPr>
          <w:spacing w:val="-5"/>
        </w:rPr>
        <w:t xml:space="preserve"> </w:t>
      </w:r>
      <w:r>
        <w:t>el</w:t>
      </w:r>
      <w:r>
        <w:rPr>
          <w:spacing w:val="-6"/>
        </w:rPr>
        <w:t xml:space="preserve"> </w:t>
      </w:r>
      <w:r>
        <w:t>artículo</w:t>
      </w:r>
      <w:r>
        <w:rPr>
          <w:spacing w:val="-3"/>
        </w:rPr>
        <w:t xml:space="preserve"> </w:t>
      </w:r>
      <w:r>
        <w:t>2.2.1.1.1.3.1.</w:t>
      </w:r>
      <w:r>
        <w:rPr>
          <w:spacing w:val="-2"/>
        </w:rPr>
        <w:t xml:space="preserve"> </w:t>
      </w:r>
      <w:r>
        <w:t>del</w:t>
      </w:r>
      <w:r>
        <w:rPr>
          <w:spacing w:val="-5"/>
        </w:rPr>
        <w:t xml:space="preserve"> </w:t>
      </w:r>
      <w:r>
        <w:t>Decreto</w:t>
      </w:r>
      <w:r>
        <w:rPr>
          <w:spacing w:val="-4"/>
        </w:rPr>
        <w:t xml:space="preserve"> </w:t>
      </w:r>
      <w:r>
        <w:t>1082</w:t>
      </w:r>
      <w:r>
        <w:rPr>
          <w:spacing w:val="-5"/>
        </w:rPr>
        <w:t xml:space="preserve"> </w:t>
      </w:r>
      <w:r>
        <w:t>de</w:t>
      </w:r>
      <w:r>
        <w:rPr>
          <w:spacing w:val="-6"/>
        </w:rPr>
        <w:t xml:space="preserve"> </w:t>
      </w:r>
      <w:r>
        <w:t>2015.</w:t>
      </w:r>
    </w:p>
    <w:p w14:paraId="33138CB7" w14:textId="77777777" w:rsidR="00246021" w:rsidRDefault="00246021">
      <w:pPr>
        <w:pStyle w:val="Textoindependiente"/>
        <w:spacing w:before="40"/>
      </w:pPr>
    </w:p>
    <w:p w14:paraId="2811F076" w14:textId="77777777" w:rsidR="00776EC2" w:rsidRDefault="00776EC2">
      <w:pPr>
        <w:pStyle w:val="Textoindependiente"/>
        <w:ind w:left="460"/>
        <w:rPr>
          <w:noProof/>
        </w:rPr>
      </w:pPr>
    </w:p>
    <w:p w14:paraId="100A2360" w14:textId="05870686" w:rsidR="00246021" w:rsidRDefault="00000000">
      <w:pPr>
        <w:pStyle w:val="Textoindependiente"/>
        <w:ind w:left="460"/>
        <w:rPr>
          <w:spacing w:val="-2"/>
        </w:rPr>
      </w:pPr>
      <w:r>
        <w:rPr>
          <w:spacing w:val="-2"/>
        </w:rPr>
        <w:t>Atentamente,</w:t>
      </w:r>
    </w:p>
    <w:p w14:paraId="419AEA97" w14:textId="77777777" w:rsidR="00776EC2" w:rsidRDefault="00776EC2">
      <w:pPr>
        <w:pStyle w:val="Textoindependiente"/>
        <w:ind w:left="460"/>
        <w:rPr>
          <w:spacing w:val="-2"/>
        </w:rPr>
      </w:pPr>
    </w:p>
    <w:p w14:paraId="4FFECA6C" w14:textId="77777777" w:rsidR="00776EC2" w:rsidRDefault="00776EC2">
      <w:pPr>
        <w:pStyle w:val="Textoindependiente"/>
        <w:ind w:left="460"/>
        <w:rPr>
          <w:spacing w:val="-2"/>
        </w:rPr>
      </w:pPr>
    </w:p>
    <w:p w14:paraId="64236971" w14:textId="0B856F71" w:rsidR="00776EC2" w:rsidRDefault="00776EC2" w:rsidP="00776EC2">
      <w:pPr>
        <w:pStyle w:val="Textoindependiente"/>
        <w:ind w:left="460"/>
        <w:jc w:val="center"/>
      </w:pPr>
      <w:r w:rsidRPr="002C3AD6">
        <w:rPr>
          <w:rFonts w:ascii="Century Gothic" w:hAnsi="Century Gothic"/>
          <w:noProof/>
        </w:rPr>
        <w:drawing>
          <wp:inline distT="0" distB="0" distL="0" distR="0" wp14:anchorId="191102A4" wp14:editId="3C9F1715">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1"/>
                    <a:stretch>
                      <a:fillRect/>
                    </a:stretch>
                  </pic:blipFill>
                  <pic:spPr>
                    <a:xfrm>
                      <a:off x="0" y="0"/>
                      <a:ext cx="3772426" cy="1400370"/>
                    </a:xfrm>
                    <a:prstGeom prst="rect">
                      <a:avLst/>
                    </a:prstGeom>
                  </pic:spPr>
                </pic:pic>
              </a:graphicData>
            </a:graphic>
          </wp:inline>
        </w:drawing>
      </w:r>
    </w:p>
    <w:p w14:paraId="6FFBCAA7" w14:textId="77777777" w:rsidR="00246021" w:rsidRDefault="00246021">
      <w:pPr>
        <w:pStyle w:val="Textoindependiente"/>
        <w:spacing w:before="246"/>
      </w:pPr>
    </w:p>
    <w:p w14:paraId="299A4C06" w14:textId="77777777" w:rsidR="00246021" w:rsidRDefault="00000000">
      <w:pPr>
        <w:tabs>
          <w:tab w:val="left" w:pos="1652"/>
        </w:tabs>
        <w:spacing w:before="1" w:line="148" w:lineRule="auto"/>
        <w:ind w:left="569"/>
        <w:rPr>
          <w:sz w:val="16"/>
        </w:rPr>
      </w:pPr>
      <w:r>
        <w:rPr>
          <w:spacing w:val="-2"/>
          <w:position w:val="-9"/>
          <w:sz w:val="16"/>
        </w:rPr>
        <w:t>Elaboró:</w:t>
      </w:r>
      <w:r>
        <w:rPr>
          <w:position w:val="-9"/>
          <w:sz w:val="16"/>
        </w:rPr>
        <w:tab/>
      </w:r>
      <w:r>
        <w:rPr>
          <w:sz w:val="16"/>
        </w:rPr>
        <w:t>Jose</w:t>
      </w:r>
      <w:r>
        <w:rPr>
          <w:spacing w:val="-11"/>
          <w:sz w:val="16"/>
        </w:rPr>
        <w:t xml:space="preserve"> </w:t>
      </w:r>
      <w:r>
        <w:rPr>
          <w:sz w:val="16"/>
        </w:rPr>
        <w:t>Gabriel</w:t>
      </w:r>
      <w:r>
        <w:rPr>
          <w:spacing w:val="-10"/>
          <w:sz w:val="16"/>
        </w:rPr>
        <w:t xml:space="preserve"> </w:t>
      </w:r>
      <w:r>
        <w:rPr>
          <w:spacing w:val="-2"/>
          <w:sz w:val="16"/>
        </w:rPr>
        <w:t>Garcia</w:t>
      </w:r>
    </w:p>
    <w:p w14:paraId="1F6356A0" w14:textId="77777777" w:rsidR="00246021" w:rsidRDefault="00000000">
      <w:pPr>
        <w:spacing w:line="144" w:lineRule="exact"/>
        <w:ind w:left="1653"/>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40FF06CD" w14:textId="77777777" w:rsidR="00246021" w:rsidRDefault="00000000">
      <w:pPr>
        <w:pStyle w:val="Textoindependiente"/>
        <w:spacing w:line="20" w:lineRule="exact"/>
        <w:ind w:left="1540"/>
        <w:rPr>
          <w:sz w:val="2"/>
        </w:rPr>
      </w:pPr>
      <w:r>
        <w:rPr>
          <w:noProof/>
          <w:sz w:val="2"/>
        </w:rPr>
        <mc:AlternateContent>
          <mc:Choice Requires="wpg">
            <w:drawing>
              <wp:inline distT="0" distB="0" distL="0" distR="0" wp14:anchorId="7E66AFEB" wp14:editId="4477B3A5">
                <wp:extent cx="3452495" cy="6350"/>
                <wp:effectExtent l="9525"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2495" cy="6350"/>
                          <a:chOff x="0" y="0"/>
                          <a:chExt cx="3452495" cy="6350"/>
                        </a:xfrm>
                      </wpg:grpSpPr>
                      <wps:wsp>
                        <wps:cNvPr id="22" name="Graphic 22"/>
                        <wps:cNvSpPr/>
                        <wps:spPr>
                          <a:xfrm>
                            <a:off x="0" y="3175"/>
                            <a:ext cx="3452495" cy="1270"/>
                          </a:xfrm>
                          <a:custGeom>
                            <a:avLst/>
                            <a:gdLst/>
                            <a:ahLst/>
                            <a:cxnLst/>
                            <a:rect l="l" t="t" r="r" b="b"/>
                            <a:pathLst>
                              <a:path w="3452495">
                                <a:moveTo>
                                  <a:pt x="0" y="0"/>
                                </a:moveTo>
                                <a:lnTo>
                                  <a:pt x="3452495" y="0"/>
                                </a:lnTo>
                              </a:path>
                              <a:path w="3452495">
                                <a:moveTo>
                                  <a:pt x="0" y="0"/>
                                </a:moveTo>
                                <a:lnTo>
                                  <a:pt x="3452495"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4F0A4F3C" id="Group 21" o:spid="_x0000_s1026" style="width:271.85pt;height:.5pt;mso-position-horizontal-relative:char;mso-position-vertical-relative:line" coordsize="345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">
                <v:shape id="Graphic 22" o:spid="_x0000_s1027" style="position:absolute;top:31;width:34524;height:13;visibility:visible;mso-wrap-style:square;v-text-anchor:top" coordsize="3452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" path="m,l3452495,em,l3452495,e" filled="f" strokecolor="gray" strokeweight=".5pt">
                  <v:stroke dashstyle="dot"/>
                  <v:path arrowok="t"/>
                </v:shape>
                <w10:anchorlock/>
              </v:group>
            </w:pict>
          </mc:Fallback>
        </mc:AlternateContent>
      </w:r>
    </w:p>
    <w:p w14:paraId="12B4B5AD" w14:textId="77777777" w:rsidR="00246021" w:rsidRDefault="00000000">
      <w:pPr>
        <w:ind w:left="1653"/>
        <w:rPr>
          <w:sz w:val="16"/>
        </w:rPr>
      </w:pPr>
      <w:r>
        <w:rPr>
          <w:noProof/>
        </w:rPr>
        <mc:AlternateContent>
          <mc:Choice Requires="wps">
            <w:drawing>
              <wp:anchor distT="0" distB="0" distL="0" distR="0" simplePos="0" relativeHeight="15736832" behindDoc="0" locked="0" layoutInCell="1" allowOverlap="1" wp14:anchorId="3F33A2B9" wp14:editId="3AF66E9F">
                <wp:simplePos x="0" y="0"/>
                <wp:positionH relativeFrom="page">
                  <wp:posOffset>1148714</wp:posOffset>
                </wp:positionH>
                <wp:positionV relativeFrom="paragraph">
                  <wp:posOffset>53699</wp:posOffset>
                </wp:positionV>
                <wp:extent cx="379095" cy="12382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2962F64C" w14:textId="77777777" w:rsidR="00246021" w:rsidRDefault="00000000">
                            <w:pPr>
                              <w:rPr>
                                <w:sz w:val="16"/>
                              </w:rPr>
                            </w:pPr>
                            <w:r>
                              <w:rPr>
                                <w:spacing w:val="-2"/>
                                <w:sz w:val="16"/>
                              </w:rPr>
                              <w:t>Revisó:</w:t>
                            </w:r>
                          </w:p>
                        </w:txbxContent>
                      </wps:txbx>
                      <wps:bodyPr wrap="square" lIns="0" tIns="0" rIns="0" bIns="0" rtlCol="0">
                        <a:noAutofit/>
                      </wps:bodyPr>
                    </wps:wsp>
                  </a:graphicData>
                </a:graphic>
              </wp:anchor>
            </w:drawing>
          </mc:Choice>
          <mc:Fallback>
            <w:pict>
              <v:shapetype w14:anchorId="3F33A2B9" id="_x0000_t202" coordsize="21600,21600" o:spt="202" path="m,l,21600r21600,l21600,xe">
                <v:stroke joinstyle="miter"/>
                <v:path gradientshapeok="t" o:connecttype="rect"/>
              </v:shapetype>
              <v:shape id="Textbox 23" o:spid="_x0000_s1026" type="#_x0000_t202" style="position:absolute;left:0;text-align:left;margin-left:90.45pt;margin-top:4.25pt;width:29.85pt;height:9.7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" filled="f" stroked="f">
                <v:textbox inset="0,0,0,0">
                  <w:txbxContent>
                    <w:p w14:paraId="2962F64C" w14:textId="77777777" w:rsidR="00246021" w:rsidRDefault="00000000">
                      <w:pPr>
                        <w:rPr>
                          <w:sz w:val="16"/>
                        </w:rPr>
                      </w:pPr>
                      <w:r>
                        <w:rPr>
                          <w:spacing w:val="-2"/>
                          <w:sz w:val="16"/>
                        </w:rPr>
                        <w:t>Revisó:</w:t>
                      </w:r>
                    </w:p>
                  </w:txbxContent>
                </v:textbox>
                <w10:wrap anchorx="page"/>
              </v:shape>
            </w:pict>
          </mc:Fallback>
        </mc:AlternateContent>
      </w:r>
      <w:r>
        <w:rPr>
          <w:sz w:val="16"/>
        </w:rPr>
        <w:t>Cielo</w:t>
      </w:r>
      <w:r>
        <w:rPr>
          <w:spacing w:val="-12"/>
          <w:sz w:val="16"/>
        </w:rPr>
        <w:t xml:space="preserve"> </w:t>
      </w:r>
      <w:r>
        <w:rPr>
          <w:sz w:val="16"/>
        </w:rPr>
        <w:t>Victoria</w:t>
      </w:r>
      <w:r>
        <w:rPr>
          <w:spacing w:val="-11"/>
          <w:sz w:val="16"/>
        </w:rPr>
        <w:t xml:space="preserve"> </w:t>
      </w:r>
      <w:r>
        <w:rPr>
          <w:spacing w:val="-2"/>
          <w:sz w:val="16"/>
        </w:rPr>
        <w:t>González</w:t>
      </w:r>
    </w:p>
    <w:p w14:paraId="39AA6119" w14:textId="77777777" w:rsidR="00246021" w:rsidRDefault="00000000">
      <w:pPr>
        <w:spacing w:line="252" w:lineRule="auto"/>
        <w:ind w:left="1653" w:right="3648"/>
        <w:rPr>
          <w:sz w:val="16"/>
        </w:rPr>
      </w:pPr>
      <w:r>
        <w:rPr>
          <w:noProof/>
        </w:rPr>
        <mc:AlternateContent>
          <mc:Choice Requires="wps">
            <w:drawing>
              <wp:anchor distT="0" distB="0" distL="0" distR="0" simplePos="0" relativeHeight="15736320" behindDoc="0" locked="0" layoutInCell="1" allowOverlap="1" wp14:anchorId="1AFE9451" wp14:editId="338CB700">
                <wp:simplePos x="0" y="0"/>
                <wp:positionH relativeFrom="page">
                  <wp:posOffset>1768475</wp:posOffset>
                </wp:positionH>
                <wp:positionV relativeFrom="paragraph">
                  <wp:posOffset>118613</wp:posOffset>
                </wp:positionV>
                <wp:extent cx="345249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2495" cy="1270"/>
                        </a:xfrm>
                        <a:custGeom>
                          <a:avLst/>
                          <a:gdLst/>
                          <a:ahLst/>
                          <a:cxnLst/>
                          <a:rect l="l" t="t" r="r" b="b"/>
                          <a:pathLst>
                            <a:path w="3452495">
                              <a:moveTo>
                                <a:pt x="0" y="0"/>
                              </a:moveTo>
                              <a:lnTo>
                                <a:pt x="3452495" y="0"/>
                              </a:lnTo>
                            </a:path>
                            <a:path w="3452495">
                              <a:moveTo>
                                <a:pt x="0" y="0"/>
                              </a:moveTo>
                              <a:lnTo>
                                <a:pt x="3452495"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5600FFD3" id="Graphic 24" o:spid="_x0000_s1026" style="position:absolute;margin-left:139.25pt;margin-top:9.35pt;width:271.85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3452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" path="m,l3452495,em,l3452495,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7344" behindDoc="0" locked="0" layoutInCell="1" allowOverlap="1" wp14:anchorId="38555118" wp14:editId="3C14D43F">
                <wp:simplePos x="0" y="0"/>
                <wp:positionH relativeFrom="page">
                  <wp:posOffset>1148714</wp:posOffset>
                </wp:positionH>
                <wp:positionV relativeFrom="paragraph">
                  <wp:posOffset>183527</wp:posOffset>
                </wp:positionV>
                <wp:extent cx="408305" cy="12382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20630975" w14:textId="77777777" w:rsidR="00246021"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38555118" id="Textbox 25" o:spid="_x0000_s1027" type="#_x0000_t202" style="position:absolute;left:0;text-align:left;margin-left:90.45pt;margin-top:14.45pt;width:32.15pt;height:9.7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" filled="f" stroked="f">
                <v:textbox inset="0,0,0,0">
                  <w:txbxContent>
                    <w:p w14:paraId="20630975" w14:textId="77777777" w:rsidR="00246021" w:rsidRDefault="00000000">
                      <w:pPr>
                        <w:rPr>
                          <w:sz w:val="16"/>
                        </w:rPr>
                      </w:pPr>
                      <w:r>
                        <w:rPr>
                          <w:spacing w:val="-2"/>
                          <w:sz w:val="16"/>
                        </w:rPr>
                        <w:t>Aprobó: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 Carolina Quintero Gacharná</w:t>
      </w:r>
    </w:p>
    <w:p w14:paraId="585BDF36" w14:textId="77777777" w:rsidR="00246021" w:rsidRDefault="00000000">
      <w:pPr>
        <w:tabs>
          <w:tab w:val="left" w:pos="6981"/>
        </w:tabs>
        <w:spacing w:line="185" w:lineRule="exact"/>
        <w:ind w:left="1545"/>
        <w:rPr>
          <w:sz w:val="16"/>
        </w:rPr>
      </w:pPr>
      <w:r>
        <w:rPr>
          <w:rFonts w:ascii="Times New Roman" w:hAnsi="Times New Roman"/>
          <w:spacing w:val="53"/>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Contratual</w:t>
      </w:r>
      <w:r>
        <w:rPr>
          <w:spacing w:val="-8"/>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9"/>
          <w:sz w:val="16"/>
          <w:u w:val="dotted" w:color="808080"/>
        </w:rPr>
        <w:t xml:space="preserve"> </w:t>
      </w:r>
      <w:r>
        <w:rPr>
          <w:spacing w:val="-5"/>
          <w:sz w:val="16"/>
          <w:u w:val="dotted" w:color="808080"/>
        </w:rPr>
        <w:t>CCE</w:t>
      </w:r>
      <w:r>
        <w:rPr>
          <w:sz w:val="16"/>
          <w:u w:val="dotted" w:color="808080"/>
        </w:rPr>
        <w:tab/>
      </w:r>
    </w:p>
    <w:sectPr w:rsidR="00246021">
      <w:pgSz w:w="12240" w:h="15840"/>
      <w:pgMar w:top="1660" w:right="800" w:bottom="1980" w:left="1240" w:header="165"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C2D76" w14:textId="77777777" w:rsidR="00F812CB" w:rsidRDefault="00F812CB">
      <w:r>
        <w:separator/>
      </w:r>
    </w:p>
  </w:endnote>
  <w:endnote w:type="continuationSeparator" w:id="0">
    <w:p w14:paraId="69A55115" w14:textId="77777777" w:rsidR="00F812CB" w:rsidRDefault="00F8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C6B5" w14:textId="77777777" w:rsidR="00246021" w:rsidRDefault="00000000">
    <w:pPr>
      <w:pStyle w:val="Textoindependiente"/>
      <w:spacing w:line="14" w:lineRule="auto"/>
      <w:rPr>
        <w:sz w:val="20"/>
      </w:rPr>
    </w:pPr>
    <w:r>
      <w:rPr>
        <w:noProof/>
      </w:rPr>
      <mc:AlternateContent>
        <mc:Choice Requires="wps">
          <w:drawing>
            <wp:anchor distT="0" distB="0" distL="0" distR="0" simplePos="0" relativeHeight="251654144" behindDoc="1" locked="0" layoutInCell="1" allowOverlap="1" wp14:anchorId="28DAE25E" wp14:editId="702B0304">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183BA4" id="Graphic 2" o:spid="_x0000_s1026" style="position:absolute;margin-left:83.65pt;margin-top:693.15pt;width:444.7pt;height:.1pt;z-index:-251662336;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3D1FAC9C" wp14:editId="032DB5C4">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5E58B82C" w14:textId="77777777" w:rsidR="00246021"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0C9E5F08" w14:textId="77777777" w:rsidR="00246021"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3D1FAC9C" id="_x0000_t202" coordsize="21600,21600" o:spt="202" path="m,l,21600r21600,l21600,xe">
              <v:stroke joinstyle="miter"/>
              <v:path gradientshapeok="t" o:connecttype="rect"/>
            </v:shapetype>
            <v:shape id="Textbox 3" o:spid="_x0000_s1028" type="#_x0000_t202" style="position:absolute;margin-left:84.05pt;margin-top:693.4pt;width:235.05pt;height:5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5E58B82C" w14:textId="77777777" w:rsidR="00246021"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0C9E5F08" w14:textId="77777777" w:rsidR="00246021"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0BA2D28F" wp14:editId="00746DD4">
              <wp:simplePos x="0" y="0"/>
              <wp:positionH relativeFrom="page">
                <wp:posOffset>6025148</wp:posOffset>
              </wp:positionH>
              <wp:positionV relativeFrom="page">
                <wp:posOffset>8831810</wp:posOffset>
              </wp:positionV>
              <wp:extent cx="48895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49225"/>
                      </a:xfrm>
                      <a:prstGeom prst="rect">
                        <a:avLst/>
                      </a:prstGeom>
                    </wps:spPr>
                    <wps:txbx>
                      <w:txbxContent>
                        <w:p w14:paraId="35E1599A" w14:textId="77777777" w:rsidR="00246021"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0BA2D28F" id="Textbox 4" o:spid="_x0000_s1029" type="#_x0000_t202" style="position:absolute;margin-left:474.4pt;margin-top:695.4pt;width:38.5pt;height:11.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" filled="f" stroked="f">
              <v:textbox inset="0,0,0,0">
                <w:txbxContent>
                  <w:p w14:paraId="35E1599A" w14:textId="77777777" w:rsidR="00246021"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0DA61921" wp14:editId="381EB746">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5CF08E62" w14:textId="77777777" w:rsidR="00246021"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0DA61921" id="Textbox 5" o:spid="_x0000_s1030" type="#_x0000_t202" style="position:absolute;margin-left:84.05pt;margin-top:743.5pt;width:198.85pt;height:12.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5CF08E62" w14:textId="77777777" w:rsidR="00246021"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0D69BDE9" wp14:editId="2CA74DDE">
              <wp:simplePos x="0" y="0"/>
              <wp:positionH relativeFrom="page">
                <wp:posOffset>3972317</wp:posOffset>
              </wp:positionH>
              <wp:positionV relativeFrom="page">
                <wp:posOffset>9481113</wp:posOffset>
              </wp:positionV>
              <wp:extent cx="2299970" cy="1270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9970" cy="127000"/>
                      </a:xfrm>
                      <a:prstGeom prst="rect">
                        <a:avLst/>
                      </a:prstGeom>
                    </wps:spPr>
                    <wps:txbx>
                      <w:txbxContent>
                        <w:p w14:paraId="11D31991" w14:textId="77777777" w:rsidR="00246021" w:rsidRDefault="00000000">
                          <w:pPr>
                            <w:spacing w:line="183" w:lineRule="exact"/>
                            <w:ind w:left="20"/>
                            <w:rPr>
                              <w:rFonts w:ascii="Calibri" w:hAnsi="Calibri"/>
                              <w:sz w:val="16"/>
                            </w:rPr>
                          </w:pPr>
                          <w:r>
                            <w:rPr>
                              <w:rFonts w:ascii="Calibri" w:hAnsi="Calibri"/>
                              <w:b/>
                              <w:spacing w:val="-2"/>
                              <w:sz w:val="16"/>
                            </w:rPr>
                            <w:t>Código:</w:t>
                          </w:r>
                          <w:r>
                            <w:rPr>
                              <w:rFonts w:ascii="Calibri" w:hAnsi="Calibri"/>
                              <w:b/>
                              <w:spacing w:val="5"/>
                              <w:sz w:val="16"/>
                            </w:rPr>
                            <w:t xml:space="preserve"> </w:t>
                          </w:r>
                          <w:r>
                            <w:rPr>
                              <w:rFonts w:ascii="Calibri" w:hAnsi="Calibri"/>
                              <w:spacing w:val="-2"/>
                              <w:sz w:val="16"/>
                            </w:rPr>
                            <w:t>CCE-REC-FM-17</w:t>
                          </w:r>
                          <w:r>
                            <w:rPr>
                              <w:rFonts w:ascii="Calibri" w:hAnsi="Calibri"/>
                              <w:spacing w:val="5"/>
                              <w:sz w:val="16"/>
                            </w:rPr>
                            <w:t xml:space="preserve"> </w:t>
                          </w:r>
                          <w:r>
                            <w:rPr>
                              <w:rFonts w:ascii="Calibri" w:hAnsi="Calibri"/>
                              <w:b/>
                              <w:spacing w:val="-2"/>
                              <w:sz w:val="16"/>
                            </w:rPr>
                            <w:t>Versión:</w:t>
                          </w:r>
                          <w:r>
                            <w:rPr>
                              <w:rFonts w:ascii="Calibri" w:hAnsi="Calibri"/>
                              <w:b/>
                              <w:spacing w:val="4"/>
                              <w:sz w:val="16"/>
                            </w:rPr>
                            <w:t xml:space="preserve"> </w:t>
                          </w:r>
                          <w:r>
                            <w:rPr>
                              <w:rFonts w:ascii="Calibri" w:hAnsi="Calibri"/>
                              <w:spacing w:val="-2"/>
                              <w:sz w:val="16"/>
                            </w:rPr>
                            <w:t>02</w:t>
                          </w:r>
                          <w:r>
                            <w:rPr>
                              <w:rFonts w:ascii="Calibri" w:hAnsi="Calibri"/>
                              <w:spacing w:val="4"/>
                              <w:sz w:val="16"/>
                            </w:rPr>
                            <w:t xml:space="preserve"> </w:t>
                          </w:r>
                          <w:r>
                            <w:rPr>
                              <w:rFonts w:ascii="Calibri" w:hAnsi="Calibri"/>
                              <w:spacing w:val="-2"/>
                              <w:sz w:val="16"/>
                            </w:rPr>
                            <w:t>Fecha:</w:t>
                          </w:r>
                          <w:r>
                            <w:rPr>
                              <w:rFonts w:ascii="Calibri" w:hAnsi="Calibri"/>
                              <w:spacing w:val="4"/>
                              <w:sz w:val="16"/>
                            </w:rPr>
                            <w:t xml:space="preserve"> </w:t>
                          </w:r>
                          <w:r>
                            <w:rPr>
                              <w:rFonts w:ascii="Calibri" w:hAnsi="Calibri"/>
                              <w:spacing w:val="-2"/>
                              <w:sz w:val="16"/>
                            </w:rPr>
                            <w:t>31-08-</w:t>
                          </w:r>
                          <w:r>
                            <w:rPr>
                              <w:rFonts w:ascii="Calibri" w:hAnsi="Calibri"/>
                              <w:spacing w:val="-4"/>
                              <w:sz w:val="16"/>
                            </w:rPr>
                            <w:t>2023</w:t>
                          </w:r>
                        </w:p>
                      </w:txbxContent>
                    </wps:txbx>
                    <wps:bodyPr wrap="square" lIns="0" tIns="0" rIns="0" bIns="0" rtlCol="0">
                      <a:noAutofit/>
                    </wps:bodyPr>
                  </wps:wsp>
                </a:graphicData>
              </a:graphic>
            </wp:anchor>
          </w:drawing>
        </mc:Choice>
        <mc:Fallback>
          <w:pict>
            <v:shape w14:anchorId="0D69BDE9" id="Textbox 6" o:spid="_x0000_s1031" type="#_x0000_t202" style="position:absolute;margin-left:312.8pt;margin-top:746.55pt;width:181.1pt;height:10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" filled="f" stroked="f">
              <v:textbox inset="0,0,0,0">
                <w:txbxContent>
                  <w:p w14:paraId="11D31991" w14:textId="77777777" w:rsidR="00246021" w:rsidRDefault="00000000">
                    <w:pPr>
                      <w:spacing w:line="183" w:lineRule="exact"/>
                      <w:ind w:left="20"/>
                      <w:rPr>
                        <w:rFonts w:ascii="Calibri" w:hAnsi="Calibri"/>
                        <w:sz w:val="16"/>
                      </w:rPr>
                    </w:pPr>
                    <w:r>
                      <w:rPr>
                        <w:rFonts w:ascii="Calibri" w:hAnsi="Calibri"/>
                        <w:b/>
                        <w:spacing w:val="-2"/>
                        <w:sz w:val="16"/>
                      </w:rPr>
                      <w:t>Código:</w:t>
                    </w:r>
                    <w:r>
                      <w:rPr>
                        <w:rFonts w:ascii="Calibri" w:hAnsi="Calibri"/>
                        <w:b/>
                        <w:spacing w:val="5"/>
                        <w:sz w:val="16"/>
                      </w:rPr>
                      <w:t xml:space="preserve"> </w:t>
                    </w:r>
                    <w:r>
                      <w:rPr>
                        <w:rFonts w:ascii="Calibri" w:hAnsi="Calibri"/>
                        <w:spacing w:val="-2"/>
                        <w:sz w:val="16"/>
                      </w:rPr>
                      <w:t>CCE-REC-FM-17</w:t>
                    </w:r>
                    <w:r>
                      <w:rPr>
                        <w:rFonts w:ascii="Calibri" w:hAnsi="Calibri"/>
                        <w:spacing w:val="5"/>
                        <w:sz w:val="16"/>
                      </w:rPr>
                      <w:t xml:space="preserve"> </w:t>
                    </w:r>
                    <w:r>
                      <w:rPr>
                        <w:rFonts w:ascii="Calibri" w:hAnsi="Calibri"/>
                        <w:b/>
                        <w:spacing w:val="-2"/>
                        <w:sz w:val="16"/>
                      </w:rPr>
                      <w:t>Versión:</w:t>
                    </w:r>
                    <w:r>
                      <w:rPr>
                        <w:rFonts w:ascii="Calibri" w:hAnsi="Calibri"/>
                        <w:b/>
                        <w:spacing w:val="4"/>
                        <w:sz w:val="16"/>
                      </w:rPr>
                      <w:t xml:space="preserve"> </w:t>
                    </w:r>
                    <w:r>
                      <w:rPr>
                        <w:rFonts w:ascii="Calibri" w:hAnsi="Calibri"/>
                        <w:spacing w:val="-2"/>
                        <w:sz w:val="16"/>
                      </w:rPr>
                      <w:t>02</w:t>
                    </w:r>
                    <w:r>
                      <w:rPr>
                        <w:rFonts w:ascii="Calibri" w:hAnsi="Calibri"/>
                        <w:spacing w:val="4"/>
                        <w:sz w:val="16"/>
                      </w:rPr>
                      <w:t xml:space="preserve"> </w:t>
                    </w:r>
                    <w:r>
                      <w:rPr>
                        <w:rFonts w:ascii="Calibri" w:hAnsi="Calibri"/>
                        <w:spacing w:val="-2"/>
                        <w:sz w:val="16"/>
                      </w:rPr>
                      <w:t>Fecha:</w:t>
                    </w:r>
                    <w:r>
                      <w:rPr>
                        <w:rFonts w:ascii="Calibri" w:hAnsi="Calibri"/>
                        <w:spacing w:val="4"/>
                        <w:sz w:val="16"/>
                      </w:rPr>
                      <w:t xml:space="preserve"> </w:t>
                    </w:r>
                    <w:r>
                      <w:rPr>
                        <w:rFonts w:ascii="Calibri" w:hAnsi="Calibri"/>
                        <w:spacing w:val="-2"/>
                        <w:sz w:val="16"/>
                      </w:rPr>
                      <w:t>31-08-</w:t>
                    </w:r>
                    <w:r>
                      <w:rPr>
                        <w:rFonts w:ascii="Calibri" w:hAnsi="Calibri"/>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C4CAA" w14:textId="77777777" w:rsidR="00F812CB" w:rsidRDefault="00F812CB">
      <w:r>
        <w:separator/>
      </w:r>
    </w:p>
  </w:footnote>
  <w:footnote w:type="continuationSeparator" w:id="0">
    <w:p w14:paraId="2C0FBDB5" w14:textId="77777777" w:rsidR="00F812CB" w:rsidRDefault="00F8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7CD7E" w14:textId="77777777" w:rsidR="00246021" w:rsidRDefault="00000000">
    <w:pPr>
      <w:pStyle w:val="Textoindependiente"/>
      <w:spacing w:line="14" w:lineRule="auto"/>
      <w:rPr>
        <w:sz w:val="20"/>
      </w:rPr>
    </w:pPr>
    <w:r>
      <w:rPr>
        <w:noProof/>
      </w:rPr>
      <w:drawing>
        <wp:anchor distT="0" distB="0" distL="0" distR="0" simplePos="0" relativeHeight="251651072" behindDoc="1" locked="0" layoutInCell="1" allowOverlap="1" wp14:anchorId="7A8CE241" wp14:editId="09D0C324">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85F79"/>
    <w:multiLevelType w:val="hybridMultilevel"/>
    <w:tmpl w:val="E62CEB62"/>
    <w:lvl w:ilvl="0" w:tplc="C33EA8FA">
      <w:start w:val="1"/>
      <w:numFmt w:val="decimal"/>
      <w:lvlText w:val="%1."/>
      <w:lvlJc w:val="left"/>
      <w:pPr>
        <w:ind w:left="745" w:hanging="284"/>
        <w:jc w:val="left"/>
      </w:pPr>
      <w:rPr>
        <w:rFonts w:ascii="Verdana" w:eastAsia="Verdana" w:hAnsi="Verdana" w:cs="Verdana" w:hint="default"/>
        <w:b/>
        <w:bCs/>
        <w:i w:val="0"/>
        <w:iCs w:val="0"/>
        <w:spacing w:val="-1"/>
        <w:w w:val="99"/>
        <w:sz w:val="22"/>
        <w:szCs w:val="22"/>
        <w:lang w:val="es-ES" w:eastAsia="en-US" w:bidi="ar-SA"/>
      </w:rPr>
    </w:lvl>
    <w:lvl w:ilvl="1" w:tplc="F51E462E">
      <w:start w:val="1"/>
      <w:numFmt w:val="decimal"/>
      <w:lvlText w:val="%2."/>
      <w:lvlJc w:val="left"/>
      <w:pPr>
        <w:ind w:left="1181" w:hanging="360"/>
        <w:jc w:val="left"/>
      </w:pPr>
      <w:rPr>
        <w:rFonts w:ascii="Verdana" w:eastAsia="Verdana" w:hAnsi="Verdana" w:cs="Verdana" w:hint="default"/>
        <w:b w:val="0"/>
        <w:bCs w:val="0"/>
        <w:i w:val="0"/>
        <w:iCs w:val="0"/>
        <w:spacing w:val="-1"/>
        <w:w w:val="99"/>
        <w:sz w:val="22"/>
        <w:szCs w:val="22"/>
        <w:lang w:val="es-ES" w:eastAsia="en-US" w:bidi="ar-SA"/>
      </w:rPr>
    </w:lvl>
    <w:lvl w:ilvl="2" w:tplc="D4D444E4">
      <w:numFmt w:val="bullet"/>
      <w:lvlText w:val="•"/>
      <w:lvlJc w:val="left"/>
      <w:pPr>
        <w:ind w:left="2182" w:hanging="360"/>
      </w:pPr>
      <w:rPr>
        <w:rFonts w:hint="default"/>
        <w:lang w:val="es-ES" w:eastAsia="en-US" w:bidi="ar-SA"/>
      </w:rPr>
    </w:lvl>
    <w:lvl w:ilvl="3" w:tplc="56D0D0E0">
      <w:numFmt w:val="bullet"/>
      <w:lvlText w:val="•"/>
      <w:lvlJc w:val="left"/>
      <w:pPr>
        <w:ind w:left="3184" w:hanging="360"/>
      </w:pPr>
      <w:rPr>
        <w:rFonts w:hint="default"/>
        <w:lang w:val="es-ES" w:eastAsia="en-US" w:bidi="ar-SA"/>
      </w:rPr>
    </w:lvl>
    <w:lvl w:ilvl="4" w:tplc="D8E8FB10">
      <w:numFmt w:val="bullet"/>
      <w:lvlText w:val="•"/>
      <w:lvlJc w:val="left"/>
      <w:pPr>
        <w:ind w:left="4186" w:hanging="360"/>
      </w:pPr>
      <w:rPr>
        <w:rFonts w:hint="default"/>
        <w:lang w:val="es-ES" w:eastAsia="en-US" w:bidi="ar-SA"/>
      </w:rPr>
    </w:lvl>
    <w:lvl w:ilvl="5" w:tplc="28CA56F2">
      <w:numFmt w:val="bullet"/>
      <w:lvlText w:val="•"/>
      <w:lvlJc w:val="left"/>
      <w:pPr>
        <w:ind w:left="5188" w:hanging="360"/>
      </w:pPr>
      <w:rPr>
        <w:rFonts w:hint="default"/>
        <w:lang w:val="es-ES" w:eastAsia="en-US" w:bidi="ar-SA"/>
      </w:rPr>
    </w:lvl>
    <w:lvl w:ilvl="6" w:tplc="123A864E">
      <w:numFmt w:val="bullet"/>
      <w:lvlText w:val="•"/>
      <w:lvlJc w:val="left"/>
      <w:pPr>
        <w:ind w:left="6191" w:hanging="360"/>
      </w:pPr>
      <w:rPr>
        <w:rFonts w:hint="default"/>
        <w:lang w:val="es-ES" w:eastAsia="en-US" w:bidi="ar-SA"/>
      </w:rPr>
    </w:lvl>
    <w:lvl w:ilvl="7" w:tplc="F0126424">
      <w:numFmt w:val="bullet"/>
      <w:lvlText w:val="•"/>
      <w:lvlJc w:val="left"/>
      <w:pPr>
        <w:ind w:left="7193" w:hanging="360"/>
      </w:pPr>
      <w:rPr>
        <w:rFonts w:hint="default"/>
        <w:lang w:val="es-ES" w:eastAsia="en-US" w:bidi="ar-SA"/>
      </w:rPr>
    </w:lvl>
    <w:lvl w:ilvl="8" w:tplc="1C7889D8">
      <w:numFmt w:val="bullet"/>
      <w:lvlText w:val="•"/>
      <w:lvlJc w:val="left"/>
      <w:pPr>
        <w:ind w:left="8195" w:hanging="360"/>
      </w:pPr>
      <w:rPr>
        <w:rFonts w:hint="default"/>
        <w:lang w:val="es-ES" w:eastAsia="en-US" w:bidi="ar-SA"/>
      </w:rPr>
    </w:lvl>
  </w:abstractNum>
  <w:abstractNum w:abstractNumId="1" w15:restartNumberingAfterBreak="0">
    <w:nsid w:val="2A692CE7"/>
    <w:multiLevelType w:val="hybridMultilevel"/>
    <w:tmpl w:val="8FFE84F8"/>
    <w:lvl w:ilvl="0" w:tplc="8162350E">
      <w:start w:val="1"/>
      <w:numFmt w:val="decimal"/>
      <w:lvlText w:val="%1."/>
      <w:lvlJc w:val="left"/>
      <w:pPr>
        <w:ind w:left="745" w:hanging="284"/>
        <w:jc w:val="left"/>
      </w:pPr>
      <w:rPr>
        <w:rFonts w:ascii="Verdana" w:eastAsia="Verdana" w:hAnsi="Verdana" w:cs="Verdana" w:hint="default"/>
        <w:b/>
        <w:bCs/>
        <w:i w:val="0"/>
        <w:iCs w:val="0"/>
        <w:spacing w:val="-1"/>
        <w:w w:val="99"/>
        <w:sz w:val="22"/>
        <w:szCs w:val="22"/>
        <w:lang w:val="es-ES" w:eastAsia="en-US" w:bidi="ar-SA"/>
      </w:rPr>
    </w:lvl>
    <w:lvl w:ilvl="1" w:tplc="C0C861EC">
      <w:numFmt w:val="bullet"/>
      <w:lvlText w:val=""/>
      <w:lvlJc w:val="left"/>
      <w:pPr>
        <w:ind w:left="1181" w:hanging="360"/>
      </w:pPr>
      <w:rPr>
        <w:rFonts w:ascii="Symbol" w:eastAsia="Symbol" w:hAnsi="Symbol" w:cs="Symbol" w:hint="default"/>
        <w:b w:val="0"/>
        <w:bCs w:val="0"/>
        <w:i w:val="0"/>
        <w:iCs w:val="0"/>
        <w:spacing w:val="0"/>
        <w:w w:val="99"/>
        <w:sz w:val="22"/>
        <w:szCs w:val="22"/>
        <w:lang w:val="es-ES" w:eastAsia="en-US" w:bidi="ar-SA"/>
      </w:rPr>
    </w:lvl>
    <w:lvl w:ilvl="2" w:tplc="109C85F0">
      <w:numFmt w:val="bullet"/>
      <w:lvlText w:val="•"/>
      <w:lvlJc w:val="left"/>
      <w:pPr>
        <w:ind w:left="2182" w:hanging="360"/>
      </w:pPr>
      <w:rPr>
        <w:rFonts w:hint="default"/>
        <w:lang w:val="es-ES" w:eastAsia="en-US" w:bidi="ar-SA"/>
      </w:rPr>
    </w:lvl>
    <w:lvl w:ilvl="3" w:tplc="C06A25B4">
      <w:numFmt w:val="bullet"/>
      <w:lvlText w:val="•"/>
      <w:lvlJc w:val="left"/>
      <w:pPr>
        <w:ind w:left="3184" w:hanging="360"/>
      </w:pPr>
      <w:rPr>
        <w:rFonts w:hint="default"/>
        <w:lang w:val="es-ES" w:eastAsia="en-US" w:bidi="ar-SA"/>
      </w:rPr>
    </w:lvl>
    <w:lvl w:ilvl="4" w:tplc="F15CF002">
      <w:numFmt w:val="bullet"/>
      <w:lvlText w:val="•"/>
      <w:lvlJc w:val="left"/>
      <w:pPr>
        <w:ind w:left="4186" w:hanging="360"/>
      </w:pPr>
      <w:rPr>
        <w:rFonts w:hint="default"/>
        <w:lang w:val="es-ES" w:eastAsia="en-US" w:bidi="ar-SA"/>
      </w:rPr>
    </w:lvl>
    <w:lvl w:ilvl="5" w:tplc="1A3019DA">
      <w:numFmt w:val="bullet"/>
      <w:lvlText w:val="•"/>
      <w:lvlJc w:val="left"/>
      <w:pPr>
        <w:ind w:left="5188" w:hanging="360"/>
      </w:pPr>
      <w:rPr>
        <w:rFonts w:hint="default"/>
        <w:lang w:val="es-ES" w:eastAsia="en-US" w:bidi="ar-SA"/>
      </w:rPr>
    </w:lvl>
    <w:lvl w:ilvl="6" w:tplc="2FB489AE">
      <w:numFmt w:val="bullet"/>
      <w:lvlText w:val="•"/>
      <w:lvlJc w:val="left"/>
      <w:pPr>
        <w:ind w:left="6191" w:hanging="360"/>
      </w:pPr>
      <w:rPr>
        <w:rFonts w:hint="default"/>
        <w:lang w:val="es-ES" w:eastAsia="en-US" w:bidi="ar-SA"/>
      </w:rPr>
    </w:lvl>
    <w:lvl w:ilvl="7" w:tplc="5CC6B3F0">
      <w:numFmt w:val="bullet"/>
      <w:lvlText w:val="•"/>
      <w:lvlJc w:val="left"/>
      <w:pPr>
        <w:ind w:left="7193" w:hanging="360"/>
      </w:pPr>
      <w:rPr>
        <w:rFonts w:hint="default"/>
        <w:lang w:val="es-ES" w:eastAsia="en-US" w:bidi="ar-SA"/>
      </w:rPr>
    </w:lvl>
    <w:lvl w:ilvl="8" w:tplc="A93AC6DC">
      <w:numFmt w:val="bullet"/>
      <w:lvlText w:val="•"/>
      <w:lvlJc w:val="left"/>
      <w:pPr>
        <w:ind w:left="8195" w:hanging="360"/>
      </w:pPr>
      <w:rPr>
        <w:rFonts w:hint="default"/>
        <w:lang w:val="es-ES" w:eastAsia="en-US" w:bidi="ar-SA"/>
      </w:rPr>
    </w:lvl>
  </w:abstractNum>
  <w:abstractNum w:abstractNumId="2" w15:restartNumberingAfterBreak="0">
    <w:nsid w:val="62F06303"/>
    <w:multiLevelType w:val="hybridMultilevel"/>
    <w:tmpl w:val="6E042C32"/>
    <w:lvl w:ilvl="0" w:tplc="C3427246">
      <w:numFmt w:val="bullet"/>
      <w:lvlText w:val="•"/>
      <w:lvlJc w:val="left"/>
      <w:pPr>
        <w:ind w:left="581" w:hanging="121"/>
      </w:pPr>
      <w:rPr>
        <w:rFonts w:ascii="Verdana" w:eastAsia="Verdana" w:hAnsi="Verdana" w:cs="Verdana" w:hint="default"/>
        <w:spacing w:val="0"/>
        <w:w w:val="82"/>
        <w:lang w:val="es-ES" w:eastAsia="en-US" w:bidi="ar-SA"/>
      </w:rPr>
    </w:lvl>
    <w:lvl w:ilvl="1" w:tplc="48A20398">
      <w:numFmt w:val="bullet"/>
      <w:lvlText w:val="•"/>
      <w:lvlJc w:val="left"/>
      <w:pPr>
        <w:ind w:left="1542" w:hanging="121"/>
      </w:pPr>
      <w:rPr>
        <w:rFonts w:hint="default"/>
        <w:lang w:val="es-ES" w:eastAsia="en-US" w:bidi="ar-SA"/>
      </w:rPr>
    </w:lvl>
    <w:lvl w:ilvl="2" w:tplc="478AF29C">
      <w:numFmt w:val="bullet"/>
      <w:lvlText w:val="•"/>
      <w:lvlJc w:val="left"/>
      <w:pPr>
        <w:ind w:left="2504" w:hanging="121"/>
      </w:pPr>
      <w:rPr>
        <w:rFonts w:hint="default"/>
        <w:lang w:val="es-ES" w:eastAsia="en-US" w:bidi="ar-SA"/>
      </w:rPr>
    </w:lvl>
    <w:lvl w:ilvl="3" w:tplc="04DE1E82">
      <w:numFmt w:val="bullet"/>
      <w:lvlText w:val="•"/>
      <w:lvlJc w:val="left"/>
      <w:pPr>
        <w:ind w:left="3466" w:hanging="121"/>
      </w:pPr>
      <w:rPr>
        <w:rFonts w:hint="default"/>
        <w:lang w:val="es-ES" w:eastAsia="en-US" w:bidi="ar-SA"/>
      </w:rPr>
    </w:lvl>
    <w:lvl w:ilvl="4" w:tplc="E6BEA228">
      <w:numFmt w:val="bullet"/>
      <w:lvlText w:val="•"/>
      <w:lvlJc w:val="left"/>
      <w:pPr>
        <w:ind w:left="4428" w:hanging="121"/>
      </w:pPr>
      <w:rPr>
        <w:rFonts w:hint="default"/>
        <w:lang w:val="es-ES" w:eastAsia="en-US" w:bidi="ar-SA"/>
      </w:rPr>
    </w:lvl>
    <w:lvl w:ilvl="5" w:tplc="4CF823A2">
      <w:numFmt w:val="bullet"/>
      <w:lvlText w:val="•"/>
      <w:lvlJc w:val="left"/>
      <w:pPr>
        <w:ind w:left="5390" w:hanging="121"/>
      </w:pPr>
      <w:rPr>
        <w:rFonts w:hint="default"/>
        <w:lang w:val="es-ES" w:eastAsia="en-US" w:bidi="ar-SA"/>
      </w:rPr>
    </w:lvl>
    <w:lvl w:ilvl="6" w:tplc="815C1016">
      <w:numFmt w:val="bullet"/>
      <w:lvlText w:val="•"/>
      <w:lvlJc w:val="left"/>
      <w:pPr>
        <w:ind w:left="6352" w:hanging="121"/>
      </w:pPr>
      <w:rPr>
        <w:rFonts w:hint="default"/>
        <w:lang w:val="es-ES" w:eastAsia="en-US" w:bidi="ar-SA"/>
      </w:rPr>
    </w:lvl>
    <w:lvl w:ilvl="7" w:tplc="A1F8599E">
      <w:numFmt w:val="bullet"/>
      <w:lvlText w:val="•"/>
      <w:lvlJc w:val="left"/>
      <w:pPr>
        <w:ind w:left="7314" w:hanging="121"/>
      </w:pPr>
      <w:rPr>
        <w:rFonts w:hint="default"/>
        <w:lang w:val="es-ES" w:eastAsia="en-US" w:bidi="ar-SA"/>
      </w:rPr>
    </w:lvl>
    <w:lvl w:ilvl="8" w:tplc="71183CBC">
      <w:numFmt w:val="bullet"/>
      <w:lvlText w:val="•"/>
      <w:lvlJc w:val="left"/>
      <w:pPr>
        <w:ind w:left="8276" w:hanging="121"/>
      </w:pPr>
      <w:rPr>
        <w:rFonts w:hint="default"/>
        <w:lang w:val="es-ES" w:eastAsia="en-US" w:bidi="ar-SA"/>
      </w:rPr>
    </w:lvl>
  </w:abstractNum>
  <w:abstractNum w:abstractNumId="3" w15:restartNumberingAfterBreak="0">
    <w:nsid w:val="6BAD29AB"/>
    <w:multiLevelType w:val="hybridMultilevel"/>
    <w:tmpl w:val="65A870FE"/>
    <w:lvl w:ilvl="0" w:tplc="50264788">
      <w:numFmt w:val="bullet"/>
      <w:lvlText w:val="•"/>
      <w:lvlJc w:val="left"/>
      <w:pPr>
        <w:ind w:left="603" w:hanging="142"/>
      </w:pPr>
      <w:rPr>
        <w:rFonts w:ascii="Verdana" w:eastAsia="Verdana" w:hAnsi="Verdana" w:cs="Verdana" w:hint="default"/>
        <w:b w:val="0"/>
        <w:bCs w:val="0"/>
        <w:i w:val="0"/>
        <w:iCs w:val="0"/>
        <w:spacing w:val="0"/>
        <w:w w:val="99"/>
        <w:sz w:val="22"/>
        <w:szCs w:val="22"/>
        <w:lang w:val="es-ES" w:eastAsia="en-US" w:bidi="ar-SA"/>
      </w:rPr>
    </w:lvl>
    <w:lvl w:ilvl="1" w:tplc="BB72B88A">
      <w:numFmt w:val="bullet"/>
      <w:lvlText w:val="•"/>
      <w:lvlJc w:val="left"/>
      <w:pPr>
        <w:ind w:left="1560" w:hanging="142"/>
      </w:pPr>
      <w:rPr>
        <w:rFonts w:hint="default"/>
        <w:lang w:val="es-ES" w:eastAsia="en-US" w:bidi="ar-SA"/>
      </w:rPr>
    </w:lvl>
    <w:lvl w:ilvl="2" w:tplc="32EC0D6C">
      <w:numFmt w:val="bullet"/>
      <w:lvlText w:val="•"/>
      <w:lvlJc w:val="left"/>
      <w:pPr>
        <w:ind w:left="2520" w:hanging="142"/>
      </w:pPr>
      <w:rPr>
        <w:rFonts w:hint="default"/>
        <w:lang w:val="es-ES" w:eastAsia="en-US" w:bidi="ar-SA"/>
      </w:rPr>
    </w:lvl>
    <w:lvl w:ilvl="3" w:tplc="580052A4">
      <w:numFmt w:val="bullet"/>
      <w:lvlText w:val="•"/>
      <w:lvlJc w:val="left"/>
      <w:pPr>
        <w:ind w:left="3480" w:hanging="142"/>
      </w:pPr>
      <w:rPr>
        <w:rFonts w:hint="default"/>
        <w:lang w:val="es-ES" w:eastAsia="en-US" w:bidi="ar-SA"/>
      </w:rPr>
    </w:lvl>
    <w:lvl w:ilvl="4" w:tplc="F138A64A">
      <w:numFmt w:val="bullet"/>
      <w:lvlText w:val="•"/>
      <w:lvlJc w:val="left"/>
      <w:pPr>
        <w:ind w:left="4440" w:hanging="142"/>
      </w:pPr>
      <w:rPr>
        <w:rFonts w:hint="default"/>
        <w:lang w:val="es-ES" w:eastAsia="en-US" w:bidi="ar-SA"/>
      </w:rPr>
    </w:lvl>
    <w:lvl w:ilvl="5" w:tplc="F48A0BAC">
      <w:numFmt w:val="bullet"/>
      <w:lvlText w:val="•"/>
      <w:lvlJc w:val="left"/>
      <w:pPr>
        <w:ind w:left="5400" w:hanging="142"/>
      </w:pPr>
      <w:rPr>
        <w:rFonts w:hint="default"/>
        <w:lang w:val="es-ES" w:eastAsia="en-US" w:bidi="ar-SA"/>
      </w:rPr>
    </w:lvl>
    <w:lvl w:ilvl="6" w:tplc="01184FD2">
      <w:numFmt w:val="bullet"/>
      <w:lvlText w:val="•"/>
      <w:lvlJc w:val="left"/>
      <w:pPr>
        <w:ind w:left="6360" w:hanging="142"/>
      </w:pPr>
      <w:rPr>
        <w:rFonts w:hint="default"/>
        <w:lang w:val="es-ES" w:eastAsia="en-US" w:bidi="ar-SA"/>
      </w:rPr>
    </w:lvl>
    <w:lvl w:ilvl="7" w:tplc="AC48D5C2">
      <w:numFmt w:val="bullet"/>
      <w:lvlText w:val="•"/>
      <w:lvlJc w:val="left"/>
      <w:pPr>
        <w:ind w:left="7320" w:hanging="142"/>
      </w:pPr>
      <w:rPr>
        <w:rFonts w:hint="default"/>
        <w:lang w:val="es-ES" w:eastAsia="en-US" w:bidi="ar-SA"/>
      </w:rPr>
    </w:lvl>
    <w:lvl w:ilvl="8" w:tplc="F68ABA68">
      <w:numFmt w:val="bullet"/>
      <w:lvlText w:val="•"/>
      <w:lvlJc w:val="left"/>
      <w:pPr>
        <w:ind w:left="8280" w:hanging="142"/>
      </w:pPr>
      <w:rPr>
        <w:rFonts w:hint="default"/>
        <w:lang w:val="es-ES" w:eastAsia="en-US" w:bidi="ar-SA"/>
      </w:rPr>
    </w:lvl>
  </w:abstractNum>
  <w:abstractNum w:abstractNumId="4" w15:restartNumberingAfterBreak="0">
    <w:nsid w:val="724C15F1"/>
    <w:multiLevelType w:val="hybridMultilevel"/>
    <w:tmpl w:val="D100A5E8"/>
    <w:lvl w:ilvl="0" w:tplc="22F0B908">
      <w:numFmt w:val="bullet"/>
      <w:lvlText w:val=""/>
      <w:lvlJc w:val="left"/>
      <w:pPr>
        <w:ind w:left="461" w:hanging="360"/>
      </w:pPr>
      <w:rPr>
        <w:rFonts w:ascii="Symbol" w:eastAsia="Symbol" w:hAnsi="Symbol" w:cs="Symbol" w:hint="default"/>
        <w:b w:val="0"/>
        <w:bCs w:val="0"/>
        <w:i w:val="0"/>
        <w:iCs w:val="0"/>
        <w:spacing w:val="0"/>
        <w:w w:val="99"/>
        <w:sz w:val="22"/>
        <w:szCs w:val="22"/>
        <w:lang w:val="es-ES" w:eastAsia="en-US" w:bidi="ar-SA"/>
      </w:rPr>
    </w:lvl>
    <w:lvl w:ilvl="1" w:tplc="1FBE248A">
      <w:start w:val="1"/>
      <w:numFmt w:val="decimal"/>
      <w:lvlText w:val="%2."/>
      <w:lvlJc w:val="left"/>
      <w:pPr>
        <w:ind w:left="1181" w:hanging="360"/>
        <w:jc w:val="left"/>
      </w:pPr>
      <w:rPr>
        <w:rFonts w:ascii="Verdana" w:eastAsia="Verdana" w:hAnsi="Verdana" w:cs="Verdana" w:hint="default"/>
        <w:b w:val="0"/>
        <w:bCs w:val="0"/>
        <w:i w:val="0"/>
        <w:iCs w:val="0"/>
        <w:spacing w:val="-1"/>
        <w:w w:val="99"/>
        <w:sz w:val="22"/>
        <w:szCs w:val="22"/>
        <w:lang w:val="es-ES" w:eastAsia="en-US" w:bidi="ar-SA"/>
      </w:rPr>
    </w:lvl>
    <w:lvl w:ilvl="2" w:tplc="4CA84B26">
      <w:numFmt w:val="bullet"/>
      <w:lvlText w:val="•"/>
      <w:lvlJc w:val="left"/>
      <w:pPr>
        <w:ind w:left="2182" w:hanging="360"/>
      </w:pPr>
      <w:rPr>
        <w:rFonts w:hint="default"/>
        <w:lang w:val="es-ES" w:eastAsia="en-US" w:bidi="ar-SA"/>
      </w:rPr>
    </w:lvl>
    <w:lvl w:ilvl="3" w:tplc="77428E4A">
      <w:numFmt w:val="bullet"/>
      <w:lvlText w:val="•"/>
      <w:lvlJc w:val="left"/>
      <w:pPr>
        <w:ind w:left="3184" w:hanging="360"/>
      </w:pPr>
      <w:rPr>
        <w:rFonts w:hint="default"/>
        <w:lang w:val="es-ES" w:eastAsia="en-US" w:bidi="ar-SA"/>
      </w:rPr>
    </w:lvl>
    <w:lvl w:ilvl="4" w:tplc="534AD3B4">
      <w:numFmt w:val="bullet"/>
      <w:lvlText w:val="•"/>
      <w:lvlJc w:val="left"/>
      <w:pPr>
        <w:ind w:left="4186" w:hanging="360"/>
      </w:pPr>
      <w:rPr>
        <w:rFonts w:hint="default"/>
        <w:lang w:val="es-ES" w:eastAsia="en-US" w:bidi="ar-SA"/>
      </w:rPr>
    </w:lvl>
    <w:lvl w:ilvl="5" w:tplc="25463D28">
      <w:numFmt w:val="bullet"/>
      <w:lvlText w:val="•"/>
      <w:lvlJc w:val="left"/>
      <w:pPr>
        <w:ind w:left="5188" w:hanging="360"/>
      </w:pPr>
      <w:rPr>
        <w:rFonts w:hint="default"/>
        <w:lang w:val="es-ES" w:eastAsia="en-US" w:bidi="ar-SA"/>
      </w:rPr>
    </w:lvl>
    <w:lvl w:ilvl="6" w:tplc="8D5A519A">
      <w:numFmt w:val="bullet"/>
      <w:lvlText w:val="•"/>
      <w:lvlJc w:val="left"/>
      <w:pPr>
        <w:ind w:left="6191" w:hanging="360"/>
      </w:pPr>
      <w:rPr>
        <w:rFonts w:hint="default"/>
        <w:lang w:val="es-ES" w:eastAsia="en-US" w:bidi="ar-SA"/>
      </w:rPr>
    </w:lvl>
    <w:lvl w:ilvl="7" w:tplc="1296860C">
      <w:numFmt w:val="bullet"/>
      <w:lvlText w:val="•"/>
      <w:lvlJc w:val="left"/>
      <w:pPr>
        <w:ind w:left="7193" w:hanging="360"/>
      </w:pPr>
      <w:rPr>
        <w:rFonts w:hint="default"/>
        <w:lang w:val="es-ES" w:eastAsia="en-US" w:bidi="ar-SA"/>
      </w:rPr>
    </w:lvl>
    <w:lvl w:ilvl="8" w:tplc="1E08A42C">
      <w:numFmt w:val="bullet"/>
      <w:lvlText w:val="•"/>
      <w:lvlJc w:val="left"/>
      <w:pPr>
        <w:ind w:left="8195" w:hanging="360"/>
      </w:pPr>
      <w:rPr>
        <w:rFonts w:hint="default"/>
        <w:lang w:val="es-ES" w:eastAsia="en-US" w:bidi="ar-SA"/>
      </w:rPr>
    </w:lvl>
  </w:abstractNum>
  <w:abstractNum w:abstractNumId="5" w15:restartNumberingAfterBreak="0">
    <w:nsid w:val="73C80FEC"/>
    <w:multiLevelType w:val="hybridMultilevel"/>
    <w:tmpl w:val="1D92ADDE"/>
    <w:lvl w:ilvl="0" w:tplc="97B8D4A8">
      <w:numFmt w:val="bullet"/>
      <w:lvlText w:val=""/>
      <w:lvlJc w:val="left"/>
      <w:pPr>
        <w:ind w:left="461" w:hanging="360"/>
      </w:pPr>
      <w:rPr>
        <w:rFonts w:ascii="Symbol" w:eastAsia="Symbol" w:hAnsi="Symbol" w:cs="Symbol" w:hint="default"/>
        <w:b w:val="0"/>
        <w:bCs w:val="0"/>
        <w:i w:val="0"/>
        <w:iCs w:val="0"/>
        <w:spacing w:val="0"/>
        <w:w w:val="99"/>
        <w:sz w:val="22"/>
        <w:szCs w:val="22"/>
        <w:lang w:val="es-ES" w:eastAsia="en-US" w:bidi="ar-SA"/>
      </w:rPr>
    </w:lvl>
    <w:lvl w:ilvl="1" w:tplc="E278A292">
      <w:numFmt w:val="bullet"/>
      <w:lvlText w:val="•"/>
      <w:lvlJc w:val="left"/>
      <w:pPr>
        <w:ind w:left="1434" w:hanging="360"/>
      </w:pPr>
      <w:rPr>
        <w:rFonts w:hint="default"/>
        <w:lang w:val="es-ES" w:eastAsia="en-US" w:bidi="ar-SA"/>
      </w:rPr>
    </w:lvl>
    <w:lvl w:ilvl="2" w:tplc="5A46A352">
      <w:numFmt w:val="bullet"/>
      <w:lvlText w:val="•"/>
      <w:lvlJc w:val="left"/>
      <w:pPr>
        <w:ind w:left="2408" w:hanging="360"/>
      </w:pPr>
      <w:rPr>
        <w:rFonts w:hint="default"/>
        <w:lang w:val="es-ES" w:eastAsia="en-US" w:bidi="ar-SA"/>
      </w:rPr>
    </w:lvl>
    <w:lvl w:ilvl="3" w:tplc="03E819B2">
      <w:numFmt w:val="bullet"/>
      <w:lvlText w:val="•"/>
      <w:lvlJc w:val="left"/>
      <w:pPr>
        <w:ind w:left="3382" w:hanging="360"/>
      </w:pPr>
      <w:rPr>
        <w:rFonts w:hint="default"/>
        <w:lang w:val="es-ES" w:eastAsia="en-US" w:bidi="ar-SA"/>
      </w:rPr>
    </w:lvl>
    <w:lvl w:ilvl="4" w:tplc="36361B98">
      <w:numFmt w:val="bullet"/>
      <w:lvlText w:val="•"/>
      <w:lvlJc w:val="left"/>
      <w:pPr>
        <w:ind w:left="4356" w:hanging="360"/>
      </w:pPr>
      <w:rPr>
        <w:rFonts w:hint="default"/>
        <w:lang w:val="es-ES" w:eastAsia="en-US" w:bidi="ar-SA"/>
      </w:rPr>
    </w:lvl>
    <w:lvl w:ilvl="5" w:tplc="057CB490">
      <w:numFmt w:val="bullet"/>
      <w:lvlText w:val="•"/>
      <w:lvlJc w:val="left"/>
      <w:pPr>
        <w:ind w:left="5330" w:hanging="360"/>
      </w:pPr>
      <w:rPr>
        <w:rFonts w:hint="default"/>
        <w:lang w:val="es-ES" w:eastAsia="en-US" w:bidi="ar-SA"/>
      </w:rPr>
    </w:lvl>
    <w:lvl w:ilvl="6" w:tplc="695C5D36">
      <w:numFmt w:val="bullet"/>
      <w:lvlText w:val="•"/>
      <w:lvlJc w:val="left"/>
      <w:pPr>
        <w:ind w:left="6304" w:hanging="360"/>
      </w:pPr>
      <w:rPr>
        <w:rFonts w:hint="default"/>
        <w:lang w:val="es-ES" w:eastAsia="en-US" w:bidi="ar-SA"/>
      </w:rPr>
    </w:lvl>
    <w:lvl w:ilvl="7" w:tplc="5852C000">
      <w:numFmt w:val="bullet"/>
      <w:lvlText w:val="•"/>
      <w:lvlJc w:val="left"/>
      <w:pPr>
        <w:ind w:left="7278" w:hanging="360"/>
      </w:pPr>
      <w:rPr>
        <w:rFonts w:hint="default"/>
        <w:lang w:val="es-ES" w:eastAsia="en-US" w:bidi="ar-SA"/>
      </w:rPr>
    </w:lvl>
    <w:lvl w:ilvl="8" w:tplc="6D9EE504">
      <w:numFmt w:val="bullet"/>
      <w:lvlText w:val="•"/>
      <w:lvlJc w:val="left"/>
      <w:pPr>
        <w:ind w:left="8252" w:hanging="360"/>
      </w:pPr>
      <w:rPr>
        <w:rFonts w:hint="default"/>
        <w:lang w:val="es-ES" w:eastAsia="en-US" w:bidi="ar-SA"/>
      </w:rPr>
    </w:lvl>
  </w:abstractNum>
  <w:num w:numId="1" w16cid:durableId="270288449">
    <w:abstractNumId w:val="2"/>
  </w:num>
  <w:num w:numId="2" w16cid:durableId="2085369769">
    <w:abstractNumId w:val="5"/>
  </w:num>
  <w:num w:numId="3" w16cid:durableId="553614614">
    <w:abstractNumId w:val="4"/>
  </w:num>
  <w:num w:numId="4" w16cid:durableId="743572751">
    <w:abstractNumId w:val="3"/>
  </w:num>
  <w:num w:numId="5" w16cid:durableId="1249847307">
    <w:abstractNumId w:val="1"/>
  </w:num>
  <w:num w:numId="6" w16cid:durableId="133195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6021"/>
    <w:rsid w:val="00246021"/>
    <w:rsid w:val="00776EC2"/>
    <w:rsid w:val="00F1736D"/>
    <w:rsid w:val="00F812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401E"/>
  <w15:docId w15:val="{9A6FF0D0-AB16-4869-B846-0BCF593D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74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uz.leon@agencialogistica.gov.co" TargetMode="External"/><Relationship Id="rId13" Type="http://schemas.openxmlformats.org/officeDocument/2006/relationships/hyperlink" Target="http://www.dane.gov.co/index.php/estadisticas-por-tema/comercio-interno/censo-economico-de-" TargetMode="External"/><Relationship Id="rId18" Type="http://schemas.openxmlformats.org/officeDocument/2006/relationships/hyperlink" Target="https://www.sucop.gov.co/entidades/colombiacompra/Normativa?IDNorma=17363"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www.colombiaproductiva.com/ptp-servicios/ptp-convocatorias/para-empresas/ptp-busca-380-" TargetMode="External"/><Relationship Id="rId17" Type="http://schemas.openxmlformats.org/officeDocument/2006/relationships/hyperlink" Target="https://www.colombiacompra.gov.co/sites/cce_public/files/files_2020/boletin_de_realtoria_iii.pdf"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colombiacompra.gov.co/sites/cce_public/files/files_2020/boletin_de_realtoria_iii.pdf" TargetMode="External"/><Relationship Id="rId20" Type="http://schemas.openxmlformats.org/officeDocument/2006/relationships/hyperlink" Target="https://www.colombiacompra.gov.co/content/convocatori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4125&amp;113"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colombiacompra.gov.co/sites/cce_public/files/files_2020/mae_2.0_ajustado_con_links_y_tabla_de_ilustraciones_1.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ucop.gov.co/entidades/colombiacompra/Normativa?IDNorma=17363"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lombiacompra.gov.co/sites/cce_public/files/files_2020/mae_2.0_ajustado_con_links_y_tabla_de_ilustraciones_1.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261DDE-C0B2-4719-8B01-3B2F6E4B3132}"/>
</file>

<file path=customXml/itemProps2.xml><?xml version="1.0" encoding="utf-8"?>
<ds:datastoreItem xmlns:ds="http://schemas.openxmlformats.org/officeDocument/2006/customXml" ds:itemID="{CCA0EC64-E901-4753-BA04-717E412E1854}"/>
</file>

<file path=customXml/itemProps3.xml><?xml version="1.0" encoding="utf-8"?>
<ds:datastoreItem xmlns:ds="http://schemas.openxmlformats.org/officeDocument/2006/customXml" ds:itemID="{421FD185-0A6C-4589-B31C-2A09CF860B1E}"/>
</file>

<file path=docProps/app.xml><?xml version="1.0" encoding="utf-8"?>
<Properties xmlns="http://schemas.openxmlformats.org/officeDocument/2006/extended-properties" xmlns:vt="http://schemas.openxmlformats.org/officeDocument/2006/docPropsVTypes">
  <Template>Normal.dotm</Template>
  <TotalTime>2</TotalTime>
  <Pages>11</Pages>
  <Words>3624</Words>
  <Characters>19936</Characters>
  <Application>Microsoft Office Word</Application>
  <DocSecurity>0</DocSecurity>
  <Lines>166</Lines>
  <Paragraphs>47</Paragraphs>
  <ScaleCrop>false</ScaleCrop>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Jose Gabriel Garcia Borrero</cp:lastModifiedBy>
  <cp:revision>2</cp:revision>
  <dcterms:created xsi:type="dcterms:W3CDTF">2024-08-29T16:44:00Z</dcterms:created>
  <dcterms:modified xsi:type="dcterms:W3CDTF">2024-08-29T16:58:00Z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e-iceblue</vt:lpwstr>
  </property>
  <property fmtid="{D5CDD505-2E9C-101B-9397-08002B2CF9AE}" pid="4" name="LastSaved">
    <vt:filetime>2024-08-29T00:00:00Z</vt:filetime>
  </property>
  <property fmtid="{D5CDD505-2E9C-101B-9397-08002B2CF9AE}" pid="5" name="Producer">
    <vt:lpwstr>Spire.Pdf</vt:lpwstr>
  </property>
  <property fmtid="{D5CDD505-2E9C-101B-9397-08002B2CF9AE}" pid="6" name="ContentTypeId">
    <vt:lpwstr>0x010100F2E0F32964D9B84EA054B84E5D4157A0</vt:lpwstr>
  </property>
</Properties>
</file>