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0BE3" w14:textId="4B7F1C63" w:rsidR="00B25D40" w:rsidRPr="00B25D40" w:rsidRDefault="00B25D40" w:rsidP="00B25D40">
      <w:pPr>
        <w:jc w:val="both"/>
        <w:rPr>
          <w:b/>
          <w:bCs/>
        </w:rPr>
      </w:pPr>
      <w:r w:rsidRPr="00B25D40">
        <w:rPr>
          <w:b/>
          <w:bCs/>
        </w:rPr>
        <w:t>REQUISITOS HABILITANTES – Noción– Autonomía</w:t>
      </w:r>
    </w:p>
    <w:p w14:paraId="6670EF48" w14:textId="15989DE3" w:rsidR="00B25D40" w:rsidRPr="00B25D40" w:rsidRDefault="00B25D40" w:rsidP="00B25D40">
      <w:pPr>
        <w:jc w:val="both"/>
      </w:pPr>
    </w:p>
    <w:p w14:paraId="17025FD2" w14:textId="4123517F" w:rsidR="00B25D40" w:rsidRPr="00B25D40" w:rsidRDefault="00B25D40" w:rsidP="00B25D40">
      <w:pPr>
        <w:jc w:val="both"/>
        <w:rPr>
          <w:sz w:val="20"/>
          <w:szCs w:val="20"/>
        </w:rPr>
        <w:sectPr w:rsidR="00B25D40" w:rsidRPr="00B25D40" w:rsidSect="00B25D40">
          <w:type w:val="continuous"/>
          <w:pgSz w:w="12240" w:h="15840"/>
          <w:pgMar w:top="1560" w:right="800" w:bottom="1900" w:left="1600" w:header="165" w:footer="1702" w:gutter="0"/>
          <w:cols w:space="720"/>
        </w:sectPr>
      </w:pPr>
      <w:r w:rsidRPr="00B25D40">
        <w:rPr>
          <w:sz w:val="20"/>
          <w:szCs w:val="20"/>
        </w:rPr>
        <w:t>Para lograr acceder al sistema de contratación y compras públicas existen unos requisitos habilitantes que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w:t>
      </w:r>
    </w:p>
    <w:p w14:paraId="5122AE64" w14:textId="77777777" w:rsidR="00B25D40" w:rsidRPr="00B25D40" w:rsidRDefault="00B25D40" w:rsidP="00B25D40">
      <w:pPr>
        <w:jc w:val="both"/>
        <w:rPr>
          <w:sz w:val="20"/>
          <w:szCs w:val="20"/>
        </w:rPr>
      </w:pPr>
      <w:r w:rsidRPr="00B25D40">
        <w:rPr>
          <w:sz w:val="20"/>
          <w:szCs w:val="20"/>
        </w:rPr>
        <w:t>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Estos requisitos serán establecidos en la invitación pues es allí donde se fijan las reglas a las que se deben sujetar los interesados, y que tanto proponentes como Entidades Estatales deben cumplir.</w:t>
      </w:r>
    </w:p>
    <w:p w14:paraId="3A890786" w14:textId="77777777" w:rsidR="00B25D40" w:rsidRPr="00B25D40" w:rsidRDefault="00B25D40" w:rsidP="00B25D40">
      <w:pPr>
        <w:jc w:val="both"/>
        <w:rPr>
          <w:sz w:val="20"/>
          <w:szCs w:val="20"/>
        </w:rPr>
      </w:pPr>
    </w:p>
    <w:p w14:paraId="35F26750" w14:textId="77777777" w:rsidR="00B25D40" w:rsidRPr="00B25D40" w:rsidRDefault="00B25D40" w:rsidP="00B25D40">
      <w:pPr>
        <w:jc w:val="both"/>
        <w:rPr>
          <w:sz w:val="20"/>
          <w:szCs w:val="20"/>
        </w:rPr>
      </w:pPr>
      <w:r w:rsidRPr="00B25D40">
        <w:rPr>
          <w:sz w:val="20"/>
          <w:szCs w:val="20"/>
        </w:rPr>
        <w:t xml:space="preserve">Específicamente, el numeral 1º del artículo 5 de la Ley 1150 de 2007 establece que en los procesos de selección de contratistas serán objeto de verificación, como requisitos habilitantes, entre otros, los siguientes: i) la capacidad jurídica; </w:t>
      </w:r>
      <w:proofErr w:type="spellStart"/>
      <w:r w:rsidRPr="00B25D40">
        <w:rPr>
          <w:sz w:val="20"/>
          <w:szCs w:val="20"/>
        </w:rPr>
        <w:t>ii</w:t>
      </w:r>
      <w:proofErr w:type="spellEnd"/>
      <w:r w:rsidRPr="00B25D40">
        <w:rPr>
          <w:sz w:val="20"/>
          <w:szCs w:val="20"/>
        </w:rPr>
        <w:t xml:space="preserve">) la experiencia; </w:t>
      </w:r>
      <w:proofErr w:type="spellStart"/>
      <w:r w:rsidRPr="00B25D40">
        <w:rPr>
          <w:sz w:val="20"/>
          <w:szCs w:val="20"/>
        </w:rPr>
        <w:t>iii</w:t>
      </w:r>
      <w:proofErr w:type="spellEnd"/>
      <w:r w:rsidRPr="00B25D40">
        <w:rPr>
          <w:sz w:val="20"/>
          <w:szCs w:val="20"/>
        </w:rPr>
        <w:t xml:space="preserve">) la capacidad financiera y </w:t>
      </w:r>
      <w:proofErr w:type="spellStart"/>
      <w:r w:rsidRPr="00B25D40">
        <w:rPr>
          <w:sz w:val="20"/>
          <w:szCs w:val="20"/>
        </w:rPr>
        <w:t>iv</w:t>
      </w:r>
      <w:proofErr w:type="spellEnd"/>
      <w:r w:rsidRPr="00B25D40">
        <w:rPr>
          <w:sz w:val="20"/>
          <w:szCs w:val="20"/>
        </w:rPr>
        <w:t>) la capacidad de organización1.</w:t>
      </w:r>
    </w:p>
    <w:p w14:paraId="2F72346A" w14:textId="77777777" w:rsidR="00B25D40" w:rsidRPr="00B25D40" w:rsidRDefault="00B25D40" w:rsidP="00B25D40">
      <w:pPr>
        <w:jc w:val="both"/>
        <w:rPr>
          <w:sz w:val="20"/>
          <w:szCs w:val="20"/>
        </w:rPr>
      </w:pPr>
    </w:p>
    <w:p w14:paraId="4B51A3DE" w14:textId="77777777" w:rsidR="00B25D40" w:rsidRPr="00B25D40" w:rsidRDefault="00B25D40" w:rsidP="00B25D40">
      <w:pPr>
        <w:jc w:val="both"/>
        <w:rPr>
          <w:sz w:val="20"/>
          <w:szCs w:val="20"/>
        </w:rPr>
      </w:pPr>
      <w:r w:rsidRPr="00B25D40">
        <w:rPr>
          <w:sz w:val="20"/>
          <w:szCs w:val="20"/>
        </w:rPr>
        <w:t>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 y sus componentes como la identificación de riesgos, el mercado y precio del bien, obra o servicio a contratar.</w:t>
      </w:r>
    </w:p>
    <w:p w14:paraId="1AEDC331" w14:textId="5A324A59" w:rsidR="00B25D40" w:rsidRDefault="00B25D40" w:rsidP="00B25D40"/>
    <w:p w14:paraId="7C65F611" w14:textId="0A4CF7D5" w:rsidR="00B25D40" w:rsidRPr="00B25D40" w:rsidRDefault="00B25D40" w:rsidP="00B25D40">
      <w:pPr>
        <w:rPr>
          <w:b/>
          <w:bCs/>
        </w:rPr>
      </w:pPr>
      <w:r w:rsidRPr="00B25D40">
        <w:rPr>
          <w:b/>
          <w:bCs/>
        </w:rPr>
        <w:t>CAPACIDAD</w:t>
      </w:r>
      <w:r w:rsidRPr="00B25D40">
        <w:rPr>
          <w:b/>
          <w:bCs/>
          <w:spacing w:val="1"/>
        </w:rPr>
        <w:t xml:space="preserve"> </w:t>
      </w:r>
      <w:r w:rsidRPr="00B25D40">
        <w:rPr>
          <w:b/>
          <w:bCs/>
        </w:rPr>
        <w:t>JURÍDICA</w:t>
      </w:r>
      <w:r w:rsidRPr="00B25D40">
        <w:rPr>
          <w:b/>
          <w:bCs/>
          <w:spacing w:val="1"/>
        </w:rPr>
        <w:t xml:space="preserve"> </w:t>
      </w:r>
      <w:r w:rsidRPr="00B25D40">
        <w:rPr>
          <w:b/>
          <w:bCs/>
        </w:rPr>
        <w:t>–</w:t>
      </w:r>
      <w:r w:rsidRPr="00B25D40">
        <w:rPr>
          <w:b/>
          <w:bCs/>
          <w:spacing w:val="1"/>
        </w:rPr>
        <w:t xml:space="preserve"> </w:t>
      </w:r>
      <w:r w:rsidRPr="00B25D40">
        <w:rPr>
          <w:b/>
          <w:bCs/>
        </w:rPr>
        <w:t>Proponentes</w:t>
      </w:r>
    </w:p>
    <w:p w14:paraId="45CC57FB" w14:textId="4B581B77" w:rsidR="00B25D40" w:rsidRDefault="00B25D40" w:rsidP="00B25D40"/>
    <w:p w14:paraId="5A6B3FCF" w14:textId="77777777" w:rsidR="00B25D40" w:rsidRPr="00B25D40" w:rsidRDefault="00B25D40" w:rsidP="00B25D40">
      <w:pPr>
        <w:jc w:val="both"/>
        <w:rPr>
          <w:sz w:val="20"/>
          <w:szCs w:val="20"/>
        </w:rPr>
      </w:pPr>
      <w:r w:rsidRPr="00B25D40">
        <w:rPr>
          <w:sz w:val="20"/>
          <w:szCs w:val="20"/>
        </w:rPr>
        <w:t>Respecto a la presunción de capacidad legal, el Código Civil Colombiano en su Artículo 1503 dispone que toda persona es legalmente capaz, excepto aquellas que la ley declara incapaces y agrega, que la capacidad legal de una persona consiste en poderse obligar por sí misma y sin el ministerio o la autorización de otra. En consecuencia, la capacidad, es un aspecto jurídico a verificar respecto del contratista, para establecer si se encuentra en condiciones de comprometerse, bien sea persona natural (mayor de 18 años y que no esté incursa en inhabilidades o incompatibilidades), o jurídica (que su objeto social le permita desarrollar la actividad y que no esté incursa en inhabilidades o incompatibilidades). La capacidad jurídica del proponente, forma parte de los denominados requisitos habilitantes.</w:t>
      </w:r>
    </w:p>
    <w:p w14:paraId="5F7BBF44" w14:textId="77777777" w:rsidR="00B25D40" w:rsidRPr="00B25D40" w:rsidRDefault="00B25D40" w:rsidP="00B25D40">
      <w:pPr>
        <w:jc w:val="both"/>
        <w:rPr>
          <w:sz w:val="20"/>
          <w:szCs w:val="20"/>
        </w:rPr>
      </w:pPr>
    </w:p>
    <w:p w14:paraId="29657017" w14:textId="5B01D1F3" w:rsidR="00B25D40" w:rsidRDefault="00B25D40" w:rsidP="00B25D40">
      <w:pPr>
        <w:jc w:val="both"/>
        <w:rPr>
          <w:sz w:val="20"/>
          <w:szCs w:val="20"/>
        </w:rPr>
      </w:pPr>
      <w:r w:rsidRPr="00B25D40">
        <w:rPr>
          <w:sz w:val="20"/>
          <w:szCs w:val="20"/>
        </w:rPr>
        <w:t>Tendrá capacidad para celebrar contratos con una entidad estatal, la persona natural o jurídica que se encuentre debidamente facultada, con poder suficiente para comprometer a su representada. En los pliegos de condiciones se indica, quiénes pueden participar. Siempre se encuentra como primer enunciado a las personas naturales o jurídicas nacionales o extranjeras, consorcios o uniones temporales.</w:t>
      </w:r>
    </w:p>
    <w:p w14:paraId="6FE04D49" w14:textId="0B01ECF3" w:rsidR="00B25D40" w:rsidRPr="00B25D40" w:rsidRDefault="00B25D40" w:rsidP="00B25D40"/>
    <w:p w14:paraId="45A8A0B7" w14:textId="7275357D" w:rsidR="00B25D40" w:rsidRDefault="00B25D40" w:rsidP="00B25D40">
      <w:pPr>
        <w:jc w:val="both"/>
        <w:rPr>
          <w:b/>
          <w:bCs/>
        </w:rPr>
      </w:pPr>
      <w:r w:rsidRPr="00B25D40">
        <w:rPr>
          <w:b/>
          <w:bCs/>
        </w:rPr>
        <w:t>ESTABLECIMIENTO DE COMERCIO – Personas Naturales – Capacidad</w:t>
      </w:r>
    </w:p>
    <w:p w14:paraId="1591EF81" w14:textId="1A9DDB57" w:rsidR="00B25D40" w:rsidRDefault="00B25D40" w:rsidP="00B25D40">
      <w:pPr>
        <w:jc w:val="both"/>
        <w:rPr>
          <w:b/>
          <w:bCs/>
        </w:rPr>
      </w:pPr>
    </w:p>
    <w:p w14:paraId="1F9DFF2F" w14:textId="77777777" w:rsidR="00B25D40" w:rsidRPr="00967F2D" w:rsidRDefault="00B25D40" w:rsidP="00B25D40">
      <w:pPr>
        <w:jc w:val="both"/>
        <w:rPr>
          <w:sz w:val="20"/>
          <w:szCs w:val="20"/>
        </w:rPr>
      </w:pPr>
      <w:r w:rsidRPr="00967F2D">
        <w:rPr>
          <w:sz w:val="20"/>
          <w:szCs w:val="20"/>
        </w:rPr>
        <w:t>Por otra parte, respecto de los establecimientos de comercio creados por personas naturales, se tiene que el artículo 515 del Código de Comercio define el “establecimiento de comercio” como un conjunto de bienes que están organizados para cumplir con los fines de la empresa:</w:t>
      </w:r>
    </w:p>
    <w:p w14:paraId="0B537C4E" w14:textId="77777777" w:rsidR="00B25D40" w:rsidRPr="00967F2D" w:rsidRDefault="00B25D40" w:rsidP="00B25D40">
      <w:pPr>
        <w:jc w:val="both"/>
        <w:rPr>
          <w:sz w:val="20"/>
          <w:szCs w:val="20"/>
        </w:rPr>
      </w:pPr>
      <w:r w:rsidRPr="00967F2D">
        <w:rPr>
          <w:sz w:val="20"/>
          <w:szCs w:val="20"/>
        </w:rPr>
        <w:lastRenderedPageBreak/>
        <w:t>Artículo 515.- 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p>
    <w:p w14:paraId="1CD461BA" w14:textId="77777777" w:rsidR="00B25D40" w:rsidRPr="00967F2D" w:rsidRDefault="00B25D40" w:rsidP="00B25D40">
      <w:pPr>
        <w:jc w:val="both"/>
        <w:rPr>
          <w:sz w:val="20"/>
          <w:szCs w:val="20"/>
        </w:rPr>
      </w:pPr>
    </w:p>
    <w:p w14:paraId="4FA723BE" w14:textId="40C5C880" w:rsidR="00B25D40" w:rsidRPr="00967F2D" w:rsidRDefault="00B25D40" w:rsidP="00B25D40">
      <w:pPr>
        <w:jc w:val="both"/>
        <w:rPr>
          <w:sz w:val="20"/>
          <w:szCs w:val="20"/>
        </w:rPr>
        <w:sectPr w:rsidR="00B25D40" w:rsidRPr="00967F2D" w:rsidSect="00B25D40">
          <w:type w:val="continuous"/>
          <w:pgSz w:w="12240" w:h="15840"/>
          <w:pgMar w:top="1560" w:right="800" w:bottom="1900" w:left="1600" w:header="165" w:footer="1702" w:gutter="0"/>
          <w:cols w:space="720"/>
        </w:sectPr>
      </w:pPr>
      <w:r w:rsidRPr="00967F2D">
        <w:rPr>
          <w:sz w:val="20"/>
          <w:szCs w:val="20"/>
        </w:rPr>
        <w:t>Del texto de la norma se permiten extraer 3 conclusiones, la primera, que los establecimientos de comercio son un conjunto de bienes. La segunda, constituyen una universalidad de hecho para cumplir los fines del empresario. La tercera, que la titularidad del derecho de propiedad de los establecimientos de comercio radica en personas naturales o jurídicas, lo que lógicamente permite concluir que los establecimientos comerciales no son personas. En consonancia con lo anterior, la doctrina ha señalado que</w:t>
      </w:r>
    </w:p>
    <w:p w14:paraId="5A13048B" w14:textId="77777777" w:rsidR="00B25D40" w:rsidRPr="00967F2D" w:rsidRDefault="00B25D40" w:rsidP="00B25D40">
      <w:pPr>
        <w:jc w:val="both"/>
        <w:rPr>
          <w:sz w:val="20"/>
          <w:szCs w:val="20"/>
        </w:rPr>
      </w:pPr>
      <w:r w:rsidRPr="00967F2D">
        <w:rPr>
          <w:sz w:val="20"/>
          <w:szCs w:val="20"/>
        </w:rPr>
        <w:t>los establecimientos de comercio no son personas jurídicas, por lo cual no tienen capacidad contractual ni procesal, al respecto se señaló:</w:t>
      </w:r>
    </w:p>
    <w:p w14:paraId="26A21E24" w14:textId="77777777" w:rsidR="00B25D40" w:rsidRPr="00967F2D" w:rsidRDefault="00B25D40" w:rsidP="00B25D40">
      <w:pPr>
        <w:jc w:val="both"/>
        <w:rPr>
          <w:sz w:val="20"/>
          <w:szCs w:val="20"/>
        </w:rPr>
      </w:pPr>
    </w:p>
    <w:p w14:paraId="346B1628" w14:textId="329CB483" w:rsidR="00B25D40" w:rsidRPr="00967F2D" w:rsidRDefault="00B25D40" w:rsidP="00B25D40">
      <w:pPr>
        <w:jc w:val="both"/>
        <w:rPr>
          <w:sz w:val="20"/>
          <w:szCs w:val="20"/>
        </w:rPr>
      </w:pPr>
      <w:r w:rsidRPr="00967F2D">
        <w:rPr>
          <w:sz w:val="20"/>
          <w:szCs w:val="20"/>
        </w:rPr>
        <w:t>Tampoco, el establecimiento de comercio puede reconocerse como un sujeto de derecho o, incluso la prolongación de una persona natural, de una sociedad o de un conglomerado. Por ello, el establecimiento de comercio no puede ser parte ni de una relación contractual, ni jurídico- procesal.</w:t>
      </w:r>
    </w:p>
    <w:p w14:paraId="0B3DD686" w14:textId="77777777" w:rsidR="00B25D40" w:rsidRPr="00967F2D" w:rsidRDefault="00B25D40" w:rsidP="00B25D40">
      <w:pPr>
        <w:jc w:val="both"/>
        <w:rPr>
          <w:sz w:val="20"/>
          <w:szCs w:val="20"/>
        </w:rPr>
      </w:pPr>
    </w:p>
    <w:p w14:paraId="5E5B8BEC" w14:textId="77777777" w:rsidR="00B25D40" w:rsidRPr="00967F2D" w:rsidRDefault="00B25D40" w:rsidP="00B25D40">
      <w:pPr>
        <w:jc w:val="both"/>
        <w:rPr>
          <w:sz w:val="20"/>
          <w:szCs w:val="20"/>
        </w:rPr>
      </w:pPr>
      <w:r w:rsidRPr="00967F2D">
        <w:rPr>
          <w:sz w:val="20"/>
          <w:szCs w:val="20"/>
        </w:rPr>
        <w:t>Es así que claramente ha sido decantado por la jurisprudencia y la doctrina desde antaño, así como se desprende igualmente de la normatividad sustancial y procesal, que los establecimientos de comercio no son sujetos de derechos y obligaciones, por ende, no tienen capacidad de celebrar contratos con Entidades Estatales y no pueden ser objeto de obligaciones contractuales.</w:t>
      </w:r>
    </w:p>
    <w:p w14:paraId="34F46A47" w14:textId="77777777" w:rsidR="00B25D40" w:rsidRPr="00B25D40" w:rsidRDefault="00B25D40" w:rsidP="00B25D40">
      <w:pPr>
        <w:jc w:val="both"/>
        <w:rPr>
          <w:b/>
          <w:bCs/>
        </w:rPr>
      </w:pPr>
    </w:p>
    <w:p w14:paraId="63EBCA77" w14:textId="77777777" w:rsidR="00B25D40" w:rsidRDefault="00B25D40" w:rsidP="00B25D40">
      <w:pPr>
        <w:jc w:val="both"/>
        <w:rPr>
          <w:sz w:val="20"/>
          <w:szCs w:val="20"/>
        </w:rPr>
      </w:pPr>
    </w:p>
    <w:p w14:paraId="31EB75F8" w14:textId="311981B6" w:rsidR="00B25D40" w:rsidRDefault="00B25D40" w:rsidP="00B25D40">
      <w:pPr>
        <w:jc w:val="both"/>
        <w:rPr>
          <w:sz w:val="20"/>
          <w:szCs w:val="20"/>
        </w:rPr>
      </w:pPr>
    </w:p>
    <w:p w14:paraId="3A91FC0F" w14:textId="77777777" w:rsidR="00B25D40" w:rsidRPr="00B25D40" w:rsidRDefault="00B25D40" w:rsidP="00B25D40">
      <w:pPr>
        <w:jc w:val="both"/>
        <w:rPr>
          <w:sz w:val="20"/>
          <w:szCs w:val="20"/>
        </w:rPr>
      </w:pPr>
    </w:p>
    <w:p w14:paraId="0E22718F" w14:textId="77777777" w:rsidR="00B25D40" w:rsidRDefault="00B25D40" w:rsidP="00B25D40"/>
    <w:p w14:paraId="27C5A6AB" w14:textId="6497C0EA" w:rsidR="00B25D40" w:rsidRDefault="00B25D40" w:rsidP="00B25D40"/>
    <w:p w14:paraId="2CD0C632" w14:textId="77777777" w:rsidR="00B25D40" w:rsidRPr="00B25D40" w:rsidRDefault="00B25D40" w:rsidP="00B25D40"/>
    <w:p w14:paraId="79B3C5B8" w14:textId="77777777" w:rsidR="00B25D40" w:rsidRDefault="00B25D40">
      <w:pPr>
        <w:pStyle w:val="Textoindependiente"/>
        <w:spacing w:before="187"/>
        <w:ind w:left="100" w:right="5414"/>
      </w:pPr>
    </w:p>
    <w:p w14:paraId="3ED04225" w14:textId="77777777" w:rsidR="00B25D40" w:rsidRDefault="00B25D40">
      <w:pPr>
        <w:pStyle w:val="Textoindependiente"/>
        <w:spacing w:before="187"/>
        <w:ind w:left="100" w:right="5414"/>
      </w:pPr>
    </w:p>
    <w:p w14:paraId="7913EC0B" w14:textId="77777777" w:rsidR="00B25D40" w:rsidRDefault="00B25D40">
      <w:pPr>
        <w:pStyle w:val="Textoindependiente"/>
        <w:spacing w:before="187"/>
        <w:ind w:left="100" w:right="5414"/>
      </w:pPr>
    </w:p>
    <w:p w14:paraId="74DCDC6E" w14:textId="77777777" w:rsidR="00B25D40" w:rsidRDefault="00B25D40">
      <w:pPr>
        <w:pStyle w:val="Textoindependiente"/>
        <w:spacing w:before="187"/>
        <w:ind w:left="100" w:right="5414"/>
      </w:pPr>
    </w:p>
    <w:p w14:paraId="44CFF56D" w14:textId="77777777" w:rsidR="00B25D40" w:rsidRDefault="00B25D40">
      <w:pPr>
        <w:pStyle w:val="Textoindependiente"/>
        <w:spacing w:before="187"/>
        <w:ind w:left="100" w:right="5414"/>
      </w:pPr>
    </w:p>
    <w:p w14:paraId="25699863" w14:textId="77777777" w:rsidR="00B25D40" w:rsidRDefault="00B25D40">
      <w:pPr>
        <w:pStyle w:val="Textoindependiente"/>
        <w:spacing w:before="187"/>
        <w:ind w:left="100" w:right="5414"/>
      </w:pPr>
    </w:p>
    <w:p w14:paraId="47EB19D8" w14:textId="77777777" w:rsidR="00B25D40" w:rsidRDefault="00B25D40">
      <w:pPr>
        <w:pStyle w:val="Textoindependiente"/>
        <w:spacing w:before="187"/>
        <w:ind w:left="100" w:right="5414"/>
      </w:pPr>
    </w:p>
    <w:p w14:paraId="5F88B0E3" w14:textId="77777777" w:rsidR="00B25D40" w:rsidRDefault="00B25D40">
      <w:pPr>
        <w:pStyle w:val="Textoindependiente"/>
        <w:spacing w:before="187"/>
        <w:ind w:left="100" w:right="5414"/>
      </w:pPr>
    </w:p>
    <w:p w14:paraId="3162DDD0" w14:textId="77777777" w:rsidR="00B25D40" w:rsidRDefault="00B25D40">
      <w:pPr>
        <w:pStyle w:val="Textoindependiente"/>
        <w:spacing w:before="187"/>
        <w:ind w:left="100" w:right="5414"/>
      </w:pPr>
    </w:p>
    <w:p w14:paraId="500C9DB3" w14:textId="77777777" w:rsidR="00967F2D" w:rsidRDefault="00967F2D" w:rsidP="00967F2D">
      <w:pPr>
        <w:pStyle w:val="Textoindependiente"/>
        <w:spacing w:before="187"/>
        <w:ind w:right="5414"/>
      </w:pPr>
    </w:p>
    <w:p w14:paraId="421E0994" w14:textId="0F0AAAC8" w:rsidR="007E4112" w:rsidRDefault="009A13F9" w:rsidP="00967F2D">
      <w:pPr>
        <w:pStyle w:val="Textoindependiente"/>
        <w:spacing w:before="187"/>
        <w:ind w:right="5414"/>
      </w:pPr>
      <w:r>
        <w:rPr>
          <w:noProof/>
        </w:rPr>
        <w:lastRenderedPageBreak/>
        <w:drawing>
          <wp:anchor distT="0" distB="0" distL="0" distR="0" simplePos="0" relativeHeight="251651584" behindDoc="0" locked="0" layoutInCell="1" allowOverlap="1" wp14:anchorId="49B49C7F" wp14:editId="30E4964B">
            <wp:simplePos x="0" y="0"/>
            <wp:positionH relativeFrom="page">
              <wp:posOffset>3960135</wp:posOffset>
            </wp:positionH>
            <wp:positionV relativeFrom="paragraph">
              <wp:posOffset>118744</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6"/>
        </w:rPr>
        <w:t xml:space="preserve"> </w:t>
      </w:r>
      <w:r>
        <w:t>D.C.,</w:t>
      </w:r>
      <w:r>
        <w:rPr>
          <w:spacing w:val="-3"/>
        </w:rPr>
        <w:t xml:space="preserve"> </w:t>
      </w:r>
      <w:r>
        <w:rPr>
          <w:color w:val="201F1E"/>
        </w:rPr>
        <w:t>26</w:t>
      </w:r>
      <w:r>
        <w:rPr>
          <w:color w:val="201F1E"/>
          <w:spacing w:val="-6"/>
        </w:rPr>
        <w:t xml:space="preserve"> </w:t>
      </w:r>
      <w:r>
        <w:rPr>
          <w:color w:val="201F1E"/>
        </w:rPr>
        <w:t>de</w:t>
      </w:r>
      <w:r>
        <w:rPr>
          <w:color w:val="201F1E"/>
          <w:spacing w:val="-5"/>
        </w:rPr>
        <w:t xml:space="preserve"> </w:t>
      </w:r>
      <w:r>
        <w:rPr>
          <w:color w:val="201F1E"/>
        </w:rPr>
        <w:t>Septiembre</w:t>
      </w:r>
      <w:r>
        <w:rPr>
          <w:color w:val="201F1E"/>
          <w:spacing w:val="-6"/>
        </w:rPr>
        <w:t xml:space="preserve"> </w:t>
      </w:r>
      <w:proofErr w:type="gramStart"/>
      <w:r>
        <w:rPr>
          <w:color w:val="201F1E"/>
        </w:rPr>
        <w:t>de</w:t>
      </w:r>
      <w:r>
        <w:rPr>
          <w:color w:val="201F1E"/>
          <w:spacing w:val="-75"/>
        </w:rPr>
        <w:t xml:space="preserve"> </w:t>
      </w:r>
      <w:r w:rsidR="00967F2D">
        <w:rPr>
          <w:color w:val="201F1E"/>
          <w:spacing w:val="-75"/>
        </w:rPr>
        <w:t xml:space="preserve"> </w:t>
      </w:r>
      <w:r>
        <w:rPr>
          <w:color w:val="201F1E"/>
        </w:rPr>
        <w:t>2024</w:t>
      </w:r>
      <w:proofErr w:type="gramEnd"/>
    </w:p>
    <w:p w14:paraId="15624F74" w14:textId="77777777" w:rsidR="007E4112" w:rsidRDefault="007E4112">
      <w:pPr>
        <w:pStyle w:val="Textoindependiente"/>
        <w:rPr>
          <w:sz w:val="26"/>
        </w:rPr>
      </w:pPr>
    </w:p>
    <w:p w14:paraId="778EE310" w14:textId="77777777" w:rsidR="007E4112" w:rsidRDefault="009A13F9">
      <w:pPr>
        <w:pStyle w:val="Textoindependiente"/>
        <w:spacing w:before="218"/>
        <w:ind w:left="100"/>
      </w:pPr>
      <w:r>
        <w:t>Señor</w:t>
      </w:r>
    </w:p>
    <w:p w14:paraId="3FA9D96B" w14:textId="77777777" w:rsidR="007E4112" w:rsidRDefault="009A13F9">
      <w:pPr>
        <w:ind w:left="100" w:right="6477"/>
      </w:pPr>
      <w:r>
        <w:rPr>
          <w:b/>
        </w:rPr>
        <w:t>Julio</w:t>
      </w:r>
      <w:r>
        <w:rPr>
          <w:b/>
          <w:spacing w:val="-8"/>
        </w:rPr>
        <w:t xml:space="preserve"> </w:t>
      </w:r>
      <w:r>
        <w:rPr>
          <w:b/>
        </w:rPr>
        <w:t>Cesar</w:t>
      </w:r>
      <w:r>
        <w:rPr>
          <w:b/>
          <w:spacing w:val="-8"/>
        </w:rPr>
        <w:t xml:space="preserve"> </w:t>
      </w:r>
      <w:proofErr w:type="spellStart"/>
      <w:r>
        <w:rPr>
          <w:b/>
        </w:rPr>
        <w:t>Lomanto</w:t>
      </w:r>
      <w:proofErr w:type="spellEnd"/>
      <w:r>
        <w:rPr>
          <w:b/>
          <w:spacing w:val="-8"/>
        </w:rPr>
        <w:t xml:space="preserve"> </w:t>
      </w:r>
      <w:r>
        <w:rPr>
          <w:b/>
        </w:rPr>
        <w:t>Rojas</w:t>
      </w:r>
      <w:r>
        <w:rPr>
          <w:b/>
          <w:spacing w:val="-73"/>
        </w:rPr>
        <w:t xml:space="preserve"> </w:t>
      </w:r>
      <w:hyperlink r:id="rId8">
        <w:r>
          <w:t>juliolomanto@gmail.com</w:t>
        </w:r>
      </w:hyperlink>
      <w:r>
        <w:rPr>
          <w:spacing w:val="1"/>
        </w:rPr>
        <w:t xml:space="preserve"> </w:t>
      </w:r>
      <w:r>
        <w:t>Sogamoso,</w:t>
      </w:r>
      <w:r>
        <w:rPr>
          <w:spacing w:val="-2"/>
        </w:rPr>
        <w:t xml:space="preserve"> </w:t>
      </w:r>
      <w:r>
        <w:t>Boyacá</w:t>
      </w:r>
    </w:p>
    <w:p w14:paraId="7206BA68" w14:textId="77777777" w:rsidR="007E4112" w:rsidRDefault="007E4112">
      <w:pPr>
        <w:pStyle w:val="Textoindependiente"/>
        <w:rPr>
          <w:sz w:val="20"/>
        </w:rPr>
      </w:pPr>
    </w:p>
    <w:p w14:paraId="072A0E23" w14:textId="77777777" w:rsidR="007E4112" w:rsidRDefault="007E4112">
      <w:pPr>
        <w:pStyle w:val="Textoindependiente"/>
        <w:spacing w:before="10"/>
        <w:rPr>
          <w:sz w:val="15"/>
        </w:rPr>
      </w:pPr>
    </w:p>
    <w:p w14:paraId="736D0CFC" w14:textId="77777777" w:rsidR="007E4112" w:rsidRDefault="009A13F9">
      <w:pPr>
        <w:pStyle w:val="Ttulo1"/>
        <w:spacing w:before="100"/>
        <w:ind w:left="2790" w:firstLine="0"/>
      </w:pPr>
      <w:r>
        <w:t>Concepto</w:t>
      </w:r>
      <w:r>
        <w:rPr>
          <w:spacing w:val="-5"/>
        </w:rPr>
        <w:t xml:space="preserve"> </w:t>
      </w:r>
      <w:r>
        <w:t>C-483</w:t>
      </w:r>
      <w:r>
        <w:rPr>
          <w:spacing w:val="-3"/>
        </w:rPr>
        <w:t xml:space="preserve"> </w:t>
      </w:r>
      <w:r>
        <w:t>de</w:t>
      </w:r>
      <w:r>
        <w:rPr>
          <w:spacing w:val="-3"/>
        </w:rPr>
        <w:t xml:space="preserve"> </w:t>
      </w:r>
      <w:r>
        <w:t>2024</w:t>
      </w:r>
    </w:p>
    <w:p w14:paraId="39980932" w14:textId="77777777" w:rsidR="007E4112" w:rsidRDefault="007E4112">
      <w:pPr>
        <w:pStyle w:val="Textoindependiente"/>
        <w:rPr>
          <w:b/>
          <w:sz w:val="26"/>
        </w:rPr>
      </w:pPr>
    </w:p>
    <w:p w14:paraId="18A5A180" w14:textId="77777777" w:rsidR="007E4112" w:rsidRDefault="007E4112">
      <w:pPr>
        <w:pStyle w:val="Textoindependiente"/>
        <w:spacing w:before="9"/>
        <w:rPr>
          <w:b/>
          <w:sz w:val="24"/>
        </w:rPr>
      </w:pPr>
    </w:p>
    <w:p w14:paraId="25317947" w14:textId="77777777" w:rsidR="007E4112" w:rsidRDefault="009A13F9">
      <w:pPr>
        <w:pStyle w:val="Textoindependiente"/>
        <w:tabs>
          <w:tab w:val="left" w:pos="2789"/>
        </w:tabs>
        <w:spacing w:line="276" w:lineRule="auto"/>
        <w:ind w:left="2790" w:right="948" w:hanging="2689"/>
        <w:jc w:val="both"/>
      </w:pPr>
      <w:r>
        <w:rPr>
          <w:b/>
        </w:rPr>
        <w:t>Temas:</w:t>
      </w:r>
      <w:r>
        <w:rPr>
          <w:b/>
        </w:rPr>
        <w:tab/>
      </w:r>
      <w:r>
        <w:t>REQUISITOS HABILITANTES – Noción – Autonomía /</w:t>
      </w:r>
      <w:r>
        <w:rPr>
          <w:spacing w:val="1"/>
        </w:rPr>
        <w:t xml:space="preserve"> </w:t>
      </w:r>
      <w:r>
        <w:t>CAPACIDAD</w:t>
      </w:r>
      <w:r>
        <w:rPr>
          <w:spacing w:val="1"/>
        </w:rPr>
        <w:t xml:space="preserve"> </w:t>
      </w:r>
      <w:r>
        <w:t>JURÍDICA</w:t>
      </w:r>
      <w:r>
        <w:rPr>
          <w:spacing w:val="1"/>
        </w:rPr>
        <w:t xml:space="preserve"> </w:t>
      </w:r>
      <w:r>
        <w:t>–</w:t>
      </w:r>
      <w:r>
        <w:rPr>
          <w:spacing w:val="1"/>
        </w:rPr>
        <w:t xml:space="preserve"> </w:t>
      </w:r>
      <w:r>
        <w:t>Proponentes</w:t>
      </w:r>
      <w:r>
        <w:rPr>
          <w:spacing w:val="1"/>
        </w:rPr>
        <w:t xml:space="preserve"> </w:t>
      </w:r>
      <w:r>
        <w:t>/</w:t>
      </w:r>
      <w:r>
        <w:rPr>
          <w:spacing w:val="1"/>
        </w:rPr>
        <w:t xml:space="preserve"> </w:t>
      </w:r>
      <w:r>
        <w:t>ESTABLECIMIENTO</w:t>
      </w:r>
      <w:r>
        <w:rPr>
          <w:spacing w:val="15"/>
        </w:rPr>
        <w:t xml:space="preserve"> </w:t>
      </w:r>
      <w:r>
        <w:t>DE</w:t>
      </w:r>
      <w:r>
        <w:rPr>
          <w:spacing w:val="10"/>
        </w:rPr>
        <w:t xml:space="preserve"> </w:t>
      </w:r>
      <w:r>
        <w:t>COMERCIO</w:t>
      </w:r>
      <w:r>
        <w:rPr>
          <w:spacing w:val="12"/>
        </w:rPr>
        <w:t xml:space="preserve"> </w:t>
      </w:r>
      <w:r>
        <w:t>–</w:t>
      </w:r>
      <w:r>
        <w:rPr>
          <w:spacing w:val="10"/>
        </w:rPr>
        <w:t xml:space="preserve"> </w:t>
      </w:r>
      <w:r>
        <w:t>Personas</w:t>
      </w:r>
    </w:p>
    <w:p w14:paraId="76066119" w14:textId="77777777" w:rsidR="007E4112" w:rsidRDefault="009A13F9">
      <w:pPr>
        <w:pStyle w:val="Textoindependiente"/>
        <w:ind w:left="2790"/>
      </w:pPr>
      <w:r>
        <w:t>naturales</w:t>
      </w:r>
      <w:r>
        <w:rPr>
          <w:spacing w:val="-5"/>
        </w:rPr>
        <w:t xml:space="preserve"> </w:t>
      </w:r>
      <w:r>
        <w:t>–</w:t>
      </w:r>
      <w:r>
        <w:rPr>
          <w:spacing w:val="-8"/>
        </w:rPr>
        <w:t xml:space="preserve"> </w:t>
      </w:r>
      <w:r>
        <w:t>Capacidad</w:t>
      </w:r>
    </w:p>
    <w:p w14:paraId="6DC7E0C8" w14:textId="77777777" w:rsidR="007E4112" w:rsidRDefault="009A13F9">
      <w:pPr>
        <w:tabs>
          <w:tab w:val="left" w:pos="2789"/>
          <w:tab w:val="left" w:pos="4369"/>
          <w:tab w:val="left" w:pos="4942"/>
          <w:tab w:val="left" w:pos="6302"/>
          <w:tab w:val="left" w:pos="7130"/>
          <w:tab w:val="left" w:pos="8511"/>
        </w:tabs>
        <w:spacing w:before="50"/>
        <w:ind w:left="100"/>
      </w:pPr>
      <w:r>
        <w:rPr>
          <w:b/>
        </w:rPr>
        <w:t>Radicación:</w:t>
      </w:r>
      <w:r>
        <w:rPr>
          <w:b/>
        </w:rPr>
        <w:tab/>
      </w:r>
      <w:r>
        <w:t>Respuesta</w:t>
      </w:r>
      <w:r>
        <w:tab/>
        <w:t>a</w:t>
      </w:r>
      <w:r>
        <w:tab/>
        <w:t>consulta</w:t>
      </w:r>
      <w:r>
        <w:tab/>
        <w:t>con</w:t>
      </w:r>
      <w:r>
        <w:tab/>
        <w:t>radicado</w:t>
      </w:r>
      <w:r>
        <w:tab/>
        <w:t>No.</w:t>
      </w:r>
    </w:p>
    <w:p w14:paraId="28075DA8" w14:textId="77777777" w:rsidR="007E4112" w:rsidRDefault="009A13F9">
      <w:pPr>
        <w:pStyle w:val="Textoindependiente"/>
        <w:spacing w:before="40"/>
        <w:ind w:left="2790"/>
      </w:pPr>
      <w:r>
        <w:t>P20240814008305</w:t>
      </w:r>
    </w:p>
    <w:p w14:paraId="3DA0B964" w14:textId="77777777" w:rsidR="007E4112" w:rsidRDefault="007E4112">
      <w:pPr>
        <w:pStyle w:val="Textoindependiente"/>
        <w:rPr>
          <w:sz w:val="26"/>
        </w:rPr>
      </w:pPr>
    </w:p>
    <w:p w14:paraId="59F5167B" w14:textId="77777777" w:rsidR="007E4112" w:rsidRDefault="007E4112">
      <w:pPr>
        <w:pStyle w:val="Textoindependiente"/>
        <w:spacing w:before="1"/>
      </w:pPr>
    </w:p>
    <w:p w14:paraId="2A6C4EC4" w14:textId="77777777" w:rsidR="007E4112" w:rsidRDefault="009A13F9">
      <w:pPr>
        <w:pStyle w:val="Textoindependiente"/>
        <w:ind w:left="100"/>
      </w:pPr>
      <w:r>
        <w:t>Estimado</w:t>
      </w:r>
      <w:r>
        <w:rPr>
          <w:spacing w:val="-7"/>
        </w:rPr>
        <w:t xml:space="preserve"> </w:t>
      </w:r>
      <w:r>
        <w:t>señor</w:t>
      </w:r>
      <w:r>
        <w:rPr>
          <w:spacing w:val="-2"/>
        </w:rPr>
        <w:t xml:space="preserve"> </w:t>
      </w:r>
      <w:proofErr w:type="spellStart"/>
      <w:r>
        <w:t>Lomanto</w:t>
      </w:r>
      <w:proofErr w:type="spellEnd"/>
      <w:r>
        <w:t>:</w:t>
      </w:r>
    </w:p>
    <w:p w14:paraId="18168621" w14:textId="77777777" w:rsidR="007E4112" w:rsidRDefault="007E4112">
      <w:pPr>
        <w:pStyle w:val="Textoindependiente"/>
      </w:pPr>
    </w:p>
    <w:p w14:paraId="33245A0F" w14:textId="77777777" w:rsidR="007E4112" w:rsidRDefault="009A13F9">
      <w:pPr>
        <w:pStyle w:val="Textoindependiente"/>
        <w:spacing w:line="276" w:lineRule="auto"/>
        <w:ind w:left="100"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3"/>
        </w:rPr>
        <w:t xml:space="preserve"> </w:t>
      </w:r>
      <w:r>
        <w:t>del</w:t>
      </w:r>
      <w:r>
        <w:rPr>
          <w:spacing w:val="-2"/>
        </w:rPr>
        <w:t xml:space="preserve"> </w:t>
      </w:r>
      <w:r>
        <w:t>14</w:t>
      </w:r>
      <w:r>
        <w:rPr>
          <w:spacing w:val="-3"/>
        </w:rPr>
        <w:t xml:space="preserve"> </w:t>
      </w:r>
      <w:r>
        <w:t>de</w:t>
      </w:r>
      <w:r>
        <w:rPr>
          <w:spacing w:val="-3"/>
        </w:rPr>
        <w:t xml:space="preserve"> </w:t>
      </w:r>
      <w:r>
        <w:t>agosto</w:t>
      </w:r>
      <w:r>
        <w:rPr>
          <w:spacing w:val="-2"/>
        </w:rPr>
        <w:t xml:space="preserve"> </w:t>
      </w:r>
      <w:r>
        <w:t>de</w:t>
      </w:r>
      <w:r>
        <w:rPr>
          <w:spacing w:val="-3"/>
        </w:rPr>
        <w:t xml:space="preserve"> </w:t>
      </w:r>
      <w:r>
        <w:t>2024</w:t>
      </w:r>
      <w:r>
        <w:rPr>
          <w:spacing w:val="-3"/>
        </w:rPr>
        <w:t xml:space="preserve"> </w:t>
      </w:r>
      <w:r>
        <w:t>en</w:t>
      </w:r>
      <w:r>
        <w:rPr>
          <w:spacing w:val="-3"/>
        </w:rPr>
        <w:t xml:space="preserve"> </w:t>
      </w:r>
      <w:r>
        <w:t>la</w:t>
      </w:r>
      <w:r>
        <w:rPr>
          <w:spacing w:val="9"/>
        </w:rPr>
        <w:t xml:space="preserve"> </w:t>
      </w:r>
      <w:r>
        <w:t>cual</w:t>
      </w:r>
      <w:r>
        <w:rPr>
          <w:spacing w:val="-2"/>
        </w:rPr>
        <w:t xml:space="preserve"> </w:t>
      </w:r>
      <w:r>
        <w:t>manifiesta</w:t>
      </w:r>
      <w:r>
        <w:rPr>
          <w:spacing w:val="-3"/>
        </w:rPr>
        <w:t xml:space="preserve"> </w:t>
      </w:r>
      <w:r>
        <w:t>lo</w:t>
      </w:r>
      <w:r>
        <w:rPr>
          <w:spacing w:val="-3"/>
        </w:rPr>
        <w:t xml:space="preserve"> </w:t>
      </w:r>
      <w:r>
        <w:t>siguiente:</w:t>
      </w:r>
    </w:p>
    <w:p w14:paraId="149FC286" w14:textId="77777777" w:rsidR="007E4112" w:rsidRDefault="007E4112">
      <w:pPr>
        <w:pStyle w:val="Textoindependiente"/>
        <w:spacing w:before="2"/>
        <w:rPr>
          <w:sz w:val="35"/>
        </w:rPr>
      </w:pPr>
    </w:p>
    <w:p w14:paraId="4FF656AF" w14:textId="77777777" w:rsidR="007E4112" w:rsidRDefault="009A13F9">
      <w:pPr>
        <w:ind w:left="810" w:right="1608"/>
        <w:jc w:val="both"/>
        <w:rPr>
          <w:i/>
          <w:sz w:val="21"/>
        </w:rPr>
      </w:pPr>
      <w:r>
        <w:rPr>
          <w:i/>
          <w:sz w:val="21"/>
        </w:rPr>
        <w:t>“SE</w:t>
      </w:r>
      <w:r>
        <w:rPr>
          <w:i/>
          <w:spacing w:val="-15"/>
          <w:sz w:val="21"/>
        </w:rPr>
        <w:t xml:space="preserve"> </w:t>
      </w:r>
      <w:r>
        <w:rPr>
          <w:i/>
          <w:sz w:val="21"/>
        </w:rPr>
        <w:t>ME</w:t>
      </w:r>
      <w:r>
        <w:rPr>
          <w:i/>
          <w:spacing w:val="-14"/>
          <w:sz w:val="21"/>
        </w:rPr>
        <w:t xml:space="preserve"> </w:t>
      </w:r>
      <w:r>
        <w:rPr>
          <w:i/>
          <w:sz w:val="21"/>
        </w:rPr>
        <w:t>CONCEPTUE</w:t>
      </w:r>
      <w:r>
        <w:rPr>
          <w:i/>
          <w:spacing w:val="-13"/>
          <w:sz w:val="21"/>
        </w:rPr>
        <w:t xml:space="preserve"> </w:t>
      </w:r>
      <w:r>
        <w:rPr>
          <w:i/>
          <w:sz w:val="21"/>
        </w:rPr>
        <w:t>SI</w:t>
      </w:r>
      <w:r>
        <w:rPr>
          <w:i/>
          <w:spacing w:val="-14"/>
          <w:sz w:val="21"/>
        </w:rPr>
        <w:t xml:space="preserve"> </w:t>
      </w:r>
      <w:r>
        <w:rPr>
          <w:i/>
          <w:sz w:val="21"/>
        </w:rPr>
        <w:t>UN</w:t>
      </w:r>
      <w:r>
        <w:rPr>
          <w:i/>
          <w:spacing w:val="-14"/>
          <w:sz w:val="21"/>
        </w:rPr>
        <w:t xml:space="preserve"> </w:t>
      </w:r>
      <w:r>
        <w:rPr>
          <w:i/>
          <w:sz w:val="21"/>
        </w:rPr>
        <w:t>ESTABLECIMIENTO</w:t>
      </w:r>
      <w:r>
        <w:rPr>
          <w:i/>
          <w:spacing w:val="-11"/>
          <w:sz w:val="21"/>
        </w:rPr>
        <w:t xml:space="preserve"> </w:t>
      </w:r>
      <w:r>
        <w:rPr>
          <w:i/>
          <w:sz w:val="21"/>
        </w:rPr>
        <w:t>DE</w:t>
      </w:r>
      <w:r>
        <w:rPr>
          <w:i/>
          <w:spacing w:val="-15"/>
          <w:sz w:val="21"/>
        </w:rPr>
        <w:t xml:space="preserve"> </w:t>
      </w:r>
      <w:r>
        <w:rPr>
          <w:i/>
          <w:sz w:val="21"/>
        </w:rPr>
        <w:t>COMERCIO</w:t>
      </w:r>
      <w:r>
        <w:rPr>
          <w:i/>
          <w:spacing w:val="-12"/>
          <w:sz w:val="21"/>
        </w:rPr>
        <w:t xml:space="preserve"> </w:t>
      </w:r>
      <w:r>
        <w:rPr>
          <w:i/>
          <w:sz w:val="21"/>
        </w:rPr>
        <w:t>CREADO</w:t>
      </w:r>
      <w:r>
        <w:rPr>
          <w:i/>
          <w:spacing w:val="-72"/>
          <w:sz w:val="21"/>
        </w:rPr>
        <w:t xml:space="preserve"> </w:t>
      </w:r>
      <w:r>
        <w:rPr>
          <w:i/>
          <w:sz w:val="21"/>
        </w:rPr>
        <w:t>POR</w:t>
      </w:r>
      <w:r>
        <w:rPr>
          <w:i/>
          <w:spacing w:val="-15"/>
          <w:sz w:val="21"/>
        </w:rPr>
        <w:t xml:space="preserve"> </w:t>
      </w:r>
      <w:r>
        <w:rPr>
          <w:i/>
          <w:sz w:val="21"/>
        </w:rPr>
        <w:t>UNA</w:t>
      </w:r>
      <w:r>
        <w:rPr>
          <w:i/>
          <w:spacing w:val="-13"/>
          <w:sz w:val="21"/>
        </w:rPr>
        <w:t xml:space="preserve"> </w:t>
      </w:r>
      <w:r>
        <w:rPr>
          <w:i/>
          <w:sz w:val="21"/>
        </w:rPr>
        <w:t>PERSONAL</w:t>
      </w:r>
      <w:r>
        <w:rPr>
          <w:i/>
          <w:spacing w:val="-13"/>
          <w:sz w:val="21"/>
        </w:rPr>
        <w:t xml:space="preserve"> </w:t>
      </w:r>
      <w:r>
        <w:rPr>
          <w:i/>
          <w:sz w:val="21"/>
        </w:rPr>
        <w:t>NATURAL,</w:t>
      </w:r>
      <w:r>
        <w:rPr>
          <w:i/>
          <w:spacing w:val="-13"/>
          <w:sz w:val="21"/>
        </w:rPr>
        <w:t xml:space="preserve"> </w:t>
      </w:r>
      <w:r>
        <w:rPr>
          <w:i/>
          <w:sz w:val="21"/>
        </w:rPr>
        <w:t>PUEDE</w:t>
      </w:r>
      <w:r>
        <w:rPr>
          <w:i/>
          <w:spacing w:val="-13"/>
          <w:sz w:val="21"/>
        </w:rPr>
        <w:t xml:space="preserve"> </w:t>
      </w:r>
      <w:r>
        <w:rPr>
          <w:i/>
          <w:sz w:val="21"/>
        </w:rPr>
        <w:t>SUCRIBIR</w:t>
      </w:r>
      <w:r>
        <w:rPr>
          <w:i/>
          <w:spacing w:val="-13"/>
          <w:sz w:val="21"/>
        </w:rPr>
        <w:t xml:space="preserve"> </w:t>
      </w:r>
      <w:r>
        <w:rPr>
          <w:i/>
          <w:sz w:val="21"/>
        </w:rPr>
        <w:t>CONTRATOS</w:t>
      </w:r>
      <w:r>
        <w:rPr>
          <w:i/>
          <w:spacing w:val="-12"/>
          <w:sz w:val="21"/>
        </w:rPr>
        <w:t xml:space="preserve"> </w:t>
      </w:r>
      <w:r>
        <w:rPr>
          <w:i/>
          <w:sz w:val="21"/>
        </w:rPr>
        <w:t>CON</w:t>
      </w:r>
      <w:r>
        <w:rPr>
          <w:i/>
          <w:spacing w:val="-14"/>
          <w:sz w:val="21"/>
        </w:rPr>
        <w:t xml:space="preserve"> </w:t>
      </w:r>
      <w:r>
        <w:rPr>
          <w:i/>
          <w:sz w:val="21"/>
        </w:rPr>
        <w:t>EL</w:t>
      </w:r>
      <w:r>
        <w:rPr>
          <w:i/>
          <w:spacing w:val="-71"/>
          <w:sz w:val="21"/>
        </w:rPr>
        <w:t xml:space="preserve"> </w:t>
      </w:r>
      <w:r>
        <w:rPr>
          <w:i/>
          <w:sz w:val="21"/>
        </w:rPr>
        <w:t>ESTADO,</w:t>
      </w:r>
      <w:r>
        <w:rPr>
          <w:i/>
          <w:spacing w:val="1"/>
          <w:sz w:val="21"/>
        </w:rPr>
        <w:t xml:space="preserve"> </w:t>
      </w:r>
      <w:r>
        <w:rPr>
          <w:i/>
          <w:sz w:val="21"/>
        </w:rPr>
        <w:t>TODA</w:t>
      </w:r>
      <w:r>
        <w:rPr>
          <w:i/>
          <w:spacing w:val="1"/>
          <w:sz w:val="21"/>
        </w:rPr>
        <w:t xml:space="preserve"> </w:t>
      </w:r>
      <w:r>
        <w:rPr>
          <w:i/>
          <w:sz w:val="21"/>
        </w:rPr>
        <w:t>VEZ</w:t>
      </w:r>
      <w:r>
        <w:rPr>
          <w:i/>
          <w:spacing w:val="1"/>
          <w:sz w:val="21"/>
        </w:rPr>
        <w:t xml:space="preserve"> </w:t>
      </w:r>
      <w:r>
        <w:rPr>
          <w:i/>
          <w:sz w:val="21"/>
        </w:rPr>
        <w:t>QUE,</w:t>
      </w:r>
      <w:r>
        <w:rPr>
          <w:i/>
          <w:spacing w:val="1"/>
          <w:sz w:val="21"/>
        </w:rPr>
        <w:t xml:space="preserve"> </w:t>
      </w:r>
      <w:r>
        <w:rPr>
          <w:i/>
          <w:sz w:val="21"/>
        </w:rPr>
        <w:t>EL</w:t>
      </w:r>
      <w:r>
        <w:rPr>
          <w:i/>
          <w:spacing w:val="1"/>
          <w:sz w:val="21"/>
        </w:rPr>
        <w:t xml:space="preserve"> </w:t>
      </w:r>
      <w:r>
        <w:rPr>
          <w:i/>
          <w:sz w:val="21"/>
        </w:rPr>
        <w:t>DUEÑO</w:t>
      </w:r>
      <w:r>
        <w:rPr>
          <w:i/>
          <w:spacing w:val="1"/>
          <w:sz w:val="21"/>
        </w:rPr>
        <w:t xml:space="preserve"> </w:t>
      </w:r>
      <w:r>
        <w:rPr>
          <w:i/>
          <w:sz w:val="21"/>
        </w:rPr>
        <w:t>DEL</w:t>
      </w:r>
      <w:r>
        <w:rPr>
          <w:i/>
          <w:spacing w:val="1"/>
          <w:sz w:val="21"/>
        </w:rPr>
        <w:t xml:space="preserve"> </w:t>
      </w:r>
      <w:r>
        <w:rPr>
          <w:i/>
          <w:sz w:val="21"/>
        </w:rPr>
        <w:t>ESTABLECIMIENTO</w:t>
      </w:r>
      <w:r>
        <w:rPr>
          <w:i/>
          <w:spacing w:val="1"/>
          <w:sz w:val="21"/>
        </w:rPr>
        <w:t xml:space="preserve"> </w:t>
      </w:r>
      <w:r>
        <w:rPr>
          <w:i/>
          <w:sz w:val="21"/>
        </w:rPr>
        <w:t>PRESENTO TODOS SUS DOCUMENTOS DENTRO DEL CUAL INFORMO</w:t>
      </w:r>
      <w:r>
        <w:rPr>
          <w:i/>
          <w:spacing w:val="1"/>
          <w:sz w:val="21"/>
        </w:rPr>
        <w:t xml:space="preserve"> </w:t>
      </w:r>
      <w:r>
        <w:rPr>
          <w:i/>
          <w:sz w:val="21"/>
        </w:rPr>
        <w:t>QUE EL ESTABLEICMIENTO ES EL QUE SE DEBE BENEFICIAR DEL</w:t>
      </w:r>
      <w:r>
        <w:rPr>
          <w:i/>
          <w:spacing w:val="1"/>
          <w:sz w:val="21"/>
        </w:rPr>
        <w:t xml:space="preserve"> </w:t>
      </w:r>
      <w:r>
        <w:rPr>
          <w:i/>
          <w:spacing w:val="-1"/>
          <w:sz w:val="21"/>
        </w:rPr>
        <w:t>CONTRATO</w:t>
      </w:r>
      <w:r>
        <w:rPr>
          <w:i/>
          <w:spacing w:val="-16"/>
          <w:sz w:val="21"/>
        </w:rPr>
        <w:t xml:space="preserve"> </w:t>
      </w:r>
      <w:r>
        <w:rPr>
          <w:i/>
          <w:spacing w:val="-1"/>
          <w:sz w:val="21"/>
        </w:rPr>
        <w:t>CON</w:t>
      </w:r>
      <w:r>
        <w:rPr>
          <w:i/>
          <w:spacing w:val="-18"/>
          <w:sz w:val="21"/>
        </w:rPr>
        <w:t xml:space="preserve"> </w:t>
      </w:r>
      <w:r>
        <w:rPr>
          <w:i/>
          <w:spacing w:val="-1"/>
          <w:sz w:val="21"/>
        </w:rPr>
        <w:t>EL</w:t>
      </w:r>
      <w:r>
        <w:rPr>
          <w:i/>
          <w:spacing w:val="-18"/>
          <w:sz w:val="21"/>
        </w:rPr>
        <w:t xml:space="preserve"> </w:t>
      </w:r>
      <w:r>
        <w:rPr>
          <w:i/>
          <w:spacing w:val="-1"/>
          <w:sz w:val="21"/>
        </w:rPr>
        <w:t>ESTADO,</w:t>
      </w:r>
      <w:r>
        <w:rPr>
          <w:i/>
          <w:spacing w:val="-16"/>
          <w:sz w:val="21"/>
        </w:rPr>
        <w:t xml:space="preserve"> </w:t>
      </w:r>
      <w:r>
        <w:rPr>
          <w:i/>
          <w:spacing w:val="-1"/>
          <w:sz w:val="21"/>
        </w:rPr>
        <w:t>ESN</w:t>
      </w:r>
      <w:r>
        <w:rPr>
          <w:i/>
          <w:spacing w:val="-16"/>
          <w:sz w:val="21"/>
        </w:rPr>
        <w:t xml:space="preserve"> </w:t>
      </w:r>
      <w:r>
        <w:rPr>
          <w:i/>
          <w:spacing w:val="-1"/>
          <w:sz w:val="21"/>
        </w:rPr>
        <w:t>CASO</w:t>
      </w:r>
      <w:r>
        <w:rPr>
          <w:i/>
          <w:spacing w:val="-17"/>
          <w:sz w:val="21"/>
        </w:rPr>
        <w:t xml:space="preserve"> </w:t>
      </w:r>
      <w:r>
        <w:rPr>
          <w:i/>
          <w:spacing w:val="-1"/>
          <w:sz w:val="21"/>
        </w:rPr>
        <w:t>AFIRMATIVO,</w:t>
      </w:r>
      <w:r>
        <w:rPr>
          <w:i/>
          <w:spacing w:val="-15"/>
          <w:sz w:val="21"/>
        </w:rPr>
        <w:t xml:space="preserve"> </w:t>
      </w:r>
      <w:r>
        <w:rPr>
          <w:i/>
          <w:spacing w:val="-1"/>
          <w:sz w:val="21"/>
        </w:rPr>
        <w:t>CUAL</w:t>
      </w:r>
      <w:r>
        <w:rPr>
          <w:i/>
          <w:spacing w:val="-17"/>
          <w:sz w:val="21"/>
        </w:rPr>
        <w:t xml:space="preserve"> </w:t>
      </w:r>
      <w:r>
        <w:rPr>
          <w:i/>
          <w:spacing w:val="-1"/>
          <w:sz w:val="21"/>
        </w:rPr>
        <w:t>ES</w:t>
      </w:r>
      <w:r>
        <w:rPr>
          <w:i/>
          <w:spacing w:val="-18"/>
          <w:sz w:val="21"/>
        </w:rPr>
        <w:t xml:space="preserve"> </w:t>
      </w:r>
      <w:r>
        <w:rPr>
          <w:i/>
          <w:spacing w:val="-1"/>
          <w:sz w:val="21"/>
        </w:rPr>
        <w:t>LA</w:t>
      </w:r>
      <w:r>
        <w:rPr>
          <w:i/>
          <w:spacing w:val="-17"/>
          <w:sz w:val="21"/>
        </w:rPr>
        <w:t xml:space="preserve"> </w:t>
      </w:r>
      <w:r>
        <w:rPr>
          <w:i/>
          <w:spacing w:val="-1"/>
          <w:sz w:val="21"/>
        </w:rPr>
        <w:t>LEY,</w:t>
      </w:r>
      <w:r>
        <w:rPr>
          <w:i/>
          <w:spacing w:val="-72"/>
          <w:sz w:val="21"/>
        </w:rPr>
        <w:t xml:space="preserve"> </w:t>
      </w:r>
      <w:r>
        <w:rPr>
          <w:i/>
          <w:sz w:val="21"/>
        </w:rPr>
        <w:t>LA</w:t>
      </w:r>
      <w:r>
        <w:rPr>
          <w:i/>
          <w:spacing w:val="-5"/>
          <w:sz w:val="21"/>
        </w:rPr>
        <w:t xml:space="preserve"> </w:t>
      </w:r>
      <w:r>
        <w:rPr>
          <w:i/>
          <w:sz w:val="21"/>
        </w:rPr>
        <w:t>JURISPRUDENCIA</w:t>
      </w:r>
      <w:r>
        <w:rPr>
          <w:i/>
          <w:spacing w:val="-3"/>
          <w:sz w:val="21"/>
        </w:rPr>
        <w:t xml:space="preserve"> </w:t>
      </w:r>
      <w:r>
        <w:rPr>
          <w:i/>
          <w:sz w:val="21"/>
        </w:rPr>
        <w:t>O</w:t>
      </w:r>
      <w:r>
        <w:rPr>
          <w:i/>
          <w:spacing w:val="-6"/>
          <w:sz w:val="21"/>
        </w:rPr>
        <w:t xml:space="preserve"> </w:t>
      </w:r>
      <w:r>
        <w:rPr>
          <w:i/>
          <w:sz w:val="21"/>
        </w:rPr>
        <w:t>DOCTRINA</w:t>
      </w:r>
      <w:r>
        <w:rPr>
          <w:i/>
          <w:spacing w:val="-4"/>
          <w:sz w:val="21"/>
        </w:rPr>
        <w:t xml:space="preserve"> </w:t>
      </w:r>
      <w:r>
        <w:rPr>
          <w:i/>
          <w:sz w:val="21"/>
        </w:rPr>
        <w:t>QUE</w:t>
      </w:r>
      <w:r>
        <w:rPr>
          <w:i/>
          <w:spacing w:val="-5"/>
          <w:sz w:val="21"/>
        </w:rPr>
        <w:t xml:space="preserve"> </w:t>
      </w:r>
      <w:r>
        <w:rPr>
          <w:i/>
          <w:sz w:val="21"/>
        </w:rPr>
        <w:t>LO</w:t>
      </w:r>
      <w:r>
        <w:rPr>
          <w:i/>
          <w:spacing w:val="-5"/>
          <w:sz w:val="21"/>
        </w:rPr>
        <w:t xml:space="preserve"> </w:t>
      </w:r>
      <w:r>
        <w:rPr>
          <w:i/>
          <w:sz w:val="21"/>
        </w:rPr>
        <w:t>SOPORTA,</w:t>
      </w:r>
      <w:r>
        <w:rPr>
          <w:i/>
          <w:spacing w:val="-5"/>
          <w:sz w:val="21"/>
        </w:rPr>
        <w:t xml:space="preserve"> </w:t>
      </w:r>
      <w:r>
        <w:rPr>
          <w:i/>
          <w:sz w:val="21"/>
        </w:rPr>
        <w:t>ADEMAS,</w:t>
      </w:r>
      <w:r>
        <w:rPr>
          <w:i/>
          <w:spacing w:val="-4"/>
          <w:sz w:val="21"/>
        </w:rPr>
        <w:t xml:space="preserve"> </w:t>
      </w:r>
      <w:r>
        <w:rPr>
          <w:i/>
          <w:sz w:val="21"/>
        </w:rPr>
        <w:t>SI</w:t>
      </w:r>
      <w:r>
        <w:rPr>
          <w:i/>
          <w:spacing w:val="-5"/>
          <w:sz w:val="21"/>
        </w:rPr>
        <w:t xml:space="preserve"> </w:t>
      </w:r>
      <w:r>
        <w:rPr>
          <w:i/>
          <w:sz w:val="21"/>
        </w:rPr>
        <w:t>ES</w:t>
      </w:r>
      <w:r>
        <w:rPr>
          <w:i/>
          <w:spacing w:val="-71"/>
          <w:sz w:val="21"/>
        </w:rPr>
        <w:t xml:space="preserve"> </w:t>
      </w:r>
      <w:r>
        <w:rPr>
          <w:i/>
          <w:sz w:val="21"/>
        </w:rPr>
        <w:t>INVIABLE,</w:t>
      </w:r>
      <w:r>
        <w:rPr>
          <w:i/>
          <w:spacing w:val="-3"/>
          <w:sz w:val="21"/>
        </w:rPr>
        <w:t xml:space="preserve"> </w:t>
      </w:r>
      <w:r>
        <w:rPr>
          <w:i/>
          <w:sz w:val="21"/>
        </w:rPr>
        <w:t>CUAL</w:t>
      </w:r>
      <w:r>
        <w:rPr>
          <w:i/>
          <w:spacing w:val="-2"/>
          <w:sz w:val="21"/>
        </w:rPr>
        <w:t xml:space="preserve"> </w:t>
      </w:r>
      <w:r>
        <w:rPr>
          <w:i/>
          <w:sz w:val="21"/>
        </w:rPr>
        <w:t>ES</w:t>
      </w:r>
      <w:r>
        <w:rPr>
          <w:i/>
          <w:spacing w:val="-2"/>
          <w:sz w:val="21"/>
        </w:rPr>
        <w:t xml:space="preserve"> </w:t>
      </w:r>
      <w:r>
        <w:rPr>
          <w:i/>
          <w:sz w:val="21"/>
        </w:rPr>
        <w:t>EL</w:t>
      </w:r>
      <w:r>
        <w:rPr>
          <w:i/>
          <w:spacing w:val="-2"/>
          <w:sz w:val="21"/>
        </w:rPr>
        <w:t xml:space="preserve"> </w:t>
      </w:r>
      <w:r>
        <w:rPr>
          <w:i/>
          <w:sz w:val="21"/>
        </w:rPr>
        <w:t>SOPORTE</w:t>
      </w:r>
      <w:r>
        <w:rPr>
          <w:i/>
          <w:spacing w:val="-2"/>
          <w:sz w:val="21"/>
        </w:rPr>
        <w:t xml:space="preserve"> </w:t>
      </w:r>
      <w:r>
        <w:rPr>
          <w:i/>
          <w:sz w:val="21"/>
        </w:rPr>
        <w:t>EN</w:t>
      </w:r>
      <w:r>
        <w:rPr>
          <w:i/>
          <w:spacing w:val="-2"/>
          <w:sz w:val="21"/>
        </w:rPr>
        <w:t xml:space="preserve"> </w:t>
      </w:r>
      <w:r>
        <w:rPr>
          <w:i/>
          <w:sz w:val="21"/>
        </w:rPr>
        <w:t>IGUAL</w:t>
      </w:r>
      <w:r>
        <w:rPr>
          <w:i/>
          <w:spacing w:val="-2"/>
          <w:sz w:val="21"/>
        </w:rPr>
        <w:t xml:space="preserve"> </w:t>
      </w:r>
      <w:r>
        <w:rPr>
          <w:i/>
          <w:sz w:val="21"/>
        </w:rPr>
        <w:t>FORMA.</w:t>
      </w:r>
      <w:r>
        <w:rPr>
          <w:i/>
          <w:spacing w:val="-55"/>
          <w:sz w:val="21"/>
        </w:rPr>
        <w:t xml:space="preserve"> </w:t>
      </w:r>
      <w:r>
        <w:rPr>
          <w:i/>
          <w:sz w:val="21"/>
        </w:rPr>
        <w:t>”</w:t>
      </w:r>
    </w:p>
    <w:p w14:paraId="386866C5" w14:textId="77777777" w:rsidR="007E4112" w:rsidRDefault="007E4112">
      <w:pPr>
        <w:pStyle w:val="Textoindependiente"/>
        <w:spacing w:before="2"/>
        <w:rPr>
          <w:i/>
          <w:sz w:val="35"/>
        </w:rPr>
      </w:pPr>
    </w:p>
    <w:p w14:paraId="183B5C53" w14:textId="77777777" w:rsidR="007E4112" w:rsidRDefault="009A13F9">
      <w:pPr>
        <w:pStyle w:val="Textoindependiente"/>
        <w:spacing w:line="276" w:lineRule="auto"/>
        <w:ind w:left="100" w:right="900" w:firstLine="709"/>
        <w:jc w:val="both"/>
      </w:pPr>
      <w:r>
        <w:rPr>
          <w:spacing w:val="-1"/>
        </w:rPr>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w:t>
      </w:r>
      <w:r>
        <w:rPr>
          <w:spacing w:val="-1"/>
        </w:rPr>
        <w:t xml:space="preserve"> </w:t>
      </w:r>
      <w:r>
        <w:t>materia de</w:t>
      </w:r>
      <w:r>
        <w:rPr>
          <w:spacing w:val="-1"/>
        </w:rPr>
        <w:t xml:space="preserve"> </w:t>
      </w:r>
      <w:r>
        <w:t>compras y</w:t>
      </w:r>
      <w:r>
        <w:rPr>
          <w:spacing w:val="-1"/>
        </w:rPr>
        <w:t xml:space="preserve"> </w:t>
      </w:r>
      <w:r>
        <w:t>contratación</w:t>
      </w:r>
      <w:r>
        <w:rPr>
          <w:spacing w:val="2"/>
        </w:rPr>
        <w:t xml:space="preserve"> </w:t>
      </w:r>
      <w:r>
        <w:t>pública. En</w:t>
      </w:r>
      <w:r>
        <w:rPr>
          <w:spacing w:val="-1"/>
        </w:rPr>
        <w:t xml:space="preserve"> </w:t>
      </w:r>
      <w:r>
        <w:t>ese</w:t>
      </w:r>
      <w:r>
        <w:rPr>
          <w:spacing w:val="-1"/>
        </w:rPr>
        <w:t xml:space="preserve"> </w:t>
      </w:r>
      <w:r>
        <w:t>sentido, resolver</w:t>
      </w:r>
    </w:p>
    <w:p w14:paraId="38519DF1" w14:textId="77777777" w:rsidR="007E4112" w:rsidRDefault="007E4112">
      <w:pPr>
        <w:spacing w:line="276" w:lineRule="auto"/>
        <w:jc w:val="both"/>
        <w:sectPr w:rsidR="007E4112">
          <w:headerReference w:type="default" r:id="rId9"/>
          <w:footerReference w:type="default" r:id="rId10"/>
          <w:type w:val="continuous"/>
          <w:pgSz w:w="12240" w:h="15840"/>
          <w:pgMar w:top="1560" w:right="800" w:bottom="1900" w:left="1600" w:header="165" w:footer="1702" w:gutter="0"/>
          <w:pgNumType w:start="1"/>
          <w:cols w:space="720"/>
        </w:sectPr>
      </w:pPr>
    </w:p>
    <w:p w14:paraId="2E24EC76" w14:textId="77777777" w:rsidR="007E4112" w:rsidRDefault="009A13F9">
      <w:pPr>
        <w:pStyle w:val="Textoindependiente"/>
        <w:spacing w:before="187" w:line="276" w:lineRule="auto"/>
        <w:ind w:left="100" w:right="899"/>
        <w:jc w:val="both"/>
      </w:pPr>
      <w:r>
        <w:lastRenderedPageBreak/>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59903066" w14:textId="77777777" w:rsidR="007E4112" w:rsidRDefault="009A13F9">
      <w:pPr>
        <w:pStyle w:val="Textoindependiente"/>
        <w:spacing w:before="120" w:line="276" w:lineRule="auto"/>
        <w:ind w:left="100"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 las normas generales relacionadas con el (los) problema(s) jurídico(s) de</w:t>
      </w:r>
      <w:r>
        <w:rPr>
          <w:spacing w:val="-75"/>
        </w:rPr>
        <w:t xml:space="preserve"> </w:t>
      </w:r>
      <w:r>
        <w:t>su</w:t>
      </w:r>
      <w:r>
        <w:rPr>
          <w:spacing w:val="-2"/>
        </w:rPr>
        <w:t xml:space="preserve"> </w:t>
      </w:r>
      <w:r>
        <w:t>consulta.</w:t>
      </w:r>
    </w:p>
    <w:p w14:paraId="0B9DA87A" w14:textId="77777777" w:rsidR="007E4112" w:rsidRDefault="007E4112">
      <w:pPr>
        <w:pStyle w:val="Textoindependiente"/>
        <w:spacing w:before="12"/>
        <w:rPr>
          <w:sz w:val="19"/>
        </w:rPr>
      </w:pPr>
    </w:p>
    <w:p w14:paraId="3A55079E" w14:textId="77777777" w:rsidR="007E4112" w:rsidRDefault="009A13F9">
      <w:pPr>
        <w:pStyle w:val="Ttulo1"/>
        <w:numPr>
          <w:ilvl w:val="0"/>
          <w:numId w:val="3"/>
        </w:numPr>
        <w:tabs>
          <w:tab w:val="left" w:pos="385"/>
        </w:tabs>
        <w:ind w:hanging="285"/>
      </w:pPr>
      <w:r>
        <w:t>Problema</w:t>
      </w:r>
      <w:r>
        <w:rPr>
          <w:spacing w:val="-12"/>
        </w:rPr>
        <w:t xml:space="preserve"> </w:t>
      </w:r>
      <w:r>
        <w:t>planteado:</w:t>
      </w:r>
    </w:p>
    <w:p w14:paraId="6B12142F" w14:textId="77777777" w:rsidR="007E4112" w:rsidRDefault="007E4112">
      <w:pPr>
        <w:pStyle w:val="Textoindependiente"/>
        <w:rPr>
          <w:b/>
        </w:rPr>
      </w:pPr>
    </w:p>
    <w:p w14:paraId="2F9D3C79" w14:textId="77777777" w:rsidR="007E4112" w:rsidRDefault="009A13F9">
      <w:pPr>
        <w:pStyle w:val="Textoindependiente"/>
        <w:spacing w:line="276" w:lineRule="auto"/>
        <w:ind w:left="100" w:right="901"/>
        <w:jc w:val="both"/>
      </w:pPr>
      <w:r>
        <w:t>De acuerdo con su petición, se resolverá el siguiente problema jurídico: ¿Puede</w:t>
      </w:r>
      <w:r>
        <w:rPr>
          <w:spacing w:val="-75"/>
        </w:rPr>
        <w:t xml:space="preserve"> </w:t>
      </w:r>
      <w:r>
        <w:t>un</w:t>
      </w:r>
      <w:r>
        <w:rPr>
          <w:spacing w:val="1"/>
        </w:rPr>
        <w:t xml:space="preserve"> </w:t>
      </w:r>
      <w:r>
        <w:t>establecimiento</w:t>
      </w:r>
      <w:r>
        <w:rPr>
          <w:spacing w:val="1"/>
        </w:rPr>
        <w:t xml:space="preserve"> </w:t>
      </w:r>
      <w:r>
        <w:t>de</w:t>
      </w:r>
      <w:r>
        <w:rPr>
          <w:spacing w:val="1"/>
        </w:rPr>
        <w:t xml:space="preserve"> </w:t>
      </w:r>
      <w:r>
        <w:t>comercio</w:t>
      </w:r>
      <w:r>
        <w:rPr>
          <w:spacing w:val="1"/>
        </w:rPr>
        <w:t xml:space="preserve"> </w:t>
      </w:r>
      <w:r>
        <w:t>creado</w:t>
      </w:r>
      <w:r>
        <w:rPr>
          <w:spacing w:val="1"/>
        </w:rPr>
        <w:t xml:space="preserve"> </w:t>
      </w:r>
      <w:r>
        <w:t>por</w:t>
      </w:r>
      <w:r>
        <w:rPr>
          <w:spacing w:val="1"/>
        </w:rPr>
        <w:t xml:space="preserve"> </w:t>
      </w:r>
      <w:r>
        <w:t>una</w:t>
      </w:r>
      <w:r>
        <w:rPr>
          <w:spacing w:val="1"/>
        </w:rPr>
        <w:t xml:space="preserve"> </w:t>
      </w:r>
      <w:r>
        <w:t>persona</w:t>
      </w:r>
      <w:r>
        <w:rPr>
          <w:spacing w:val="1"/>
        </w:rPr>
        <w:t xml:space="preserve"> </w:t>
      </w:r>
      <w:r>
        <w:t>natural</w:t>
      </w:r>
      <w:r>
        <w:rPr>
          <w:spacing w:val="1"/>
        </w:rPr>
        <w:t xml:space="preserve"> </w:t>
      </w:r>
      <w:r>
        <w:t>suscribir</w:t>
      </w:r>
      <w:r>
        <w:rPr>
          <w:spacing w:val="-75"/>
        </w:rPr>
        <w:t xml:space="preserve"> </w:t>
      </w:r>
      <w:r>
        <w:t>contratos</w:t>
      </w:r>
      <w:r>
        <w:rPr>
          <w:spacing w:val="-2"/>
        </w:rPr>
        <w:t xml:space="preserve"> </w:t>
      </w:r>
      <w:r>
        <w:t>estatales?</w:t>
      </w:r>
    </w:p>
    <w:p w14:paraId="3E25A8ED" w14:textId="77777777" w:rsidR="007E4112" w:rsidRDefault="007E4112">
      <w:pPr>
        <w:pStyle w:val="Textoindependiente"/>
        <w:rPr>
          <w:sz w:val="20"/>
        </w:rPr>
      </w:pPr>
    </w:p>
    <w:p w14:paraId="45CE6410" w14:textId="77777777" w:rsidR="007E4112" w:rsidRDefault="009A13F9">
      <w:pPr>
        <w:pStyle w:val="Ttulo1"/>
        <w:numPr>
          <w:ilvl w:val="0"/>
          <w:numId w:val="3"/>
        </w:numPr>
        <w:tabs>
          <w:tab w:val="left" w:pos="385"/>
        </w:tabs>
        <w:ind w:hanging="285"/>
      </w:pPr>
      <w:r>
        <w:t>Respuesta:</w:t>
      </w:r>
    </w:p>
    <w:p w14:paraId="19E19D18" w14:textId="77777777" w:rsidR="007E4112" w:rsidRDefault="00B97D0E">
      <w:pPr>
        <w:pStyle w:val="Textoindependiente"/>
        <w:spacing w:before="4"/>
        <w:rPr>
          <w:b/>
          <w:sz w:val="16"/>
        </w:rPr>
      </w:pPr>
      <w:r>
        <w:pict w14:anchorId="4C669323">
          <v:shapetype id="_x0000_t202" coordsize="21600,21600" o:spt="202" path="m,l,21600r21600,l21600,xe">
            <v:stroke joinstyle="miter"/>
            <v:path gradientshapeok="t" o:connecttype="rect"/>
          </v:shapetype>
          <v:shape id="_x0000_s1036" type="#_x0000_t202" style="position:absolute;margin-left:85.05pt;margin-top:12.15pt;width:441.4pt;height:62pt;z-index:-15728128;mso-wrap-distance-left:0;mso-wrap-distance-right:0;mso-position-horizontal-relative:page" filled="f" strokeweight=".5pt">
            <v:stroke dashstyle="dot"/>
            <v:textbox inset="0,0,0,0">
              <w:txbxContent>
                <w:p w14:paraId="17F32C54" w14:textId="77777777" w:rsidR="007E4112" w:rsidRDefault="009A13F9">
                  <w:pPr>
                    <w:pStyle w:val="Textoindependiente"/>
                    <w:spacing w:line="276" w:lineRule="auto"/>
                    <w:ind w:left="103" w:right="102"/>
                    <w:jc w:val="both"/>
                  </w:pPr>
                  <w:r>
                    <w:t>No.</w:t>
                  </w:r>
                  <w:r>
                    <w:rPr>
                      <w:spacing w:val="-5"/>
                    </w:rPr>
                    <w:t xml:space="preserve"> </w:t>
                  </w:r>
                  <w:r>
                    <w:t>De</w:t>
                  </w:r>
                  <w:r>
                    <w:rPr>
                      <w:spacing w:val="-5"/>
                    </w:rPr>
                    <w:t xml:space="preserve"> </w:t>
                  </w:r>
                  <w:r>
                    <w:t>acuerdo</w:t>
                  </w:r>
                  <w:r>
                    <w:rPr>
                      <w:spacing w:val="-4"/>
                    </w:rPr>
                    <w:t xml:space="preserve"> </w:t>
                  </w:r>
                  <w:r>
                    <w:t>con</w:t>
                  </w:r>
                  <w:r>
                    <w:rPr>
                      <w:spacing w:val="-5"/>
                    </w:rPr>
                    <w:t xml:space="preserve"> </w:t>
                  </w:r>
                  <w:r>
                    <w:t>el</w:t>
                  </w:r>
                  <w:r>
                    <w:rPr>
                      <w:spacing w:val="-6"/>
                    </w:rPr>
                    <w:t xml:space="preserve"> </w:t>
                  </w:r>
                  <w:r>
                    <w:t>artículo</w:t>
                  </w:r>
                  <w:r>
                    <w:rPr>
                      <w:spacing w:val="-3"/>
                    </w:rPr>
                    <w:t xml:space="preserve"> </w:t>
                  </w:r>
                  <w:r>
                    <w:t>515</w:t>
                  </w:r>
                  <w:r>
                    <w:rPr>
                      <w:spacing w:val="-5"/>
                    </w:rPr>
                    <w:t xml:space="preserve"> </w:t>
                  </w:r>
                  <w:r>
                    <w:t>del</w:t>
                  </w:r>
                  <w:r>
                    <w:rPr>
                      <w:spacing w:val="-6"/>
                    </w:rPr>
                    <w:t xml:space="preserve"> </w:t>
                  </w:r>
                  <w:r>
                    <w:t>Código</w:t>
                  </w:r>
                  <w:r>
                    <w:rPr>
                      <w:spacing w:val="-5"/>
                    </w:rPr>
                    <w:t xml:space="preserve"> </w:t>
                  </w:r>
                  <w:r>
                    <w:t>de</w:t>
                  </w:r>
                  <w:r>
                    <w:rPr>
                      <w:spacing w:val="-6"/>
                    </w:rPr>
                    <w:t xml:space="preserve"> </w:t>
                  </w:r>
                  <w:r>
                    <w:t>Comercio</w:t>
                  </w:r>
                  <w:r>
                    <w:rPr>
                      <w:spacing w:val="-3"/>
                    </w:rPr>
                    <w:t xml:space="preserve"> </w:t>
                  </w:r>
                  <w:r>
                    <w:t>el</w:t>
                  </w:r>
                  <w:r>
                    <w:rPr>
                      <w:spacing w:val="-6"/>
                    </w:rPr>
                    <w:t xml:space="preserve"> </w:t>
                  </w:r>
                  <w:r>
                    <w:t>establecimiento</w:t>
                  </w:r>
                  <w:r>
                    <w:rPr>
                      <w:spacing w:val="-75"/>
                    </w:rPr>
                    <w:t xml:space="preserve"> </w:t>
                  </w:r>
                  <w:r>
                    <w:t>de comercio está conformado por las cosas, objetos o bienes utilizados para</w:t>
                  </w:r>
                  <w:r>
                    <w:rPr>
                      <w:spacing w:val="1"/>
                    </w:rPr>
                    <w:t xml:space="preserve"> </w:t>
                  </w:r>
                  <w:r>
                    <w:t>realizar</w:t>
                  </w:r>
                  <w:r>
                    <w:rPr>
                      <w:spacing w:val="1"/>
                    </w:rPr>
                    <w:t xml:space="preserve"> </w:t>
                  </w:r>
                  <w:r>
                    <w:t>la</w:t>
                  </w:r>
                  <w:r>
                    <w:rPr>
                      <w:spacing w:val="1"/>
                    </w:rPr>
                    <w:t xml:space="preserve"> </w:t>
                  </w:r>
                  <w:r>
                    <w:t>actividad</w:t>
                  </w:r>
                  <w:r>
                    <w:rPr>
                      <w:spacing w:val="1"/>
                    </w:rPr>
                    <w:t xml:space="preserve"> </w:t>
                  </w:r>
                  <w:r>
                    <w:t>comercial,</w:t>
                  </w:r>
                  <w:r>
                    <w:rPr>
                      <w:spacing w:val="1"/>
                    </w:rPr>
                    <w:t xml:space="preserve"> </w:t>
                  </w:r>
                  <w:r>
                    <w:t>y</w:t>
                  </w:r>
                  <w:r>
                    <w:rPr>
                      <w:spacing w:val="1"/>
                    </w:rPr>
                    <w:t xml:space="preserve"> </w:t>
                  </w:r>
                  <w:r>
                    <w:t>carecen</w:t>
                  </w:r>
                  <w:r>
                    <w:rPr>
                      <w:spacing w:val="1"/>
                    </w:rPr>
                    <w:t xml:space="preserve"> </w:t>
                  </w:r>
                  <w:r>
                    <w:t>de</w:t>
                  </w:r>
                  <w:r>
                    <w:rPr>
                      <w:spacing w:val="1"/>
                    </w:rPr>
                    <w:t xml:space="preserve"> </w:t>
                  </w:r>
                  <w:r>
                    <w:t>capacidad</w:t>
                  </w:r>
                  <w:r>
                    <w:rPr>
                      <w:spacing w:val="1"/>
                    </w:rPr>
                    <w:t xml:space="preserve"> </w:t>
                  </w:r>
                  <w:r>
                    <w:t>para</w:t>
                  </w:r>
                  <w:r>
                    <w:rPr>
                      <w:spacing w:val="1"/>
                    </w:rPr>
                    <w:t xml:space="preserve"> </w:t>
                  </w:r>
                  <w:r>
                    <w:t>ser</w:t>
                  </w:r>
                  <w:r>
                    <w:rPr>
                      <w:spacing w:val="1"/>
                    </w:rPr>
                    <w:t xml:space="preserve"> </w:t>
                  </w:r>
                  <w:r>
                    <w:t>parte</w:t>
                  </w:r>
                  <w:r>
                    <w:rPr>
                      <w:spacing w:val="1"/>
                    </w:rPr>
                    <w:t xml:space="preserve"> </w:t>
                  </w:r>
                  <w:r>
                    <w:rPr>
                      <w:w w:val="95"/>
                    </w:rPr>
                    <w:t>contractual</w:t>
                  </w:r>
                  <w:r>
                    <w:rPr>
                      <w:spacing w:val="23"/>
                      <w:w w:val="95"/>
                    </w:rPr>
                    <w:t xml:space="preserve"> </w:t>
                  </w:r>
                  <w:r>
                    <w:rPr>
                      <w:w w:val="95"/>
                    </w:rPr>
                    <w:t>dentro</w:t>
                  </w:r>
                  <w:r>
                    <w:rPr>
                      <w:spacing w:val="23"/>
                      <w:w w:val="95"/>
                    </w:rPr>
                    <w:t xml:space="preserve"> </w:t>
                  </w:r>
                  <w:r>
                    <w:rPr>
                      <w:w w:val="95"/>
                    </w:rPr>
                    <w:t>de</w:t>
                  </w:r>
                  <w:r>
                    <w:rPr>
                      <w:spacing w:val="23"/>
                      <w:w w:val="95"/>
                    </w:rPr>
                    <w:t xml:space="preserve"> </w:t>
                  </w:r>
                  <w:r>
                    <w:rPr>
                      <w:w w:val="95"/>
                    </w:rPr>
                    <w:t>la</w:t>
                  </w:r>
                  <w:r>
                    <w:rPr>
                      <w:spacing w:val="23"/>
                      <w:w w:val="95"/>
                    </w:rPr>
                    <w:t xml:space="preserve"> </w:t>
                  </w:r>
                  <w:r>
                    <w:rPr>
                      <w:w w:val="95"/>
                    </w:rPr>
                    <w:t>celebración</w:t>
                  </w:r>
                  <w:r>
                    <w:rPr>
                      <w:spacing w:val="23"/>
                      <w:w w:val="95"/>
                    </w:rPr>
                    <w:t xml:space="preserve"> </w:t>
                  </w:r>
                  <w:r>
                    <w:rPr>
                      <w:w w:val="95"/>
                    </w:rPr>
                    <w:t>de</w:t>
                  </w:r>
                  <w:r>
                    <w:rPr>
                      <w:spacing w:val="23"/>
                      <w:w w:val="95"/>
                    </w:rPr>
                    <w:t xml:space="preserve"> </w:t>
                  </w:r>
                  <w:r>
                    <w:rPr>
                      <w:w w:val="95"/>
                    </w:rPr>
                    <w:t>contratos</w:t>
                  </w:r>
                  <w:r>
                    <w:rPr>
                      <w:spacing w:val="23"/>
                      <w:w w:val="95"/>
                    </w:rPr>
                    <w:t xml:space="preserve"> </w:t>
                  </w:r>
                  <w:r>
                    <w:rPr>
                      <w:w w:val="95"/>
                    </w:rPr>
                    <w:t>con</w:t>
                  </w:r>
                  <w:r>
                    <w:rPr>
                      <w:spacing w:val="23"/>
                      <w:w w:val="95"/>
                    </w:rPr>
                    <w:t xml:space="preserve"> </w:t>
                  </w:r>
                  <w:r>
                    <w:rPr>
                      <w:w w:val="95"/>
                    </w:rPr>
                    <w:t>Entidades</w:t>
                  </w:r>
                  <w:r>
                    <w:rPr>
                      <w:spacing w:val="23"/>
                      <w:w w:val="95"/>
                    </w:rPr>
                    <w:t xml:space="preserve"> </w:t>
                  </w:r>
                  <w:proofErr w:type="gramStart"/>
                  <w:r>
                    <w:rPr>
                      <w:w w:val="95"/>
                    </w:rPr>
                    <w:t>Estatales</w:t>
                  </w:r>
                  <w:r>
                    <w:rPr>
                      <w:spacing w:val="-35"/>
                      <w:w w:val="95"/>
                    </w:rPr>
                    <w:t xml:space="preserve"> </w:t>
                  </w:r>
                  <w:r>
                    <w:rPr>
                      <w:w w:val="95"/>
                    </w:rPr>
                    <w:t>.</w:t>
                  </w:r>
                  <w:proofErr w:type="gramEnd"/>
                </w:p>
              </w:txbxContent>
            </v:textbox>
            <w10:wrap type="topAndBottom" anchorx="page"/>
          </v:shape>
        </w:pict>
      </w:r>
    </w:p>
    <w:p w14:paraId="7F546F0B" w14:textId="77777777" w:rsidR="007E4112" w:rsidRDefault="007E4112">
      <w:pPr>
        <w:pStyle w:val="Textoindependiente"/>
        <w:spacing w:before="11"/>
        <w:rPr>
          <w:b/>
          <w:sz w:val="8"/>
        </w:rPr>
      </w:pPr>
    </w:p>
    <w:p w14:paraId="6534E437" w14:textId="77777777" w:rsidR="007E4112" w:rsidRDefault="009A13F9">
      <w:pPr>
        <w:pStyle w:val="Prrafodelista"/>
        <w:numPr>
          <w:ilvl w:val="0"/>
          <w:numId w:val="3"/>
        </w:numPr>
        <w:tabs>
          <w:tab w:val="left" w:pos="385"/>
        </w:tabs>
        <w:spacing w:before="101"/>
        <w:ind w:right="0" w:hanging="285"/>
        <w:rPr>
          <w:b/>
        </w:rPr>
      </w:pPr>
      <w:r>
        <w:rPr>
          <w:b/>
        </w:rPr>
        <w:t>Razones</w:t>
      </w:r>
      <w:r>
        <w:rPr>
          <w:b/>
          <w:spacing w:val="-7"/>
        </w:rPr>
        <w:t xml:space="preserve"> </w:t>
      </w:r>
      <w:r>
        <w:rPr>
          <w:b/>
        </w:rPr>
        <w:t>de</w:t>
      </w:r>
      <w:r>
        <w:rPr>
          <w:b/>
          <w:spacing w:val="-6"/>
        </w:rPr>
        <w:t xml:space="preserve"> </w:t>
      </w:r>
      <w:r>
        <w:rPr>
          <w:b/>
        </w:rPr>
        <w:t>la</w:t>
      </w:r>
      <w:r>
        <w:rPr>
          <w:b/>
          <w:spacing w:val="-6"/>
        </w:rPr>
        <w:t xml:space="preserve"> </w:t>
      </w:r>
      <w:r>
        <w:rPr>
          <w:b/>
        </w:rPr>
        <w:t>respuesta:</w:t>
      </w:r>
    </w:p>
    <w:p w14:paraId="39240F7C" w14:textId="77777777" w:rsidR="007E4112" w:rsidRDefault="007E4112">
      <w:pPr>
        <w:pStyle w:val="Textoindependiente"/>
        <w:spacing w:before="12"/>
        <w:rPr>
          <w:b/>
          <w:sz w:val="21"/>
        </w:rPr>
      </w:pPr>
    </w:p>
    <w:p w14:paraId="3772EB67" w14:textId="77777777" w:rsidR="007E4112" w:rsidRDefault="009A13F9">
      <w:pPr>
        <w:pStyle w:val="Textoindependiente"/>
        <w:ind w:left="100"/>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4EBDA2B6" w14:textId="77777777" w:rsidR="007E4112" w:rsidRDefault="007E4112">
      <w:pPr>
        <w:pStyle w:val="Textoindependiente"/>
        <w:spacing w:before="12"/>
        <w:rPr>
          <w:sz w:val="19"/>
        </w:rPr>
      </w:pPr>
    </w:p>
    <w:p w14:paraId="5C180738" w14:textId="77777777" w:rsidR="007E4112" w:rsidRDefault="009A13F9">
      <w:pPr>
        <w:pStyle w:val="Prrafodelista"/>
        <w:numPr>
          <w:ilvl w:val="1"/>
          <w:numId w:val="3"/>
        </w:numPr>
        <w:tabs>
          <w:tab w:val="left" w:pos="821"/>
        </w:tabs>
        <w:spacing w:line="276" w:lineRule="auto"/>
      </w:pPr>
      <w:r>
        <w:t>Para</w:t>
      </w:r>
      <w:r>
        <w:rPr>
          <w:spacing w:val="-15"/>
        </w:rPr>
        <w:t xml:space="preserve"> </w:t>
      </w:r>
      <w:r>
        <w:t>lograr</w:t>
      </w:r>
      <w:r>
        <w:rPr>
          <w:spacing w:val="-14"/>
        </w:rPr>
        <w:t xml:space="preserve"> </w:t>
      </w:r>
      <w:r>
        <w:t>acceder</w:t>
      </w:r>
      <w:r>
        <w:rPr>
          <w:spacing w:val="-13"/>
        </w:rPr>
        <w:t xml:space="preserve"> </w:t>
      </w:r>
      <w:r>
        <w:t>al</w:t>
      </w:r>
      <w:r>
        <w:rPr>
          <w:spacing w:val="-15"/>
        </w:rPr>
        <w:t xml:space="preserve"> </w:t>
      </w:r>
      <w:r>
        <w:t>sistema</w:t>
      </w:r>
      <w:r>
        <w:rPr>
          <w:spacing w:val="-13"/>
        </w:rPr>
        <w:t xml:space="preserve"> </w:t>
      </w:r>
      <w:r>
        <w:t>de</w:t>
      </w:r>
      <w:r>
        <w:rPr>
          <w:spacing w:val="-15"/>
        </w:rPr>
        <w:t xml:space="preserve"> </w:t>
      </w:r>
      <w:r>
        <w:t>contratación</w:t>
      </w:r>
      <w:r>
        <w:rPr>
          <w:spacing w:val="-12"/>
        </w:rPr>
        <w:t xml:space="preserve"> </w:t>
      </w:r>
      <w:r>
        <w:t>y</w:t>
      </w:r>
      <w:r>
        <w:rPr>
          <w:spacing w:val="-15"/>
        </w:rPr>
        <w:t xml:space="preserve"> </w:t>
      </w:r>
      <w:r>
        <w:t>compras</w:t>
      </w:r>
      <w:r>
        <w:rPr>
          <w:spacing w:val="-13"/>
        </w:rPr>
        <w:t xml:space="preserve"> </w:t>
      </w:r>
      <w:r>
        <w:t>públicas</w:t>
      </w:r>
      <w:r>
        <w:rPr>
          <w:spacing w:val="-13"/>
        </w:rPr>
        <w:t xml:space="preserve"> </w:t>
      </w:r>
      <w:r>
        <w:t>existen</w:t>
      </w:r>
      <w:r>
        <w:rPr>
          <w:spacing w:val="-75"/>
        </w:rPr>
        <w:t xml:space="preserve"> </w:t>
      </w:r>
      <w:r>
        <w:t>unos</w:t>
      </w:r>
      <w:r>
        <w:rPr>
          <w:spacing w:val="1"/>
        </w:rPr>
        <w:t xml:space="preserve"> </w:t>
      </w:r>
      <w:r>
        <w:t>requisitos</w:t>
      </w:r>
      <w:r>
        <w:rPr>
          <w:spacing w:val="1"/>
        </w:rPr>
        <w:t xml:space="preserve"> </w:t>
      </w:r>
      <w:r>
        <w:t>habilitantes</w:t>
      </w:r>
      <w:r>
        <w:rPr>
          <w:spacing w:val="1"/>
        </w:rPr>
        <w:t xml:space="preserve"> </w:t>
      </w:r>
      <w:r>
        <w:t>que</w:t>
      </w:r>
      <w:r>
        <w:rPr>
          <w:spacing w:val="1"/>
        </w:rPr>
        <w:t xml:space="preserve"> </w:t>
      </w:r>
      <w:r>
        <w:t>se</w:t>
      </w:r>
      <w:r>
        <w:rPr>
          <w:spacing w:val="1"/>
        </w:rPr>
        <w:t xml:space="preserve"> </w:t>
      </w:r>
      <w:r>
        <w:t>definen</w:t>
      </w:r>
      <w:r>
        <w:rPr>
          <w:spacing w:val="1"/>
        </w:rPr>
        <w:t xml:space="preserve"> </w:t>
      </w:r>
      <w:r>
        <w:t>como</w:t>
      </w:r>
      <w:r>
        <w:rPr>
          <w:spacing w:val="1"/>
        </w:rPr>
        <w:t xml:space="preserve"> </w:t>
      </w:r>
      <w:r>
        <w:t>exigencias</w:t>
      </w:r>
      <w:r>
        <w:rPr>
          <w:spacing w:val="1"/>
        </w:rPr>
        <w:t xml:space="preserve"> </w:t>
      </w:r>
      <w:r>
        <w:t>de</w:t>
      </w:r>
      <w:r>
        <w:rPr>
          <w:spacing w:val="1"/>
        </w:rPr>
        <w:t xml:space="preserve"> </w:t>
      </w:r>
      <w:r>
        <w:t>participación</w:t>
      </w:r>
      <w:r>
        <w:rPr>
          <w:spacing w:val="1"/>
        </w:rPr>
        <w:t xml:space="preserve"> </w:t>
      </w:r>
      <w:r>
        <w:t>en</w:t>
      </w:r>
      <w:r>
        <w:rPr>
          <w:spacing w:val="1"/>
        </w:rPr>
        <w:t xml:space="preserve"> </w:t>
      </w:r>
      <w:r>
        <w:t>los</w:t>
      </w:r>
      <w:r>
        <w:rPr>
          <w:spacing w:val="1"/>
        </w:rPr>
        <w:t xml:space="preserve"> </w:t>
      </w:r>
      <w:r>
        <w:t>procedimientos</w:t>
      </w:r>
      <w:r>
        <w:rPr>
          <w:spacing w:val="1"/>
        </w:rPr>
        <w:t xml:space="preserve"> </w:t>
      </w:r>
      <w:r>
        <w:t>de</w:t>
      </w:r>
      <w:r>
        <w:rPr>
          <w:spacing w:val="1"/>
        </w:rPr>
        <w:t xml:space="preserve"> </w:t>
      </w:r>
      <w:r>
        <w:t>selección,</w:t>
      </w:r>
      <w:r>
        <w:rPr>
          <w:spacing w:val="1"/>
        </w:rPr>
        <w:t xml:space="preserve"> </w:t>
      </w:r>
      <w:r>
        <w:t>establecidos</w:t>
      </w:r>
      <w:r>
        <w:rPr>
          <w:spacing w:val="1"/>
        </w:rPr>
        <w:t xml:space="preserve"> </w:t>
      </w:r>
      <w:r>
        <w:t>en</w:t>
      </w:r>
      <w:r>
        <w:rPr>
          <w:spacing w:val="1"/>
        </w:rPr>
        <w:t xml:space="preserve"> </w:t>
      </w:r>
      <w:r>
        <w:t>disposiciones</w:t>
      </w:r>
      <w:r>
        <w:rPr>
          <w:spacing w:val="1"/>
        </w:rPr>
        <w:t xml:space="preserve"> </w:t>
      </w:r>
      <w:r>
        <w:t>normativas,</w:t>
      </w:r>
      <w:r>
        <w:rPr>
          <w:spacing w:val="1"/>
        </w:rPr>
        <w:t xml:space="preserve"> </w:t>
      </w:r>
      <w:r>
        <w:t>de</w:t>
      </w:r>
      <w:r>
        <w:rPr>
          <w:spacing w:val="1"/>
        </w:rPr>
        <w:t xml:space="preserve"> </w:t>
      </w:r>
      <w:r>
        <w:t>carácter</w:t>
      </w:r>
      <w:r>
        <w:rPr>
          <w:spacing w:val="1"/>
        </w:rPr>
        <w:t xml:space="preserve"> </w:t>
      </w:r>
      <w:r>
        <w:t>legal</w:t>
      </w:r>
      <w:r>
        <w:rPr>
          <w:spacing w:val="1"/>
        </w:rPr>
        <w:t xml:space="preserve"> </w:t>
      </w:r>
      <w:r>
        <w:t>o</w:t>
      </w:r>
      <w:r>
        <w:rPr>
          <w:spacing w:val="1"/>
        </w:rPr>
        <w:t xml:space="preserve"> </w:t>
      </w:r>
      <w:r>
        <w:t>reglamentario,</w:t>
      </w:r>
      <w:r>
        <w:rPr>
          <w:spacing w:val="1"/>
        </w:rPr>
        <w:t xml:space="preserve"> </w:t>
      </w:r>
      <w:r>
        <w:t>o</w:t>
      </w:r>
      <w:r>
        <w:rPr>
          <w:spacing w:val="1"/>
        </w:rPr>
        <w:t xml:space="preserve"> </w:t>
      </w:r>
      <w:r>
        <w:t>las</w:t>
      </w:r>
      <w:r>
        <w:rPr>
          <w:spacing w:val="1"/>
        </w:rPr>
        <w:t xml:space="preserve"> </w:t>
      </w:r>
      <w:r>
        <w:t>contenidas</w:t>
      </w:r>
      <w:r>
        <w:rPr>
          <w:spacing w:val="1"/>
        </w:rPr>
        <w:t xml:space="preserve"> </w:t>
      </w:r>
      <w:r>
        <w:t>en</w:t>
      </w:r>
      <w:r>
        <w:rPr>
          <w:spacing w:val="1"/>
        </w:rPr>
        <w:t xml:space="preserve"> </w:t>
      </w:r>
      <w:r>
        <w:t>el</w:t>
      </w:r>
      <w:r>
        <w:rPr>
          <w:spacing w:val="1"/>
        </w:rPr>
        <w:t xml:space="preserve"> </w:t>
      </w:r>
      <w:r>
        <w:t>acto</w:t>
      </w:r>
      <w:r>
        <w:rPr>
          <w:spacing w:val="1"/>
        </w:rPr>
        <w:t xml:space="preserve"> </w:t>
      </w:r>
      <w:r>
        <w:t>administrativo</w:t>
      </w:r>
      <w:r>
        <w:rPr>
          <w:spacing w:val="1"/>
        </w:rPr>
        <w:t xml:space="preserve"> </w:t>
      </w:r>
      <w:r>
        <w:t>que</w:t>
      </w:r>
      <w:r>
        <w:rPr>
          <w:spacing w:val="1"/>
        </w:rPr>
        <w:t xml:space="preserve"> </w:t>
      </w:r>
      <w:r>
        <w:t>regula</w:t>
      </w:r>
      <w:r>
        <w:rPr>
          <w:spacing w:val="1"/>
        </w:rPr>
        <w:t xml:space="preserve"> </w:t>
      </w:r>
      <w:r>
        <w:t>las</w:t>
      </w:r>
      <w:r>
        <w:rPr>
          <w:spacing w:val="1"/>
        </w:rPr>
        <w:t xml:space="preserve"> </w:t>
      </w:r>
      <w:r>
        <w:t>reglas</w:t>
      </w:r>
      <w:r>
        <w:rPr>
          <w:spacing w:val="1"/>
        </w:rPr>
        <w:t xml:space="preserve"> </w:t>
      </w:r>
      <w:r>
        <w:t>de</w:t>
      </w:r>
      <w:r>
        <w:rPr>
          <w:spacing w:val="1"/>
        </w:rPr>
        <w:t xml:space="preserve"> </w:t>
      </w:r>
      <w:r>
        <w:t>la</w:t>
      </w:r>
      <w:r>
        <w:rPr>
          <w:spacing w:val="1"/>
        </w:rPr>
        <w:t xml:space="preserve"> </w:t>
      </w:r>
      <w:r>
        <w:t>convocatoria,</w:t>
      </w:r>
      <w:r>
        <w:rPr>
          <w:spacing w:val="1"/>
        </w:rPr>
        <w:t xml:space="preserve"> </w:t>
      </w:r>
      <w:r>
        <w:t>es</w:t>
      </w:r>
      <w:r>
        <w:rPr>
          <w:spacing w:val="1"/>
        </w:rPr>
        <w:t xml:space="preserve"> </w:t>
      </w:r>
      <w:r>
        <w:t>decir,</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o</w:t>
      </w:r>
      <w:r>
        <w:rPr>
          <w:spacing w:val="1"/>
        </w:rPr>
        <w:t xml:space="preserve"> </w:t>
      </w:r>
      <w:r>
        <w:t>el</w:t>
      </w:r>
      <w:r>
        <w:rPr>
          <w:spacing w:val="1"/>
        </w:rPr>
        <w:t xml:space="preserve"> </w:t>
      </w:r>
      <w:r>
        <w:t>documento</w:t>
      </w:r>
      <w:r>
        <w:rPr>
          <w:spacing w:val="-75"/>
        </w:rPr>
        <w:t xml:space="preserve"> </w:t>
      </w:r>
      <w:r>
        <w:t>equivalente</w:t>
      </w:r>
      <w:r>
        <w:rPr>
          <w:spacing w:val="-9"/>
        </w:rPr>
        <w:t xml:space="preserve"> </w:t>
      </w:r>
      <w:r>
        <w:t>a</w:t>
      </w:r>
      <w:r>
        <w:rPr>
          <w:spacing w:val="-12"/>
        </w:rPr>
        <w:t xml:space="preserve"> </w:t>
      </w:r>
      <w:r>
        <w:t>este.</w:t>
      </w:r>
      <w:r>
        <w:rPr>
          <w:spacing w:val="-10"/>
        </w:rPr>
        <w:t xml:space="preserve"> </w:t>
      </w:r>
      <w:r>
        <w:t>Se</w:t>
      </w:r>
      <w:r>
        <w:rPr>
          <w:spacing w:val="-11"/>
        </w:rPr>
        <w:t xml:space="preserve"> </w:t>
      </w:r>
      <w:r>
        <w:t>diferencian</w:t>
      </w:r>
      <w:r>
        <w:rPr>
          <w:spacing w:val="-9"/>
        </w:rPr>
        <w:t xml:space="preserve"> </w:t>
      </w:r>
      <w:r>
        <w:t>de</w:t>
      </w:r>
      <w:r>
        <w:rPr>
          <w:spacing w:val="-11"/>
        </w:rPr>
        <w:t xml:space="preserve"> </w:t>
      </w:r>
      <w:r>
        <w:t>los</w:t>
      </w:r>
      <w:r>
        <w:rPr>
          <w:spacing w:val="-11"/>
        </w:rPr>
        <w:t xml:space="preserve"> </w:t>
      </w:r>
      <w:r>
        <w:t>criterios</w:t>
      </w:r>
      <w:r>
        <w:rPr>
          <w:spacing w:val="-9"/>
        </w:rPr>
        <w:t xml:space="preserve"> </w:t>
      </w:r>
      <w:r>
        <w:t>de</w:t>
      </w:r>
      <w:r>
        <w:rPr>
          <w:spacing w:val="-11"/>
        </w:rPr>
        <w:t xml:space="preserve"> </w:t>
      </w:r>
      <w:r>
        <w:t>evaluación</w:t>
      </w:r>
      <w:r>
        <w:rPr>
          <w:spacing w:val="-8"/>
        </w:rPr>
        <w:t xml:space="preserve"> </w:t>
      </w:r>
      <w:r>
        <w:t>–también</w:t>
      </w:r>
    </w:p>
    <w:p w14:paraId="20D9C6CA" w14:textId="77777777" w:rsidR="007E4112" w:rsidRDefault="007E4112">
      <w:pPr>
        <w:spacing w:line="276" w:lineRule="auto"/>
        <w:jc w:val="both"/>
        <w:sectPr w:rsidR="007E4112">
          <w:pgSz w:w="12240" w:h="15840"/>
          <w:pgMar w:top="1560" w:right="800" w:bottom="1900" w:left="1600" w:header="165" w:footer="1702" w:gutter="0"/>
          <w:cols w:space="720"/>
        </w:sectPr>
      </w:pPr>
    </w:p>
    <w:p w14:paraId="5DABE5E2" w14:textId="77777777" w:rsidR="007E4112" w:rsidRDefault="009A13F9">
      <w:pPr>
        <w:pStyle w:val="Textoindependiente"/>
        <w:spacing w:before="187" w:line="276" w:lineRule="auto"/>
        <w:ind w:left="821" w:right="899"/>
        <w:jc w:val="both"/>
      </w:pPr>
      <w:r>
        <w:lastRenderedPageBreak/>
        <w:t>conocidos como criterios de calificación– en que estos son los factores</w:t>
      </w:r>
      <w:r>
        <w:rPr>
          <w:spacing w:val="1"/>
        </w:rPr>
        <w:t xml:space="preserve"> </w:t>
      </w:r>
      <w:r>
        <w:t>definidos por la Entidad Estatal para la asignación de puntaje en el</w:t>
      </w:r>
      <w:r>
        <w:rPr>
          <w:spacing w:val="1"/>
        </w:rPr>
        <w:t xml:space="preserve"> </w:t>
      </w:r>
      <w:r>
        <w:t>momento</w:t>
      </w:r>
      <w:r>
        <w:rPr>
          <w:spacing w:val="1"/>
        </w:rPr>
        <w:t xml:space="preserve"> </w:t>
      </w:r>
      <w:r>
        <w:t>de</w:t>
      </w:r>
      <w:r>
        <w:rPr>
          <w:spacing w:val="1"/>
        </w:rPr>
        <w:t xml:space="preserve"> </w:t>
      </w:r>
      <w:r>
        <w:t>la</w:t>
      </w:r>
      <w:r>
        <w:rPr>
          <w:spacing w:val="1"/>
        </w:rPr>
        <w:t xml:space="preserve"> </w:t>
      </w:r>
      <w:r>
        <w:t>comparación</w:t>
      </w:r>
      <w:r>
        <w:rPr>
          <w:spacing w:val="1"/>
        </w:rPr>
        <w:t xml:space="preserve"> </w:t>
      </w:r>
      <w:r>
        <w:t>de</w:t>
      </w:r>
      <w:r>
        <w:rPr>
          <w:spacing w:val="1"/>
        </w:rPr>
        <w:t xml:space="preserve"> </w:t>
      </w:r>
      <w:r>
        <w:t>las</w:t>
      </w:r>
      <w:r>
        <w:rPr>
          <w:spacing w:val="1"/>
        </w:rPr>
        <w:t xml:space="preserve"> </w:t>
      </w:r>
      <w:r>
        <w:t>ofertas,</w:t>
      </w:r>
      <w:r>
        <w:rPr>
          <w:spacing w:val="1"/>
        </w:rPr>
        <w:t xml:space="preserve"> </w:t>
      </w:r>
      <w:r>
        <w:t>y</w:t>
      </w:r>
      <w:r>
        <w:rPr>
          <w:spacing w:val="1"/>
        </w:rPr>
        <w:t xml:space="preserve"> </w:t>
      </w:r>
      <w:r>
        <w:t>que,</w:t>
      </w:r>
      <w:r>
        <w:rPr>
          <w:spacing w:val="1"/>
        </w:rPr>
        <w:t xml:space="preserve"> </w:t>
      </w:r>
      <w:r>
        <w:t>a</w:t>
      </w:r>
      <w:r>
        <w:rPr>
          <w:spacing w:val="1"/>
        </w:rPr>
        <w:t xml:space="preserve"> </w:t>
      </w:r>
      <w:r>
        <w:t>partir</w:t>
      </w:r>
      <w:r>
        <w:rPr>
          <w:spacing w:val="1"/>
        </w:rPr>
        <w:t xml:space="preserve"> </w:t>
      </w:r>
      <w:r>
        <w:t>de</w:t>
      </w:r>
      <w:r>
        <w:rPr>
          <w:spacing w:val="1"/>
        </w:rPr>
        <w:t xml:space="preserve"> </w:t>
      </w:r>
      <w:r>
        <w:t>su</w:t>
      </w:r>
      <w:r>
        <w:rPr>
          <w:spacing w:val="-75"/>
        </w:rPr>
        <w:t xml:space="preserve"> </w:t>
      </w:r>
      <w:r>
        <w:t>ponderación, permiten establecer el orden de elegibilidad y, por ende, la</w:t>
      </w:r>
      <w:r>
        <w:rPr>
          <w:spacing w:val="-75"/>
        </w:rPr>
        <w:t xml:space="preserve"> </w:t>
      </w:r>
      <w:r>
        <w:t>propuesta ganadora. Estos requisitos serán establecidos en la invitación</w:t>
      </w:r>
      <w:r>
        <w:rPr>
          <w:spacing w:val="1"/>
        </w:rPr>
        <w:t xml:space="preserve"> </w:t>
      </w:r>
      <w:r>
        <w:t>pues es allí donde se fijan las reglas a las que se deben sujetar los</w:t>
      </w:r>
      <w:r>
        <w:rPr>
          <w:spacing w:val="1"/>
        </w:rPr>
        <w:t xml:space="preserve"> </w:t>
      </w:r>
      <w:r>
        <w:t>interesados, y que tanto proponentes como Entidades Estatales deben</w:t>
      </w:r>
      <w:r>
        <w:rPr>
          <w:spacing w:val="1"/>
        </w:rPr>
        <w:t xml:space="preserve"> </w:t>
      </w:r>
      <w:r>
        <w:t>cumplir.</w:t>
      </w:r>
    </w:p>
    <w:p w14:paraId="269EF947" w14:textId="77777777" w:rsidR="007E4112" w:rsidRDefault="007E4112">
      <w:pPr>
        <w:pStyle w:val="Textoindependiente"/>
        <w:spacing w:before="8"/>
        <w:rPr>
          <w:sz w:val="23"/>
        </w:rPr>
      </w:pPr>
    </w:p>
    <w:p w14:paraId="3BCDDB08" w14:textId="77777777" w:rsidR="007E4112" w:rsidRDefault="009A13F9">
      <w:pPr>
        <w:pStyle w:val="Prrafodelista"/>
        <w:numPr>
          <w:ilvl w:val="1"/>
          <w:numId w:val="3"/>
        </w:numPr>
        <w:tabs>
          <w:tab w:val="left" w:pos="821"/>
        </w:tabs>
        <w:spacing w:before="1" w:line="276" w:lineRule="auto"/>
      </w:pPr>
      <w:r>
        <w:t>Específicamente, el numeral 1º del artículo 5 de la Ley 1150 de 2007</w:t>
      </w:r>
      <w:r>
        <w:rPr>
          <w:spacing w:val="1"/>
        </w:rPr>
        <w:t xml:space="preserve"> </w:t>
      </w:r>
      <w:r>
        <w:t>establece</w:t>
      </w:r>
      <w:r>
        <w:rPr>
          <w:spacing w:val="-16"/>
        </w:rPr>
        <w:t xml:space="preserve"> </w:t>
      </w:r>
      <w:r>
        <w:t>que</w:t>
      </w:r>
      <w:r>
        <w:rPr>
          <w:spacing w:val="-17"/>
        </w:rPr>
        <w:t xml:space="preserve"> </w:t>
      </w:r>
      <w:r>
        <w:t>en</w:t>
      </w:r>
      <w:r>
        <w:rPr>
          <w:spacing w:val="-18"/>
        </w:rPr>
        <w:t xml:space="preserve"> </w:t>
      </w:r>
      <w:r>
        <w:t>los</w:t>
      </w:r>
      <w:r>
        <w:rPr>
          <w:spacing w:val="-17"/>
        </w:rPr>
        <w:t xml:space="preserve"> </w:t>
      </w:r>
      <w:r>
        <w:t>procesos</w:t>
      </w:r>
      <w:r>
        <w:rPr>
          <w:spacing w:val="-16"/>
        </w:rPr>
        <w:t xml:space="preserve"> </w:t>
      </w:r>
      <w:r>
        <w:t>de</w:t>
      </w:r>
      <w:r>
        <w:rPr>
          <w:spacing w:val="-19"/>
        </w:rPr>
        <w:t xml:space="preserve"> </w:t>
      </w:r>
      <w:r>
        <w:t>selección</w:t>
      </w:r>
      <w:r>
        <w:rPr>
          <w:spacing w:val="-15"/>
        </w:rPr>
        <w:t xml:space="preserve"> </w:t>
      </w:r>
      <w:r>
        <w:t>de</w:t>
      </w:r>
      <w:r>
        <w:rPr>
          <w:spacing w:val="-19"/>
        </w:rPr>
        <w:t xml:space="preserve"> </w:t>
      </w:r>
      <w:r>
        <w:t>contratistas</w:t>
      </w:r>
      <w:r>
        <w:rPr>
          <w:spacing w:val="-14"/>
        </w:rPr>
        <w:t xml:space="preserve"> </w:t>
      </w:r>
      <w:r>
        <w:t>serán</w:t>
      </w:r>
      <w:r>
        <w:rPr>
          <w:spacing w:val="-17"/>
        </w:rPr>
        <w:t xml:space="preserve"> </w:t>
      </w:r>
      <w:r>
        <w:t>objeto</w:t>
      </w:r>
      <w:r>
        <w:rPr>
          <w:spacing w:val="-16"/>
        </w:rPr>
        <w:t xml:space="preserve"> </w:t>
      </w:r>
      <w:r>
        <w:t>de</w:t>
      </w:r>
      <w:r>
        <w:rPr>
          <w:spacing w:val="-75"/>
        </w:rPr>
        <w:t xml:space="preserve"> </w:t>
      </w:r>
      <w:r>
        <w:t>verificación,</w:t>
      </w:r>
      <w:r>
        <w:rPr>
          <w:spacing w:val="-7"/>
        </w:rPr>
        <w:t xml:space="preserve"> </w:t>
      </w:r>
      <w:r>
        <w:t>como</w:t>
      </w:r>
      <w:r>
        <w:rPr>
          <w:spacing w:val="-10"/>
        </w:rPr>
        <w:t xml:space="preserve"> </w:t>
      </w:r>
      <w:r>
        <w:t>requisitos</w:t>
      </w:r>
      <w:r>
        <w:rPr>
          <w:spacing w:val="-9"/>
        </w:rPr>
        <w:t xml:space="preserve"> </w:t>
      </w:r>
      <w:r>
        <w:t>habilitantes,</w:t>
      </w:r>
      <w:r>
        <w:rPr>
          <w:spacing w:val="-7"/>
        </w:rPr>
        <w:t xml:space="preserve"> </w:t>
      </w:r>
      <w:r>
        <w:t>entre</w:t>
      </w:r>
      <w:r>
        <w:rPr>
          <w:spacing w:val="-10"/>
        </w:rPr>
        <w:t xml:space="preserve"> </w:t>
      </w:r>
      <w:r>
        <w:t>otros,</w:t>
      </w:r>
      <w:r>
        <w:rPr>
          <w:spacing w:val="-9"/>
        </w:rPr>
        <w:t xml:space="preserve"> </w:t>
      </w:r>
      <w:r>
        <w:t>los</w:t>
      </w:r>
      <w:r>
        <w:rPr>
          <w:spacing w:val="-10"/>
        </w:rPr>
        <w:t xml:space="preserve"> </w:t>
      </w:r>
      <w:r>
        <w:t>siguientes:</w:t>
      </w:r>
      <w:r>
        <w:rPr>
          <w:spacing w:val="-9"/>
        </w:rPr>
        <w:t xml:space="preserve"> </w:t>
      </w:r>
      <w:r>
        <w:t>i)</w:t>
      </w:r>
      <w:r>
        <w:rPr>
          <w:spacing w:val="-11"/>
        </w:rPr>
        <w:t xml:space="preserve"> </w:t>
      </w:r>
      <w:r>
        <w:t>la</w:t>
      </w:r>
      <w:r>
        <w:rPr>
          <w:spacing w:val="-75"/>
        </w:rPr>
        <w:t xml:space="preserve"> </w:t>
      </w:r>
      <w:r>
        <w:t xml:space="preserve">capacidad jurídica; </w:t>
      </w:r>
      <w:proofErr w:type="spellStart"/>
      <w:r>
        <w:t>ii</w:t>
      </w:r>
      <w:proofErr w:type="spellEnd"/>
      <w:r>
        <w:t xml:space="preserve">) la experiencia; </w:t>
      </w:r>
      <w:proofErr w:type="spellStart"/>
      <w:r>
        <w:t>iii</w:t>
      </w:r>
      <w:proofErr w:type="spellEnd"/>
      <w:r>
        <w:t xml:space="preserve">) la capacidad financiera y </w:t>
      </w:r>
      <w:proofErr w:type="spellStart"/>
      <w:r>
        <w:t>iv</w:t>
      </w:r>
      <w:proofErr w:type="spellEnd"/>
      <w:r>
        <w:t>) la</w:t>
      </w:r>
      <w:r>
        <w:rPr>
          <w:spacing w:val="1"/>
        </w:rPr>
        <w:t xml:space="preserve"> </w:t>
      </w:r>
      <w:r>
        <w:t>capacidad</w:t>
      </w:r>
      <w:r>
        <w:rPr>
          <w:spacing w:val="-2"/>
        </w:rPr>
        <w:t xml:space="preserve"> </w:t>
      </w:r>
      <w:r>
        <w:t>de</w:t>
      </w:r>
      <w:r>
        <w:rPr>
          <w:spacing w:val="-1"/>
        </w:rPr>
        <w:t xml:space="preserve"> </w:t>
      </w:r>
      <w:r>
        <w:t>organización</w:t>
      </w:r>
      <w:r>
        <w:rPr>
          <w:vertAlign w:val="superscript"/>
        </w:rPr>
        <w:t>1</w:t>
      </w:r>
      <w:r>
        <w:t>.</w:t>
      </w:r>
    </w:p>
    <w:p w14:paraId="63588B42" w14:textId="77777777" w:rsidR="007E4112" w:rsidRDefault="007E4112">
      <w:pPr>
        <w:pStyle w:val="Textoindependiente"/>
        <w:spacing w:before="6"/>
        <w:rPr>
          <w:sz w:val="23"/>
        </w:rPr>
      </w:pPr>
    </w:p>
    <w:p w14:paraId="56E35C82" w14:textId="77777777" w:rsidR="007E4112" w:rsidRDefault="009A13F9">
      <w:pPr>
        <w:pStyle w:val="Prrafodelista"/>
        <w:numPr>
          <w:ilvl w:val="1"/>
          <w:numId w:val="3"/>
        </w:numPr>
        <w:tabs>
          <w:tab w:val="left" w:pos="821"/>
        </w:tabs>
        <w:spacing w:line="276" w:lineRule="auto"/>
      </w:pPr>
      <w:r>
        <w:t>Al respecto, la Entidad Estatal, como responsable de la estructuración de</w:t>
      </w:r>
      <w:r>
        <w:rPr>
          <w:spacing w:val="-75"/>
        </w:rPr>
        <w:t xml:space="preserve"> </w:t>
      </w:r>
      <w:r>
        <w:t>su procedimiento de selección, es autónoma para requerir la capacidad</w:t>
      </w:r>
      <w:r>
        <w:rPr>
          <w:spacing w:val="1"/>
        </w:rPr>
        <w:t xml:space="preserve"> </w:t>
      </w:r>
      <w:r>
        <w:rPr>
          <w:spacing w:val="-1"/>
        </w:rPr>
        <w:t>necesaria</w:t>
      </w:r>
      <w:r>
        <w:rPr>
          <w:spacing w:val="-17"/>
        </w:rPr>
        <w:t xml:space="preserve"> </w:t>
      </w:r>
      <w:r>
        <w:t>de</w:t>
      </w:r>
      <w:r>
        <w:rPr>
          <w:spacing w:val="-19"/>
        </w:rPr>
        <w:t xml:space="preserve"> </w:t>
      </w:r>
      <w:r>
        <w:t>acuerdo</w:t>
      </w:r>
      <w:r>
        <w:rPr>
          <w:spacing w:val="-18"/>
        </w:rPr>
        <w:t xml:space="preserve"> </w:t>
      </w:r>
      <w:r>
        <w:t>con</w:t>
      </w:r>
      <w:r>
        <w:rPr>
          <w:spacing w:val="-19"/>
        </w:rPr>
        <w:t xml:space="preserve"> </w:t>
      </w:r>
      <w:r>
        <w:t>el</w:t>
      </w:r>
      <w:r>
        <w:rPr>
          <w:spacing w:val="-20"/>
        </w:rPr>
        <w:t xml:space="preserve"> </w:t>
      </w:r>
      <w:r>
        <w:t>objeto</w:t>
      </w:r>
      <w:r>
        <w:rPr>
          <w:spacing w:val="-18"/>
        </w:rPr>
        <w:t xml:space="preserve"> </w:t>
      </w:r>
      <w:r>
        <w:t>contractual</w:t>
      </w:r>
      <w:r>
        <w:rPr>
          <w:spacing w:val="-16"/>
        </w:rPr>
        <w:t xml:space="preserve"> </w:t>
      </w:r>
      <w:r>
        <w:t>que</w:t>
      </w:r>
      <w:r>
        <w:rPr>
          <w:spacing w:val="-19"/>
        </w:rPr>
        <w:t xml:space="preserve"> </w:t>
      </w:r>
      <w:r>
        <w:t>se</w:t>
      </w:r>
      <w:r>
        <w:rPr>
          <w:spacing w:val="-20"/>
        </w:rPr>
        <w:t xml:space="preserve"> </w:t>
      </w:r>
      <w:r>
        <w:t>pretende</w:t>
      </w:r>
      <w:r>
        <w:rPr>
          <w:spacing w:val="-17"/>
        </w:rPr>
        <w:t xml:space="preserve"> </w:t>
      </w:r>
      <w:r>
        <w:t>satisfacer.</w:t>
      </w:r>
      <w:r>
        <w:rPr>
          <w:spacing w:val="-75"/>
        </w:rPr>
        <w:t xml:space="preserve"> </w:t>
      </w:r>
      <w:r>
        <w:t>Según el artículo 2.2.1.1.1.6.2 del Decreto 1082 de 2015, la Entidad</w:t>
      </w:r>
      <w:r>
        <w:rPr>
          <w:spacing w:val="1"/>
        </w:rPr>
        <w:t xml:space="preserve"> </w:t>
      </w:r>
      <w:r>
        <w:t>Estatal debe tener en cuenta, para la determinación de la capacidad</w:t>
      </w:r>
      <w:r>
        <w:rPr>
          <w:spacing w:val="1"/>
        </w:rPr>
        <w:t xml:space="preserve"> </w:t>
      </w:r>
      <w:r>
        <w:t>financiera</w:t>
      </w:r>
      <w:r>
        <w:rPr>
          <w:spacing w:val="-14"/>
        </w:rPr>
        <w:t xml:space="preserve"> </w:t>
      </w:r>
      <w:r>
        <w:t>y</w:t>
      </w:r>
      <w:r>
        <w:rPr>
          <w:spacing w:val="-15"/>
        </w:rPr>
        <w:t xml:space="preserve"> </w:t>
      </w:r>
      <w:r>
        <w:t>organizacional,</w:t>
      </w:r>
      <w:r>
        <w:rPr>
          <w:spacing w:val="-12"/>
        </w:rPr>
        <w:t xml:space="preserve"> </w:t>
      </w:r>
      <w:r>
        <w:t>el</w:t>
      </w:r>
      <w:r>
        <w:rPr>
          <w:spacing w:val="-15"/>
        </w:rPr>
        <w:t xml:space="preserve"> </w:t>
      </w:r>
      <w:r>
        <w:t>estudio</w:t>
      </w:r>
      <w:r>
        <w:rPr>
          <w:spacing w:val="-14"/>
        </w:rPr>
        <w:t xml:space="preserve"> </w:t>
      </w:r>
      <w:r>
        <w:t>del</w:t>
      </w:r>
      <w:r>
        <w:rPr>
          <w:spacing w:val="-15"/>
        </w:rPr>
        <w:t xml:space="preserve"> </w:t>
      </w:r>
      <w:r>
        <w:t>sector</w:t>
      </w:r>
      <w:r>
        <w:rPr>
          <w:spacing w:val="-14"/>
        </w:rPr>
        <w:t xml:space="preserve"> </w:t>
      </w:r>
      <w:r>
        <w:t>y</w:t>
      </w:r>
      <w:r>
        <w:rPr>
          <w:spacing w:val="-16"/>
        </w:rPr>
        <w:t xml:space="preserve"> </w:t>
      </w:r>
      <w:r>
        <w:t>sus</w:t>
      </w:r>
      <w:r>
        <w:rPr>
          <w:spacing w:val="-15"/>
        </w:rPr>
        <w:t xml:space="preserve"> </w:t>
      </w:r>
      <w:r>
        <w:t>componentes</w:t>
      </w:r>
      <w:r>
        <w:rPr>
          <w:spacing w:val="-13"/>
        </w:rPr>
        <w:t xml:space="preserve"> </w:t>
      </w:r>
      <w:r>
        <w:t>como</w:t>
      </w:r>
      <w:r>
        <w:rPr>
          <w:spacing w:val="-75"/>
        </w:rPr>
        <w:t xml:space="preserve"> </w:t>
      </w:r>
      <w:r>
        <w:t>la identificación de riesgos, el mercado y precio del bien, obra o servicio</w:t>
      </w:r>
      <w:r>
        <w:rPr>
          <w:spacing w:val="1"/>
        </w:rPr>
        <w:t xml:space="preserve"> </w:t>
      </w:r>
      <w:r>
        <w:t>a</w:t>
      </w:r>
      <w:r>
        <w:rPr>
          <w:spacing w:val="-2"/>
        </w:rPr>
        <w:t xml:space="preserve"> </w:t>
      </w:r>
      <w:r>
        <w:t>contratar.</w:t>
      </w:r>
    </w:p>
    <w:p w14:paraId="6B60D8E4" w14:textId="77777777" w:rsidR="007E4112" w:rsidRDefault="007E4112">
      <w:pPr>
        <w:pStyle w:val="Textoindependiente"/>
        <w:spacing w:before="7"/>
        <w:rPr>
          <w:sz w:val="23"/>
        </w:rPr>
      </w:pPr>
    </w:p>
    <w:p w14:paraId="7D6D91B8" w14:textId="77777777" w:rsidR="007E4112" w:rsidRDefault="009A13F9">
      <w:pPr>
        <w:pStyle w:val="Prrafodelista"/>
        <w:numPr>
          <w:ilvl w:val="1"/>
          <w:numId w:val="3"/>
        </w:numPr>
        <w:tabs>
          <w:tab w:val="left" w:pos="821"/>
        </w:tabs>
        <w:spacing w:line="276" w:lineRule="auto"/>
      </w:pPr>
      <w:r>
        <w:t>Esta Agencia puso a disposición de los interesados el “Manual para</w:t>
      </w:r>
      <w:r>
        <w:rPr>
          <w:spacing w:val="1"/>
        </w:rPr>
        <w:t xml:space="preserve"> </w:t>
      </w:r>
      <w:r>
        <w:t>determinar</w:t>
      </w:r>
      <w:r>
        <w:rPr>
          <w:spacing w:val="1"/>
        </w:rPr>
        <w:t xml:space="preserve"> </w:t>
      </w:r>
      <w:r>
        <w:t>y verificar</w:t>
      </w:r>
      <w:r>
        <w:rPr>
          <w:spacing w:val="1"/>
        </w:rPr>
        <w:t xml:space="preserve"> </w:t>
      </w:r>
      <w:r>
        <w:t>los requisitos</w:t>
      </w:r>
      <w:r>
        <w:rPr>
          <w:spacing w:val="1"/>
        </w:rPr>
        <w:t xml:space="preserve"> </w:t>
      </w:r>
      <w:r>
        <w:t>habilitantes</w:t>
      </w:r>
      <w:r>
        <w:rPr>
          <w:spacing w:val="1"/>
        </w:rPr>
        <w:t xml:space="preserve"> </w:t>
      </w:r>
      <w:r>
        <w:t>en los procesos</w:t>
      </w:r>
      <w:r>
        <w:rPr>
          <w:spacing w:val="1"/>
        </w:rPr>
        <w:t xml:space="preserve"> </w:t>
      </w:r>
      <w:r>
        <w:t>de</w:t>
      </w:r>
      <w:r>
        <w:rPr>
          <w:spacing w:val="1"/>
        </w:rPr>
        <w:t xml:space="preserve"> </w:t>
      </w:r>
      <w:r>
        <w:t>contratación”.</w:t>
      </w:r>
      <w:r>
        <w:rPr>
          <w:spacing w:val="1"/>
        </w:rPr>
        <w:t xml:space="preserve"> </w:t>
      </w:r>
      <w:r>
        <w:t>En</w:t>
      </w:r>
      <w:r>
        <w:rPr>
          <w:spacing w:val="1"/>
        </w:rPr>
        <w:t xml:space="preserve"> </w:t>
      </w:r>
      <w:r>
        <w:t>dicho</w:t>
      </w:r>
      <w:r>
        <w:rPr>
          <w:spacing w:val="1"/>
        </w:rPr>
        <w:t xml:space="preserve"> </w:t>
      </w:r>
      <w:r>
        <w:t>Manual</w:t>
      </w:r>
      <w:r>
        <w:rPr>
          <w:spacing w:val="1"/>
        </w:rPr>
        <w:t xml:space="preserve"> </w:t>
      </w:r>
      <w:r>
        <w:t>se</w:t>
      </w:r>
      <w:r>
        <w:rPr>
          <w:spacing w:val="1"/>
        </w:rPr>
        <w:t xml:space="preserve"> </w:t>
      </w:r>
      <w:r>
        <w:t>plantean</w:t>
      </w:r>
      <w:r>
        <w:rPr>
          <w:spacing w:val="1"/>
        </w:rPr>
        <w:t xml:space="preserve"> </w:t>
      </w:r>
      <w:r>
        <w:t>definiciones</w:t>
      </w:r>
      <w:r>
        <w:rPr>
          <w:spacing w:val="1"/>
        </w:rPr>
        <w:t xml:space="preserve"> </w:t>
      </w:r>
      <w:r>
        <w:t>para</w:t>
      </w:r>
      <w:r>
        <w:rPr>
          <w:spacing w:val="1"/>
        </w:rPr>
        <w:t xml:space="preserve"> </w:t>
      </w:r>
      <w:r>
        <w:t>cada</w:t>
      </w:r>
      <w:r>
        <w:rPr>
          <w:spacing w:val="1"/>
        </w:rPr>
        <w:t xml:space="preserve"> </w:t>
      </w:r>
      <w:r>
        <w:t>requisito</w:t>
      </w:r>
      <w:r>
        <w:rPr>
          <w:spacing w:val="-14"/>
        </w:rPr>
        <w:t xml:space="preserve"> </w:t>
      </w:r>
      <w:r>
        <w:t>habilitante</w:t>
      </w:r>
      <w:r>
        <w:rPr>
          <w:spacing w:val="-14"/>
        </w:rPr>
        <w:t xml:space="preserve"> </w:t>
      </w:r>
      <w:r>
        <w:t>y</w:t>
      </w:r>
      <w:r>
        <w:rPr>
          <w:spacing w:val="-15"/>
        </w:rPr>
        <w:t xml:space="preserve"> </w:t>
      </w:r>
      <w:r>
        <w:t>se</w:t>
      </w:r>
      <w:r>
        <w:rPr>
          <w:spacing w:val="-16"/>
        </w:rPr>
        <w:t xml:space="preserve"> </w:t>
      </w:r>
      <w:r>
        <w:t>indican</w:t>
      </w:r>
      <w:r>
        <w:rPr>
          <w:spacing w:val="-14"/>
        </w:rPr>
        <w:t xml:space="preserve"> </w:t>
      </w:r>
      <w:r>
        <w:t>lineamientos</w:t>
      </w:r>
      <w:r>
        <w:rPr>
          <w:spacing w:val="-12"/>
        </w:rPr>
        <w:t xml:space="preserve"> </w:t>
      </w:r>
      <w:r>
        <w:t>orientadores</w:t>
      </w:r>
      <w:r>
        <w:rPr>
          <w:spacing w:val="-12"/>
        </w:rPr>
        <w:t xml:space="preserve"> </w:t>
      </w:r>
      <w:r>
        <w:t>que</w:t>
      </w:r>
      <w:r>
        <w:rPr>
          <w:spacing w:val="-16"/>
        </w:rPr>
        <w:t xml:space="preserve"> </w:t>
      </w:r>
      <w:r>
        <w:t>la</w:t>
      </w:r>
      <w:r>
        <w:rPr>
          <w:spacing w:val="-16"/>
        </w:rPr>
        <w:t xml:space="preserve"> </w:t>
      </w:r>
      <w:r>
        <w:t>Entidad</w:t>
      </w:r>
      <w:r>
        <w:rPr>
          <w:spacing w:val="-75"/>
        </w:rPr>
        <w:t xml:space="preserve"> </w:t>
      </w:r>
      <w:r>
        <w:t>Estatal puede considerar para establecerlos, pero en todo caso, es ella</w:t>
      </w:r>
      <w:r>
        <w:rPr>
          <w:spacing w:val="1"/>
        </w:rPr>
        <w:t xml:space="preserve"> </w:t>
      </w:r>
      <w:r>
        <w:t>quien los define, de forma proporcional a la naturaleza y al valor del</w:t>
      </w:r>
      <w:r>
        <w:rPr>
          <w:spacing w:val="1"/>
        </w:rPr>
        <w:t xml:space="preserve"> </w:t>
      </w:r>
      <w:r>
        <w:t>contrato, por lo que para ello deberá observarse los resultados de los</w:t>
      </w:r>
      <w:r>
        <w:rPr>
          <w:spacing w:val="1"/>
        </w:rPr>
        <w:t xml:space="preserve"> </w:t>
      </w:r>
      <w:r>
        <w:t>Estudios del Sector que se hayan realizado para el respectivo Proceso de</w:t>
      </w:r>
      <w:r>
        <w:rPr>
          <w:spacing w:val="-75"/>
        </w:rPr>
        <w:t xml:space="preserve"> </w:t>
      </w:r>
      <w:r>
        <w:t>Contratación.</w:t>
      </w:r>
    </w:p>
    <w:p w14:paraId="6F7C3973" w14:textId="77777777" w:rsidR="007E4112" w:rsidRDefault="007E4112">
      <w:pPr>
        <w:pStyle w:val="Textoindependiente"/>
        <w:rPr>
          <w:sz w:val="20"/>
        </w:rPr>
      </w:pPr>
    </w:p>
    <w:p w14:paraId="0BB4E97E" w14:textId="77777777" w:rsidR="007E4112" w:rsidRDefault="00B97D0E">
      <w:pPr>
        <w:pStyle w:val="Textoindependiente"/>
        <w:spacing w:before="4"/>
        <w:rPr>
          <w:sz w:val="11"/>
        </w:rPr>
      </w:pPr>
      <w:r>
        <w:pict w14:anchorId="16278208">
          <v:shape id="_x0000_s1035" style="position:absolute;margin-left:85.05pt;margin-top:9.1pt;width:2in;height:.1pt;z-index:-15727616;mso-wrap-distance-left:0;mso-wrap-distance-right:0;mso-position-horizontal-relative:page" coordorigin="1701,182" coordsize="2880,0" path="m1701,182r2880,e" filled="f" strokeweight=".5pt">
            <v:path arrowok="t"/>
            <w10:wrap type="topAndBottom" anchorx="page"/>
          </v:shape>
        </w:pict>
      </w:r>
    </w:p>
    <w:p w14:paraId="366E2BDD" w14:textId="77777777" w:rsidR="007E4112" w:rsidRDefault="009A13F9">
      <w:pPr>
        <w:spacing w:before="86"/>
        <w:ind w:left="100" w:right="899" w:firstLine="708"/>
        <w:jc w:val="both"/>
        <w:rPr>
          <w:sz w:val="14"/>
        </w:rPr>
      </w:pPr>
      <w:r>
        <w:rPr>
          <w:sz w:val="14"/>
          <w:vertAlign w:val="superscript"/>
        </w:rPr>
        <w:t>1</w:t>
      </w:r>
      <w:r>
        <w:rPr>
          <w:sz w:val="14"/>
        </w:rPr>
        <w:t xml:space="preserve"> </w:t>
      </w:r>
      <w:proofErr w:type="gramStart"/>
      <w:r>
        <w:rPr>
          <w:sz w:val="14"/>
        </w:rPr>
        <w:t>Ley</w:t>
      </w:r>
      <w:proofErr w:type="gramEnd"/>
      <w:r>
        <w:rPr>
          <w:sz w:val="14"/>
        </w:rPr>
        <w:t xml:space="preserve"> 1150 de 2007, Artículo 5 señala: (…) 1. La capacidad jurídica y las condiciones de experiencia, capacidad</w:t>
      </w:r>
      <w:r>
        <w:rPr>
          <w:spacing w:val="1"/>
          <w:sz w:val="14"/>
        </w:rPr>
        <w:t xml:space="preserve"> </w:t>
      </w:r>
      <w:r>
        <w:rPr>
          <w:spacing w:val="-1"/>
          <w:sz w:val="14"/>
        </w:rPr>
        <w:t>financiera</w:t>
      </w:r>
      <w:r>
        <w:rPr>
          <w:spacing w:val="-10"/>
          <w:sz w:val="14"/>
        </w:rPr>
        <w:t xml:space="preserve"> </w:t>
      </w:r>
      <w:r>
        <w:rPr>
          <w:spacing w:val="-1"/>
          <w:sz w:val="14"/>
        </w:rPr>
        <w:t>y</w:t>
      </w:r>
      <w:r>
        <w:rPr>
          <w:spacing w:val="-11"/>
          <w:sz w:val="14"/>
        </w:rPr>
        <w:t xml:space="preserve"> </w:t>
      </w:r>
      <w:r>
        <w:rPr>
          <w:spacing w:val="-1"/>
          <w:sz w:val="14"/>
        </w:rPr>
        <w:t>de</w:t>
      </w:r>
      <w:r>
        <w:rPr>
          <w:spacing w:val="-11"/>
          <w:sz w:val="14"/>
        </w:rPr>
        <w:t xml:space="preserve"> </w:t>
      </w:r>
      <w:r>
        <w:rPr>
          <w:spacing w:val="-1"/>
          <w:sz w:val="14"/>
        </w:rPr>
        <w:t>organización</w:t>
      </w:r>
      <w:r>
        <w:rPr>
          <w:spacing w:val="-10"/>
          <w:sz w:val="14"/>
        </w:rPr>
        <w:t xml:space="preserve"> </w:t>
      </w:r>
      <w:r>
        <w:rPr>
          <w:spacing w:val="-1"/>
          <w:sz w:val="14"/>
        </w:rPr>
        <w:t>de</w:t>
      </w:r>
      <w:r>
        <w:rPr>
          <w:spacing w:val="-11"/>
          <w:sz w:val="14"/>
        </w:rPr>
        <w:t xml:space="preserve"> </w:t>
      </w:r>
      <w:r>
        <w:rPr>
          <w:spacing w:val="-1"/>
          <w:sz w:val="14"/>
        </w:rPr>
        <w:t>los</w:t>
      </w:r>
      <w:r>
        <w:rPr>
          <w:spacing w:val="-11"/>
          <w:sz w:val="14"/>
        </w:rPr>
        <w:t xml:space="preserve"> </w:t>
      </w:r>
      <w:r>
        <w:rPr>
          <w:spacing w:val="-1"/>
          <w:sz w:val="14"/>
        </w:rPr>
        <w:t>proponentes</w:t>
      </w:r>
      <w:r>
        <w:rPr>
          <w:spacing w:val="-9"/>
          <w:sz w:val="14"/>
        </w:rPr>
        <w:t xml:space="preserve"> </w:t>
      </w:r>
      <w:r>
        <w:rPr>
          <w:spacing w:val="-1"/>
          <w:sz w:val="14"/>
        </w:rPr>
        <w:t>serán</w:t>
      </w:r>
      <w:r>
        <w:rPr>
          <w:spacing w:val="-11"/>
          <w:sz w:val="14"/>
        </w:rPr>
        <w:t xml:space="preserve"> </w:t>
      </w:r>
      <w:r>
        <w:rPr>
          <w:sz w:val="14"/>
        </w:rPr>
        <w:t>objeto</w:t>
      </w:r>
      <w:r>
        <w:rPr>
          <w:spacing w:val="-10"/>
          <w:sz w:val="14"/>
        </w:rPr>
        <w:t xml:space="preserve"> </w:t>
      </w:r>
      <w:r>
        <w:rPr>
          <w:sz w:val="14"/>
        </w:rPr>
        <w:t>de</w:t>
      </w:r>
      <w:r>
        <w:rPr>
          <w:spacing w:val="-11"/>
          <w:sz w:val="14"/>
        </w:rPr>
        <w:t xml:space="preserve"> </w:t>
      </w:r>
      <w:r>
        <w:rPr>
          <w:sz w:val="14"/>
        </w:rPr>
        <w:t>verificación</w:t>
      </w:r>
      <w:r>
        <w:rPr>
          <w:spacing w:val="-10"/>
          <w:sz w:val="14"/>
        </w:rPr>
        <w:t xml:space="preserve"> </w:t>
      </w:r>
      <w:r>
        <w:rPr>
          <w:sz w:val="14"/>
        </w:rPr>
        <w:t>de</w:t>
      </w:r>
      <w:r>
        <w:rPr>
          <w:spacing w:val="-11"/>
          <w:sz w:val="14"/>
        </w:rPr>
        <w:t xml:space="preserve"> </w:t>
      </w:r>
      <w:r>
        <w:rPr>
          <w:sz w:val="14"/>
        </w:rPr>
        <w:t>cumplimiento</w:t>
      </w:r>
      <w:r>
        <w:rPr>
          <w:spacing w:val="-9"/>
          <w:sz w:val="14"/>
        </w:rPr>
        <w:t xml:space="preserve"> </w:t>
      </w:r>
      <w:r>
        <w:rPr>
          <w:sz w:val="14"/>
        </w:rPr>
        <w:t>como</w:t>
      </w:r>
      <w:r>
        <w:rPr>
          <w:spacing w:val="-11"/>
          <w:sz w:val="14"/>
        </w:rPr>
        <w:t xml:space="preserve"> </w:t>
      </w:r>
      <w:r>
        <w:rPr>
          <w:sz w:val="14"/>
        </w:rPr>
        <w:t>requisitos</w:t>
      </w:r>
      <w:r>
        <w:rPr>
          <w:spacing w:val="-10"/>
          <w:sz w:val="14"/>
        </w:rPr>
        <w:t xml:space="preserve"> </w:t>
      </w:r>
      <w:r>
        <w:rPr>
          <w:sz w:val="14"/>
        </w:rPr>
        <w:t>habilitantes</w:t>
      </w:r>
      <w:r>
        <w:rPr>
          <w:spacing w:val="-9"/>
          <w:sz w:val="14"/>
        </w:rPr>
        <w:t xml:space="preserve"> </w:t>
      </w:r>
      <w:r>
        <w:rPr>
          <w:sz w:val="14"/>
        </w:rPr>
        <w:t>para</w:t>
      </w:r>
      <w:r>
        <w:rPr>
          <w:spacing w:val="1"/>
          <w:sz w:val="14"/>
        </w:rPr>
        <w:t xml:space="preserve"> </w:t>
      </w:r>
      <w:r>
        <w:rPr>
          <w:sz w:val="14"/>
        </w:rPr>
        <w:t>la participación en el proceso de selección y no otorgarán puntaje, con excepción de lo previsto en el numeral 4 del presente</w:t>
      </w:r>
      <w:r>
        <w:rPr>
          <w:spacing w:val="-47"/>
          <w:sz w:val="14"/>
        </w:rPr>
        <w:t xml:space="preserve"> </w:t>
      </w:r>
      <w:r>
        <w:rPr>
          <w:sz w:val="14"/>
        </w:rPr>
        <w:t>artículo. La exigencia de tales condiciones debe ser adecuada y proporcional a la naturaleza del contrato a suscribir y a su</w:t>
      </w:r>
      <w:r>
        <w:rPr>
          <w:spacing w:val="1"/>
          <w:sz w:val="14"/>
        </w:rPr>
        <w:t xml:space="preserve"> </w:t>
      </w:r>
      <w:r>
        <w:rPr>
          <w:sz w:val="14"/>
        </w:rPr>
        <w:t>valor. La verificación documental de las condiciones antes señaladas será efectuada por las Cámaras de Comercio de</w:t>
      </w:r>
      <w:r>
        <w:rPr>
          <w:spacing w:val="1"/>
          <w:sz w:val="14"/>
        </w:rPr>
        <w:t xml:space="preserve"> </w:t>
      </w:r>
      <w:r>
        <w:rPr>
          <w:sz w:val="14"/>
        </w:rPr>
        <w:t>conformidad con lo establecido en el artículo 6 de la presente ley, de acuerdo con lo cual se expedirá la respectiva</w:t>
      </w:r>
      <w:r>
        <w:rPr>
          <w:spacing w:val="1"/>
          <w:sz w:val="14"/>
        </w:rPr>
        <w:t xml:space="preserve"> </w:t>
      </w:r>
      <w:r>
        <w:rPr>
          <w:sz w:val="14"/>
        </w:rPr>
        <w:t>certificación”.</w:t>
      </w:r>
    </w:p>
    <w:p w14:paraId="3B9593C1" w14:textId="77777777" w:rsidR="007E4112" w:rsidRDefault="007E4112">
      <w:pPr>
        <w:jc w:val="both"/>
        <w:rPr>
          <w:sz w:val="14"/>
        </w:rPr>
        <w:sectPr w:rsidR="007E4112">
          <w:pgSz w:w="12240" w:h="15840"/>
          <w:pgMar w:top="1560" w:right="800" w:bottom="1900" w:left="1600" w:header="165" w:footer="1702" w:gutter="0"/>
          <w:cols w:space="720"/>
        </w:sectPr>
      </w:pPr>
    </w:p>
    <w:p w14:paraId="74521E1D" w14:textId="77777777" w:rsidR="007E4112" w:rsidRDefault="009A13F9">
      <w:pPr>
        <w:pStyle w:val="Prrafodelista"/>
        <w:numPr>
          <w:ilvl w:val="1"/>
          <w:numId w:val="3"/>
        </w:numPr>
        <w:tabs>
          <w:tab w:val="left" w:pos="822"/>
        </w:tabs>
        <w:spacing w:before="187" w:line="276" w:lineRule="auto"/>
      </w:pPr>
      <w:r>
        <w:lastRenderedPageBreak/>
        <w:t>Además,</w:t>
      </w:r>
      <w:r>
        <w:rPr>
          <w:spacing w:val="-6"/>
        </w:rPr>
        <w:t xml:space="preserve"> </w:t>
      </w:r>
      <w:r>
        <w:t>la</w:t>
      </w:r>
      <w:r>
        <w:rPr>
          <w:spacing w:val="-7"/>
        </w:rPr>
        <w:t xml:space="preserve"> </w:t>
      </w:r>
      <w:r>
        <w:t>Agencia</w:t>
      </w:r>
      <w:r>
        <w:rPr>
          <w:spacing w:val="-5"/>
        </w:rPr>
        <w:t xml:space="preserve"> </w:t>
      </w:r>
      <w:r>
        <w:t>Nacional</w:t>
      </w:r>
      <w:r>
        <w:rPr>
          <w:spacing w:val="-6"/>
        </w:rPr>
        <w:t xml:space="preserve"> </w:t>
      </w:r>
      <w:r>
        <w:t>de</w:t>
      </w:r>
      <w:r>
        <w:rPr>
          <w:spacing w:val="-8"/>
        </w:rPr>
        <w:t xml:space="preserve"> </w:t>
      </w:r>
      <w:r>
        <w:t>Contratación</w:t>
      </w:r>
      <w:r>
        <w:rPr>
          <w:spacing w:val="-4"/>
        </w:rPr>
        <w:t xml:space="preserve"> </w:t>
      </w:r>
      <w:r>
        <w:t>Pública</w:t>
      </w:r>
      <w:r>
        <w:rPr>
          <w:spacing w:val="-6"/>
        </w:rPr>
        <w:t xml:space="preserve"> </w:t>
      </w:r>
      <w:r>
        <w:t>–</w:t>
      </w:r>
      <w:r>
        <w:rPr>
          <w:spacing w:val="-7"/>
        </w:rPr>
        <w:t xml:space="preserve"> </w:t>
      </w:r>
      <w:r>
        <w:t>Colombia</w:t>
      </w:r>
      <w:r>
        <w:rPr>
          <w:spacing w:val="-6"/>
        </w:rPr>
        <w:t xml:space="preserve"> </w:t>
      </w:r>
      <w:r>
        <w:t>Compra</w:t>
      </w:r>
      <w:r>
        <w:rPr>
          <w:spacing w:val="-75"/>
        </w:rPr>
        <w:t xml:space="preserve"> </w:t>
      </w:r>
      <w:r>
        <w:t>Eficiente</w:t>
      </w:r>
      <w:r>
        <w:rPr>
          <w:spacing w:val="-13"/>
        </w:rPr>
        <w:t xml:space="preserve"> </w:t>
      </w:r>
      <w:r>
        <w:t>dispone</w:t>
      </w:r>
      <w:r>
        <w:rPr>
          <w:spacing w:val="-13"/>
        </w:rPr>
        <w:t xml:space="preserve"> </w:t>
      </w:r>
      <w:r>
        <w:t>de</w:t>
      </w:r>
      <w:r>
        <w:rPr>
          <w:spacing w:val="-15"/>
        </w:rPr>
        <w:t xml:space="preserve"> </w:t>
      </w:r>
      <w:r>
        <w:t>una</w:t>
      </w:r>
      <w:r>
        <w:rPr>
          <w:spacing w:val="-14"/>
        </w:rPr>
        <w:t xml:space="preserve"> </w:t>
      </w:r>
      <w:r>
        <w:t>“Guía</w:t>
      </w:r>
      <w:r>
        <w:rPr>
          <w:spacing w:val="-14"/>
        </w:rPr>
        <w:t xml:space="preserve"> </w:t>
      </w:r>
      <w:r>
        <w:t>para</w:t>
      </w:r>
      <w:r>
        <w:rPr>
          <w:spacing w:val="-14"/>
        </w:rPr>
        <w:t xml:space="preserve"> </w:t>
      </w:r>
      <w:r>
        <w:t>la</w:t>
      </w:r>
      <w:r>
        <w:rPr>
          <w:spacing w:val="-14"/>
        </w:rPr>
        <w:t xml:space="preserve"> </w:t>
      </w:r>
      <w:r>
        <w:t>Elaboración</w:t>
      </w:r>
      <w:r>
        <w:rPr>
          <w:spacing w:val="-11"/>
        </w:rPr>
        <w:t xml:space="preserve"> </w:t>
      </w:r>
      <w:r>
        <w:t>de</w:t>
      </w:r>
      <w:r>
        <w:rPr>
          <w:spacing w:val="-15"/>
        </w:rPr>
        <w:t xml:space="preserve"> </w:t>
      </w:r>
      <w:r>
        <w:t>Estudios</w:t>
      </w:r>
      <w:r>
        <w:rPr>
          <w:spacing w:val="-12"/>
        </w:rPr>
        <w:t xml:space="preserve"> </w:t>
      </w:r>
      <w:r>
        <w:t>del</w:t>
      </w:r>
      <w:r>
        <w:rPr>
          <w:spacing w:val="-14"/>
        </w:rPr>
        <w:t xml:space="preserve"> </w:t>
      </w:r>
      <w:r>
        <w:t>Sector”</w:t>
      </w:r>
      <w:r>
        <w:rPr>
          <w:spacing w:val="-75"/>
        </w:rPr>
        <w:t xml:space="preserve"> </w:t>
      </w:r>
      <w:r>
        <w:rPr>
          <w:vertAlign w:val="superscript"/>
        </w:rPr>
        <w:t>2</w:t>
      </w:r>
      <w:r>
        <w:t>, instrumento que sirve de apoyo para entender el mercado del bien,</w:t>
      </w:r>
      <w:r>
        <w:rPr>
          <w:spacing w:val="1"/>
        </w:rPr>
        <w:t xml:space="preserve"> </w:t>
      </w:r>
      <w:r>
        <w:t>obra o servicio que la Entidad Estatal pretende adquirir para diseñar el</w:t>
      </w:r>
      <w:r>
        <w:rPr>
          <w:spacing w:val="1"/>
        </w:rPr>
        <w:t xml:space="preserve"> </w:t>
      </w:r>
      <w:r>
        <w:t>Proceso de Contratación con la información necesaria para alcanzar los</w:t>
      </w:r>
      <w:r>
        <w:rPr>
          <w:spacing w:val="1"/>
        </w:rPr>
        <w:t xml:space="preserve"> </w:t>
      </w:r>
      <w:r>
        <w:t>objetivos de eficacia, eficiencia, economía, promoción de la competencia</w:t>
      </w:r>
      <w:r>
        <w:rPr>
          <w:spacing w:val="-75"/>
        </w:rPr>
        <w:t xml:space="preserve"> </w:t>
      </w:r>
      <w:r>
        <w:t>y manejo del riesgo. Esta Guía es un insumo para realizar el estudio del</w:t>
      </w:r>
      <w:r>
        <w:rPr>
          <w:spacing w:val="1"/>
        </w:rPr>
        <w:t xml:space="preserve"> </w:t>
      </w:r>
      <w:r>
        <w:t>sector relativo al Proceso de Contratación, ya que comprende pautas</w:t>
      </w:r>
      <w:r>
        <w:rPr>
          <w:spacing w:val="1"/>
        </w:rPr>
        <w:t xml:space="preserve"> </w:t>
      </w:r>
      <w:r>
        <w:t>sobre</w:t>
      </w:r>
      <w:r>
        <w:rPr>
          <w:spacing w:val="-5"/>
        </w:rPr>
        <w:t xml:space="preserve"> </w:t>
      </w:r>
      <w:r>
        <w:t>los</w:t>
      </w:r>
      <w:r>
        <w:rPr>
          <w:spacing w:val="-6"/>
        </w:rPr>
        <w:t xml:space="preserve"> </w:t>
      </w:r>
      <w:r>
        <w:t>aspectos</w:t>
      </w:r>
      <w:r>
        <w:rPr>
          <w:spacing w:val="-4"/>
        </w:rPr>
        <w:t xml:space="preserve"> </w:t>
      </w:r>
      <w:r>
        <w:t>generales</w:t>
      </w:r>
      <w:r>
        <w:rPr>
          <w:spacing w:val="-3"/>
        </w:rPr>
        <w:t xml:space="preserve"> </w:t>
      </w:r>
      <w:r>
        <w:t>del</w:t>
      </w:r>
      <w:r>
        <w:rPr>
          <w:spacing w:val="-6"/>
        </w:rPr>
        <w:t xml:space="preserve"> </w:t>
      </w:r>
      <w:r>
        <w:t>mercado,</w:t>
      </w:r>
      <w:r>
        <w:rPr>
          <w:spacing w:val="-4"/>
        </w:rPr>
        <w:t xml:space="preserve"> </w:t>
      </w:r>
      <w:r>
        <w:t>el</w:t>
      </w:r>
      <w:r>
        <w:rPr>
          <w:spacing w:val="-5"/>
        </w:rPr>
        <w:t xml:space="preserve"> </w:t>
      </w:r>
      <w:r>
        <w:t>análisis</w:t>
      </w:r>
      <w:r>
        <w:rPr>
          <w:spacing w:val="-4"/>
        </w:rPr>
        <w:t xml:space="preserve"> </w:t>
      </w:r>
      <w:r>
        <w:t>de</w:t>
      </w:r>
      <w:r>
        <w:rPr>
          <w:spacing w:val="-6"/>
        </w:rPr>
        <w:t xml:space="preserve"> </w:t>
      </w:r>
      <w:r>
        <w:t>la</w:t>
      </w:r>
      <w:r>
        <w:rPr>
          <w:spacing w:val="-5"/>
        </w:rPr>
        <w:t xml:space="preserve"> </w:t>
      </w:r>
      <w:r>
        <w:t>demanda</w:t>
      </w:r>
      <w:r>
        <w:rPr>
          <w:spacing w:val="-5"/>
        </w:rPr>
        <w:t xml:space="preserve"> </w:t>
      </w:r>
      <w:r>
        <w:t>y</w:t>
      </w:r>
      <w:r>
        <w:rPr>
          <w:spacing w:val="-7"/>
        </w:rPr>
        <w:t xml:space="preserve"> </w:t>
      </w:r>
      <w:r>
        <w:t>de</w:t>
      </w:r>
      <w:r>
        <w:rPr>
          <w:spacing w:val="-75"/>
        </w:rPr>
        <w:t xml:space="preserve"> </w:t>
      </w:r>
      <w:r>
        <w:rPr>
          <w:spacing w:val="-1"/>
        </w:rPr>
        <w:t>la</w:t>
      </w:r>
      <w:r>
        <w:rPr>
          <w:spacing w:val="-19"/>
        </w:rPr>
        <w:t xml:space="preserve"> </w:t>
      </w:r>
      <w:r>
        <w:rPr>
          <w:spacing w:val="-1"/>
        </w:rPr>
        <w:t>oferta</w:t>
      </w:r>
      <w:r>
        <w:rPr>
          <w:spacing w:val="-17"/>
        </w:rPr>
        <w:t xml:space="preserve"> </w:t>
      </w:r>
      <w:r>
        <w:rPr>
          <w:spacing w:val="-1"/>
        </w:rPr>
        <w:t>y</w:t>
      </w:r>
      <w:r>
        <w:rPr>
          <w:spacing w:val="-19"/>
        </w:rPr>
        <w:t xml:space="preserve"> </w:t>
      </w:r>
      <w:r>
        <w:rPr>
          <w:spacing w:val="-1"/>
        </w:rPr>
        <w:t>constituye</w:t>
      </w:r>
      <w:r>
        <w:rPr>
          <w:spacing w:val="-16"/>
        </w:rPr>
        <w:t xml:space="preserve"> </w:t>
      </w:r>
      <w:r>
        <w:rPr>
          <w:spacing w:val="-1"/>
        </w:rPr>
        <w:t>un</w:t>
      </w:r>
      <w:r>
        <w:rPr>
          <w:spacing w:val="-18"/>
        </w:rPr>
        <w:t xml:space="preserve"> </w:t>
      </w:r>
      <w:r>
        <w:rPr>
          <w:spacing w:val="-1"/>
        </w:rPr>
        <w:t>instrumento</w:t>
      </w:r>
      <w:r>
        <w:rPr>
          <w:spacing w:val="-15"/>
        </w:rPr>
        <w:t xml:space="preserve"> </w:t>
      </w:r>
      <w:r>
        <w:rPr>
          <w:spacing w:val="-1"/>
        </w:rPr>
        <w:t>de</w:t>
      </w:r>
      <w:r>
        <w:rPr>
          <w:spacing w:val="-19"/>
        </w:rPr>
        <w:t xml:space="preserve"> </w:t>
      </w:r>
      <w:r>
        <w:rPr>
          <w:spacing w:val="-1"/>
        </w:rPr>
        <w:t>orientación,</w:t>
      </w:r>
      <w:r>
        <w:rPr>
          <w:spacing w:val="-14"/>
        </w:rPr>
        <w:t xml:space="preserve"> </w:t>
      </w:r>
      <w:r>
        <w:rPr>
          <w:spacing w:val="-1"/>
        </w:rPr>
        <w:t>por</w:t>
      </w:r>
      <w:r>
        <w:rPr>
          <w:spacing w:val="-18"/>
        </w:rPr>
        <w:t xml:space="preserve"> </w:t>
      </w:r>
      <w:r>
        <w:rPr>
          <w:spacing w:val="-1"/>
        </w:rPr>
        <w:t>lo</w:t>
      </w:r>
      <w:r>
        <w:rPr>
          <w:spacing w:val="-19"/>
        </w:rPr>
        <w:t xml:space="preserve"> </w:t>
      </w:r>
      <w:r>
        <w:rPr>
          <w:spacing w:val="-1"/>
        </w:rPr>
        <w:t>que</w:t>
      </w:r>
      <w:r>
        <w:rPr>
          <w:spacing w:val="-18"/>
        </w:rPr>
        <w:t xml:space="preserve"> </w:t>
      </w:r>
      <w:r>
        <w:rPr>
          <w:spacing w:val="-1"/>
        </w:rPr>
        <w:t>–al</w:t>
      </w:r>
      <w:r>
        <w:rPr>
          <w:spacing w:val="-19"/>
        </w:rPr>
        <w:t xml:space="preserve"> </w:t>
      </w:r>
      <w:r>
        <w:rPr>
          <w:spacing w:val="-1"/>
        </w:rPr>
        <w:t>carecer</w:t>
      </w:r>
      <w:r>
        <w:rPr>
          <w:spacing w:val="-75"/>
        </w:rPr>
        <w:t xml:space="preserve"> </w:t>
      </w:r>
      <w:r>
        <w:t>de</w:t>
      </w:r>
      <w:r>
        <w:rPr>
          <w:spacing w:val="-13"/>
        </w:rPr>
        <w:t xml:space="preserve"> </w:t>
      </w:r>
      <w:r>
        <w:t>fuerza</w:t>
      </w:r>
      <w:r>
        <w:rPr>
          <w:spacing w:val="-11"/>
        </w:rPr>
        <w:t xml:space="preserve"> </w:t>
      </w:r>
      <w:r>
        <w:t>vinculante–</w:t>
      </w:r>
      <w:r>
        <w:rPr>
          <w:spacing w:val="-12"/>
        </w:rPr>
        <w:t xml:space="preserve"> </w:t>
      </w:r>
      <w:r>
        <w:t>su</w:t>
      </w:r>
      <w:r>
        <w:rPr>
          <w:spacing w:val="-13"/>
        </w:rPr>
        <w:t xml:space="preserve"> </w:t>
      </w:r>
      <w:r>
        <w:t>aplicación</w:t>
      </w:r>
      <w:r>
        <w:rPr>
          <w:spacing w:val="-9"/>
        </w:rPr>
        <w:t xml:space="preserve"> </w:t>
      </w:r>
      <w:r>
        <w:t>no</w:t>
      </w:r>
      <w:r>
        <w:rPr>
          <w:spacing w:val="-13"/>
        </w:rPr>
        <w:t xml:space="preserve"> </w:t>
      </w:r>
      <w:r>
        <w:t>exime</w:t>
      </w:r>
      <w:r>
        <w:rPr>
          <w:spacing w:val="-11"/>
        </w:rPr>
        <w:t xml:space="preserve"> </w:t>
      </w:r>
      <w:r>
        <w:t>a</w:t>
      </w:r>
      <w:r>
        <w:rPr>
          <w:spacing w:val="-13"/>
        </w:rPr>
        <w:t xml:space="preserve"> </w:t>
      </w:r>
      <w:r>
        <w:t>las</w:t>
      </w:r>
      <w:r>
        <w:rPr>
          <w:spacing w:val="-11"/>
        </w:rPr>
        <w:t xml:space="preserve"> </w:t>
      </w:r>
      <w:r>
        <w:t>entidades</w:t>
      </w:r>
      <w:r>
        <w:rPr>
          <w:spacing w:val="-10"/>
        </w:rPr>
        <w:t xml:space="preserve"> </w:t>
      </w:r>
      <w:r>
        <w:t>de</w:t>
      </w:r>
      <w:r>
        <w:rPr>
          <w:spacing w:val="-13"/>
        </w:rPr>
        <w:t xml:space="preserve"> </w:t>
      </w:r>
      <w:r>
        <w:t>acatar</w:t>
      </w:r>
      <w:r>
        <w:rPr>
          <w:spacing w:val="-10"/>
        </w:rPr>
        <w:t xml:space="preserve"> </w:t>
      </w:r>
      <w:r>
        <w:t>las</w:t>
      </w:r>
      <w:r>
        <w:rPr>
          <w:spacing w:val="-75"/>
        </w:rPr>
        <w:t xml:space="preserve"> </w:t>
      </w:r>
      <w:r>
        <w:t>normas</w:t>
      </w:r>
      <w:r>
        <w:rPr>
          <w:spacing w:val="-2"/>
        </w:rPr>
        <w:t xml:space="preserve"> </w:t>
      </w:r>
      <w:r>
        <w:t>vigentes.</w:t>
      </w:r>
    </w:p>
    <w:p w14:paraId="0D5A37EC" w14:textId="77777777" w:rsidR="007E4112" w:rsidRDefault="007E4112">
      <w:pPr>
        <w:pStyle w:val="Textoindependiente"/>
        <w:spacing w:before="6"/>
        <w:rPr>
          <w:sz w:val="23"/>
        </w:rPr>
      </w:pPr>
    </w:p>
    <w:p w14:paraId="59201619" w14:textId="77777777" w:rsidR="007E4112" w:rsidRDefault="009A13F9">
      <w:pPr>
        <w:pStyle w:val="Prrafodelista"/>
        <w:numPr>
          <w:ilvl w:val="1"/>
          <w:numId w:val="3"/>
        </w:numPr>
        <w:tabs>
          <w:tab w:val="left" w:pos="821"/>
        </w:tabs>
        <w:spacing w:line="276" w:lineRule="auto"/>
      </w:pPr>
      <w:r>
        <w:t>Respecto a la presunción de capacidad legal, el Código Civil Colombiano</w:t>
      </w:r>
      <w:r>
        <w:rPr>
          <w:spacing w:val="1"/>
        </w:rPr>
        <w:t xml:space="preserve"> </w:t>
      </w:r>
      <w:r>
        <w:t>en su Artículo 1503 dispone que toda persona es legalmente capaz,</w:t>
      </w:r>
      <w:r>
        <w:rPr>
          <w:spacing w:val="1"/>
        </w:rPr>
        <w:t xml:space="preserve"> </w:t>
      </w:r>
      <w:r>
        <w:t>excepto aquellas que la ley declara incapaces y agrega, que la capacidad</w:t>
      </w:r>
      <w:r>
        <w:rPr>
          <w:spacing w:val="-75"/>
        </w:rPr>
        <w:t xml:space="preserve"> </w:t>
      </w:r>
      <w:r>
        <w:t>legal de una persona consiste en poderse obligar por sí misma y sin el</w:t>
      </w:r>
      <w:r>
        <w:rPr>
          <w:spacing w:val="1"/>
        </w:rPr>
        <w:t xml:space="preserve"> </w:t>
      </w:r>
      <w:r>
        <w:t>ministerio</w:t>
      </w:r>
      <w:r>
        <w:rPr>
          <w:spacing w:val="-11"/>
        </w:rPr>
        <w:t xml:space="preserve"> </w:t>
      </w:r>
      <w:r>
        <w:t>o</w:t>
      </w:r>
      <w:r>
        <w:rPr>
          <w:spacing w:val="4"/>
        </w:rPr>
        <w:t xml:space="preserve"> </w:t>
      </w:r>
      <w:r>
        <w:t>la</w:t>
      </w:r>
      <w:r>
        <w:rPr>
          <w:spacing w:val="-12"/>
        </w:rPr>
        <w:t xml:space="preserve"> </w:t>
      </w:r>
      <w:r>
        <w:t>autorización</w:t>
      </w:r>
      <w:r>
        <w:rPr>
          <w:spacing w:val="-16"/>
        </w:rPr>
        <w:t xml:space="preserve"> </w:t>
      </w:r>
      <w:r>
        <w:t>de</w:t>
      </w:r>
      <w:r>
        <w:rPr>
          <w:spacing w:val="-12"/>
        </w:rPr>
        <w:t xml:space="preserve"> </w:t>
      </w:r>
      <w:r>
        <w:t>otra.</w:t>
      </w:r>
      <w:r>
        <w:rPr>
          <w:spacing w:val="-2"/>
        </w:rPr>
        <w:t xml:space="preserve"> </w:t>
      </w:r>
      <w:r>
        <w:t>En</w:t>
      </w:r>
      <w:r>
        <w:rPr>
          <w:spacing w:val="-2"/>
        </w:rPr>
        <w:t xml:space="preserve"> </w:t>
      </w:r>
      <w:r>
        <w:t>consecuencia,</w:t>
      </w:r>
      <w:r>
        <w:rPr>
          <w:spacing w:val="1"/>
        </w:rPr>
        <w:t xml:space="preserve"> </w:t>
      </w:r>
      <w:r>
        <w:t>la</w:t>
      </w:r>
      <w:r>
        <w:rPr>
          <w:spacing w:val="-3"/>
        </w:rPr>
        <w:t xml:space="preserve"> </w:t>
      </w:r>
      <w:r>
        <w:t>capacidad, es</w:t>
      </w:r>
      <w:r>
        <w:rPr>
          <w:spacing w:val="-1"/>
        </w:rPr>
        <w:t xml:space="preserve"> </w:t>
      </w:r>
      <w:r>
        <w:t>un</w:t>
      </w:r>
      <w:r>
        <w:rPr>
          <w:spacing w:val="-75"/>
        </w:rPr>
        <w:t xml:space="preserve"> </w:t>
      </w:r>
      <w:r>
        <w:t>aspecto jurídico a verificar respecto del contratista, para establecer si se</w:t>
      </w:r>
      <w:r>
        <w:rPr>
          <w:spacing w:val="-75"/>
        </w:rPr>
        <w:t xml:space="preserve"> </w:t>
      </w:r>
      <w:r>
        <w:t>encuentra en condiciones de comprometerse, bien sea persona natural</w:t>
      </w:r>
      <w:r>
        <w:rPr>
          <w:spacing w:val="1"/>
        </w:rPr>
        <w:t xml:space="preserve"> </w:t>
      </w:r>
      <w:r>
        <w:t>(mayor</w:t>
      </w:r>
      <w:r>
        <w:rPr>
          <w:spacing w:val="1"/>
        </w:rPr>
        <w:t xml:space="preserve"> </w:t>
      </w:r>
      <w:r>
        <w:t>de</w:t>
      </w:r>
      <w:r>
        <w:rPr>
          <w:spacing w:val="1"/>
        </w:rPr>
        <w:t xml:space="preserve"> </w:t>
      </w:r>
      <w:r>
        <w:t>18</w:t>
      </w:r>
      <w:r>
        <w:rPr>
          <w:spacing w:val="1"/>
        </w:rPr>
        <w:t xml:space="preserve"> </w:t>
      </w:r>
      <w:r>
        <w:t>años</w:t>
      </w:r>
      <w:r>
        <w:rPr>
          <w:spacing w:val="1"/>
        </w:rPr>
        <w:t xml:space="preserve"> </w:t>
      </w:r>
      <w:r>
        <w:t>y</w:t>
      </w:r>
      <w:r>
        <w:rPr>
          <w:spacing w:val="1"/>
        </w:rPr>
        <w:t xml:space="preserve"> </w:t>
      </w:r>
      <w:r>
        <w:t>que</w:t>
      </w:r>
      <w:r>
        <w:rPr>
          <w:spacing w:val="1"/>
        </w:rPr>
        <w:t xml:space="preserve"> </w:t>
      </w:r>
      <w:r>
        <w:t>no</w:t>
      </w:r>
      <w:r>
        <w:rPr>
          <w:spacing w:val="1"/>
        </w:rPr>
        <w:t xml:space="preserve"> </w:t>
      </w:r>
      <w:r>
        <w:t>esté</w:t>
      </w:r>
      <w:r>
        <w:rPr>
          <w:spacing w:val="1"/>
        </w:rPr>
        <w:t xml:space="preserve"> </w:t>
      </w:r>
      <w:r>
        <w:t>incursa</w:t>
      </w:r>
      <w:r>
        <w:rPr>
          <w:spacing w:val="1"/>
        </w:rPr>
        <w:t xml:space="preserve"> </w:t>
      </w:r>
      <w:r>
        <w:t>en</w:t>
      </w:r>
      <w:r>
        <w:rPr>
          <w:spacing w:val="1"/>
        </w:rPr>
        <w:t xml:space="preserve"> </w:t>
      </w:r>
      <w:r>
        <w:t>inhabilidades</w:t>
      </w:r>
      <w:r>
        <w:rPr>
          <w:spacing w:val="1"/>
        </w:rPr>
        <w:t xml:space="preserve"> </w:t>
      </w:r>
      <w:r>
        <w:t>o</w:t>
      </w:r>
      <w:r>
        <w:rPr>
          <w:spacing w:val="1"/>
        </w:rPr>
        <w:t xml:space="preserve"> </w:t>
      </w:r>
      <w:r>
        <w:t>incompatibilidades),</w:t>
      </w:r>
      <w:r>
        <w:rPr>
          <w:spacing w:val="-8"/>
        </w:rPr>
        <w:t xml:space="preserve"> </w:t>
      </w:r>
      <w:r>
        <w:t>o</w:t>
      </w:r>
      <w:r>
        <w:rPr>
          <w:spacing w:val="-13"/>
        </w:rPr>
        <w:t xml:space="preserve"> </w:t>
      </w:r>
      <w:r>
        <w:t>jurídica</w:t>
      </w:r>
      <w:r>
        <w:rPr>
          <w:spacing w:val="-11"/>
        </w:rPr>
        <w:t xml:space="preserve"> </w:t>
      </w:r>
      <w:r>
        <w:t>(que</w:t>
      </w:r>
      <w:r>
        <w:rPr>
          <w:spacing w:val="-13"/>
        </w:rPr>
        <w:t xml:space="preserve"> </w:t>
      </w:r>
      <w:r>
        <w:t>su</w:t>
      </w:r>
      <w:r>
        <w:rPr>
          <w:spacing w:val="-13"/>
        </w:rPr>
        <w:t xml:space="preserve"> </w:t>
      </w:r>
      <w:r>
        <w:t>objeto</w:t>
      </w:r>
      <w:r>
        <w:rPr>
          <w:spacing w:val="-12"/>
        </w:rPr>
        <w:t xml:space="preserve"> </w:t>
      </w:r>
      <w:r>
        <w:t>social</w:t>
      </w:r>
      <w:r>
        <w:rPr>
          <w:spacing w:val="-12"/>
        </w:rPr>
        <w:t xml:space="preserve"> </w:t>
      </w:r>
      <w:r>
        <w:t>le</w:t>
      </w:r>
      <w:r>
        <w:rPr>
          <w:spacing w:val="-13"/>
        </w:rPr>
        <w:t xml:space="preserve"> </w:t>
      </w:r>
      <w:r>
        <w:t>permita</w:t>
      </w:r>
      <w:r>
        <w:rPr>
          <w:spacing w:val="-12"/>
        </w:rPr>
        <w:t xml:space="preserve"> </w:t>
      </w:r>
      <w:r>
        <w:t>desarrollar</w:t>
      </w:r>
      <w:r>
        <w:rPr>
          <w:spacing w:val="-75"/>
        </w:rPr>
        <w:t xml:space="preserve"> </w:t>
      </w:r>
      <w:r>
        <w:t>la actividad y que no esté incursa en inhabilidades o incompatibilidades).</w:t>
      </w:r>
      <w:r>
        <w:rPr>
          <w:spacing w:val="-75"/>
        </w:rPr>
        <w:t xml:space="preserve"> </w:t>
      </w:r>
      <w:r>
        <w:t>La capacidad jurídica del proponente, forma parte de los denominados</w:t>
      </w:r>
      <w:r>
        <w:rPr>
          <w:spacing w:val="1"/>
        </w:rPr>
        <w:t xml:space="preserve"> </w:t>
      </w:r>
      <w:r>
        <w:t>requisitos</w:t>
      </w:r>
      <w:r>
        <w:rPr>
          <w:spacing w:val="3"/>
        </w:rPr>
        <w:t xml:space="preserve"> </w:t>
      </w:r>
      <w:r>
        <w:t>habilitantes.</w:t>
      </w:r>
    </w:p>
    <w:p w14:paraId="3EFCB438" w14:textId="77777777" w:rsidR="007E4112" w:rsidRDefault="007E4112">
      <w:pPr>
        <w:pStyle w:val="Textoindependiente"/>
        <w:spacing w:before="1"/>
        <w:rPr>
          <w:sz w:val="25"/>
        </w:rPr>
      </w:pPr>
    </w:p>
    <w:p w14:paraId="7F9A9AD6" w14:textId="77777777" w:rsidR="007E4112" w:rsidRDefault="009A13F9">
      <w:pPr>
        <w:pStyle w:val="Prrafodelista"/>
        <w:numPr>
          <w:ilvl w:val="1"/>
          <w:numId w:val="3"/>
        </w:numPr>
        <w:tabs>
          <w:tab w:val="left" w:pos="821"/>
        </w:tabs>
        <w:spacing w:line="276" w:lineRule="auto"/>
      </w:pPr>
      <w:r>
        <w:t>Tendrá capacidad para celebrar contratos con una entidad estatal, la</w:t>
      </w:r>
      <w:r>
        <w:rPr>
          <w:spacing w:val="1"/>
        </w:rPr>
        <w:t xml:space="preserve"> </w:t>
      </w:r>
      <w:r>
        <w:t>persona natural o jurídica que se encuentre debidamente facultada, con</w:t>
      </w:r>
      <w:r>
        <w:rPr>
          <w:spacing w:val="1"/>
        </w:rPr>
        <w:t xml:space="preserve"> </w:t>
      </w:r>
      <w:r>
        <w:t>poder suficiente para comprometer a su representada. En los pliegos de</w:t>
      </w:r>
      <w:r>
        <w:rPr>
          <w:spacing w:val="1"/>
        </w:rPr>
        <w:t xml:space="preserve"> </w:t>
      </w:r>
      <w:r>
        <w:t>condiciones se indica, quiénes pueden participar. Siempre</w:t>
      </w:r>
      <w:r>
        <w:rPr>
          <w:spacing w:val="1"/>
        </w:rPr>
        <w:t xml:space="preserve"> </w:t>
      </w:r>
      <w:r>
        <w:t>se encuentra</w:t>
      </w:r>
      <w:r>
        <w:rPr>
          <w:spacing w:val="1"/>
        </w:rPr>
        <w:t xml:space="preserve"> </w:t>
      </w:r>
      <w:r>
        <w:t>como primer enunciado a las personas naturales o jurídicas nacionales o</w:t>
      </w:r>
      <w:r>
        <w:rPr>
          <w:spacing w:val="-75"/>
        </w:rPr>
        <w:t xml:space="preserve"> </w:t>
      </w:r>
      <w:r>
        <w:t>extranjeras,</w:t>
      </w:r>
      <w:r>
        <w:rPr>
          <w:spacing w:val="5"/>
        </w:rPr>
        <w:t xml:space="preserve"> </w:t>
      </w:r>
      <w:r>
        <w:t>consorcios</w:t>
      </w:r>
      <w:r>
        <w:rPr>
          <w:spacing w:val="-11"/>
        </w:rPr>
        <w:t xml:space="preserve"> </w:t>
      </w:r>
      <w:r>
        <w:t>o</w:t>
      </w:r>
      <w:r>
        <w:rPr>
          <w:spacing w:val="6"/>
        </w:rPr>
        <w:t xml:space="preserve"> </w:t>
      </w:r>
      <w:r>
        <w:t>uniones</w:t>
      </w:r>
      <w:r>
        <w:rPr>
          <w:spacing w:val="9"/>
        </w:rPr>
        <w:t xml:space="preserve"> </w:t>
      </w:r>
      <w:r>
        <w:t>temporales.</w:t>
      </w:r>
    </w:p>
    <w:p w14:paraId="6933036B" w14:textId="77777777" w:rsidR="007E4112" w:rsidRDefault="007E4112">
      <w:pPr>
        <w:pStyle w:val="Textoindependiente"/>
        <w:spacing w:before="1"/>
        <w:rPr>
          <w:sz w:val="25"/>
        </w:rPr>
      </w:pPr>
    </w:p>
    <w:p w14:paraId="65170D7D" w14:textId="77777777" w:rsidR="007E4112" w:rsidRDefault="009A13F9">
      <w:pPr>
        <w:pStyle w:val="Prrafodelista"/>
        <w:numPr>
          <w:ilvl w:val="1"/>
          <w:numId w:val="3"/>
        </w:numPr>
        <w:tabs>
          <w:tab w:val="left" w:pos="821"/>
        </w:tabs>
        <w:spacing w:before="1" w:line="276" w:lineRule="auto"/>
      </w:pPr>
      <w:r>
        <w:t>En el ámbito del derecho privado la expresión “capacidad”, referida a las</w:t>
      </w:r>
      <w:r>
        <w:rPr>
          <w:spacing w:val="-75"/>
        </w:rPr>
        <w:t xml:space="preserve"> </w:t>
      </w:r>
      <w:r>
        <w:t>personas,</w:t>
      </w:r>
      <w:r>
        <w:rPr>
          <w:spacing w:val="1"/>
        </w:rPr>
        <w:t xml:space="preserve"> </w:t>
      </w:r>
      <w:r>
        <w:t>tiene</w:t>
      </w:r>
      <w:r>
        <w:rPr>
          <w:spacing w:val="1"/>
        </w:rPr>
        <w:t xml:space="preserve"> </w:t>
      </w:r>
      <w:r>
        <w:t>dos</w:t>
      </w:r>
      <w:r>
        <w:rPr>
          <w:spacing w:val="1"/>
        </w:rPr>
        <w:t xml:space="preserve"> </w:t>
      </w:r>
      <w:r>
        <w:t>calificaciones</w:t>
      </w:r>
      <w:r>
        <w:rPr>
          <w:spacing w:val="1"/>
        </w:rPr>
        <w:t xml:space="preserve"> </w:t>
      </w:r>
      <w:r>
        <w:t>con</w:t>
      </w:r>
      <w:r>
        <w:rPr>
          <w:spacing w:val="1"/>
        </w:rPr>
        <w:t xml:space="preserve"> </w:t>
      </w:r>
      <w:r>
        <w:t>connotaciones</w:t>
      </w:r>
      <w:r>
        <w:rPr>
          <w:spacing w:val="1"/>
        </w:rPr>
        <w:t xml:space="preserve"> </w:t>
      </w:r>
      <w:r>
        <w:t>diferentes:</w:t>
      </w:r>
      <w:r>
        <w:rPr>
          <w:spacing w:val="1"/>
        </w:rPr>
        <w:t xml:space="preserve"> </w:t>
      </w:r>
      <w:r>
        <w:t>la</w:t>
      </w:r>
      <w:r>
        <w:rPr>
          <w:spacing w:val="1"/>
        </w:rPr>
        <w:t xml:space="preserve"> </w:t>
      </w:r>
      <w:r>
        <w:t>primera, “capacidad</w:t>
      </w:r>
      <w:r>
        <w:rPr>
          <w:spacing w:val="2"/>
        </w:rPr>
        <w:t xml:space="preserve"> </w:t>
      </w:r>
      <w:r>
        <w:t>jurídica”</w:t>
      </w:r>
      <w:r>
        <w:rPr>
          <w:spacing w:val="-2"/>
        </w:rPr>
        <w:t xml:space="preserve"> </w:t>
      </w:r>
      <w:r>
        <w:t>o</w:t>
      </w:r>
      <w:r>
        <w:rPr>
          <w:spacing w:val="-1"/>
        </w:rPr>
        <w:t xml:space="preserve"> </w:t>
      </w:r>
      <w:r>
        <w:t>“capacidad</w:t>
      </w:r>
      <w:r>
        <w:rPr>
          <w:spacing w:val="1"/>
        </w:rPr>
        <w:t xml:space="preserve"> </w:t>
      </w:r>
      <w:r>
        <w:t>de goce”,</w:t>
      </w:r>
      <w:r>
        <w:rPr>
          <w:spacing w:val="-1"/>
        </w:rPr>
        <w:t xml:space="preserve"> </w:t>
      </w:r>
      <w:r>
        <w:t>hace referencia</w:t>
      </w:r>
      <w:r>
        <w:rPr>
          <w:spacing w:val="3"/>
        </w:rPr>
        <w:t xml:space="preserve"> </w:t>
      </w:r>
      <w:r>
        <w:t>a</w:t>
      </w:r>
      <w:r>
        <w:rPr>
          <w:spacing w:val="-2"/>
        </w:rPr>
        <w:t xml:space="preserve"> </w:t>
      </w:r>
      <w:r>
        <w:t>la</w:t>
      </w:r>
    </w:p>
    <w:p w14:paraId="406D6AA6" w14:textId="77777777" w:rsidR="007E4112" w:rsidRDefault="00B97D0E">
      <w:pPr>
        <w:pStyle w:val="Textoindependiente"/>
        <w:spacing w:before="1"/>
        <w:rPr>
          <w:sz w:val="9"/>
        </w:rPr>
      </w:pPr>
      <w:r>
        <w:pict w14:anchorId="04B417FE">
          <v:shape id="_x0000_s1034" style="position:absolute;margin-left:85.05pt;margin-top:7.7pt;width:2in;height:.1pt;z-index:-15727104;mso-wrap-distance-left:0;mso-wrap-distance-right:0;mso-position-horizontal-relative:page" coordorigin="1701,154" coordsize="2880,0" path="m1701,154r2880,e" filled="f" strokeweight=".5pt">
            <v:path arrowok="t"/>
            <w10:wrap type="topAndBottom" anchorx="page"/>
          </v:shape>
        </w:pict>
      </w:r>
    </w:p>
    <w:p w14:paraId="40A12DE8" w14:textId="77777777" w:rsidR="007E4112" w:rsidRDefault="009A13F9">
      <w:pPr>
        <w:spacing w:before="86"/>
        <w:ind w:left="809"/>
        <w:rPr>
          <w:sz w:val="14"/>
        </w:rPr>
      </w:pPr>
      <w:r>
        <w:rPr>
          <w:sz w:val="14"/>
          <w:vertAlign w:val="superscript"/>
        </w:rPr>
        <w:t>2</w:t>
      </w:r>
      <w:r>
        <w:rPr>
          <w:spacing w:val="-11"/>
          <w:sz w:val="14"/>
        </w:rPr>
        <w:t xml:space="preserve"> </w:t>
      </w:r>
      <w:proofErr w:type="gramStart"/>
      <w:r>
        <w:rPr>
          <w:sz w:val="14"/>
        </w:rPr>
        <w:t>Agencia</w:t>
      </w:r>
      <w:proofErr w:type="gramEnd"/>
      <w:r>
        <w:rPr>
          <w:spacing w:val="-10"/>
          <w:sz w:val="14"/>
        </w:rPr>
        <w:t xml:space="preserve"> </w:t>
      </w:r>
      <w:r>
        <w:rPr>
          <w:sz w:val="14"/>
        </w:rPr>
        <w:t>Nacional</w:t>
      </w:r>
      <w:r>
        <w:rPr>
          <w:spacing w:val="-9"/>
          <w:sz w:val="14"/>
        </w:rPr>
        <w:t xml:space="preserve"> </w:t>
      </w:r>
      <w:r>
        <w:rPr>
          <w:sz w:val="14"/>
        </w:rPr>
        <w:t>de</w:t>
      </w:r>
      <w:r>
        <w:rPr>
          <w:spacing w:val="-11"/>
          <w:sz w:val="14"/>
        </w:rPr>
        <w:t xml:space="preserve"> </w:t>
      </w:r>
      <w:r>
        <w:rPr>
          <w:sz w:val="14"/>
        </w:rPr>
        <w:t>Contratación</w:t>
      </w:r>
      <w:r>
        <w:rPr>
          <w:spacing w:val="-8"/>
          <w:sz w:val="14"/>
        </w:rPr>
        <w:t xml:space="preserve"> </w:t>
      </w:r>
      <w:r>
        <w:rPr>
          <w:sz w:val="14"/>
        </w:rPr>
        <w:t>Pública</w:t>
      </w:r>
      <w:r>
        <w:rPr>
          <w:spacing w:val="-10"/>
          <w:sz w:val="14"/>
        </w:rPr>
        <w:t xml:space="preserve"> </w:t>
      </w:r>
      <w:r>
        <w:rPr>
          <w:sz w:val="14"/>
        </w:rPr>
        <w:t>–</w:t>
      </w:r>
      <w:r>
        <w:rPr>
          <w:spacing w:val="-11"/>
          <w:sz w:val="14"/>
        </w:rPr>
        <w:t xml:space="preserve"> </w:t>
      </w:r>
      <w:r>
        <w:rPr>
          <w:sz w:val="14"/>
        </w:rPr>
        <w:t>Colombia</w:t>
      </w:r>
      <w:r>
        <w:rPr>
          <w:spacing w:val="-10"/>
          <w:sz w:val="14"/>
        </w:rPr>
        <w:t xml:space="preserve"> </w:t>
      </w:r>
      <w:r>
        <w:rPr>
          <w:sz w:val="14"/>
        </w:rPr>
        <w:t>Compra</w:t>
      </w:r>
      <w:r>
        <w:rPr>
          <w:spacing w:val="-10"/>
          <w:sz w:val="14"/>
        </w:rPr>
        <w:t xml:space="preserve"> </w:t>
      </w:r>
      <w:r>
        <w:rPr>
          <w:sz w:val="14"/>
        </w:rPr>
        <w:t>Eficiente.</w:t>
      </w:r>
      <w:r>
        <w:rPr>
          <w:spacing w:val="-9"/>
          <w:sz w:val="14"/>
        </w:rPr>
        <w:t xml:space="preserve"> </w:t>
      </w:r>
      <w:r>
        <w:rPr>
          <w:sz w:val="14"/>
        </w:rPr>
        <w:t>Guía</w:t>
      </w:r>
      <w:r>
        <w:rPr>
          <w:spacing w:val="-10"/>
          <w:sz w:val="14"/>
        </w:rPr>
        <w:t xml:space="preserve"> </w:t>
      </w:r>
      <w:r>
        <w:rPr>
          <w:sz w:val="14"/>
        </w:rPr>
        <w:t>de</w:t>
      </w:r>
      <w:r>
        <w:rPr>
          <w:spacing w:val="-11"/>
          <w:sz w:val="14"/>
        </w:rPr>
        <w:t xml:space="preserve"> </w:t>
      </w:r>
      <w:r>
        <w:rPr>
          <w:sz w:val="14"/>
        </w:rPr>
        <w:t>Elaboración</w:t>
      </w:r>
      <w:r>
        <w:rPr>
          <w:spacing w:val="-8"/>
          <w:sz w:val="14"/>
        </w:rPr>
        <w:t xml:space="preserve"> </w:t>
      </w:r>
      <w:r>
        <w:rPr>
          <w:sz w:val="14"/>
        </w:rPr>
        <w:t>de</w:t>
      </w:r>
      <w:r>
        <w:rPr>
          <w:spacing w:val="-11"/>
          <w:sz w:val="14"/>
        </w:rPr>
        <w:t xml:space="preserve"> </w:t>
      </w:r>
      <w:r>
        <w:rPr>
          <w:sz w:val="14"/>
        </w:rPr>
        <w:t>Estudios</w:t>
      </w:r>
      <w:r>
        <w:rPr>
          <w:spacing w:val="-9"/>
          <w:sz w:val="14"/>
        </w:rPr>
        <w:t xml:space="preserve"> </w:t>
      </w:r>
      <w:r>
        <w:rPr>
          <w:sz w:val="14"/>
        </w:rPr>
        <w:t>del</w:t>
      </w:r>
      <w:r>
        <w:rPr>
          <w:spacing w:val="-10"/>
          <w:sz w:val="14"/>
        </w:rPr>
        <w:t xml:space="preserve"> </w:t>
      </w:r>
      <w:r>
        <w:rPr>
          <w:sz w:val="14"/>
        </w:rPr>
        <w:t>Sector.</w:t>
      </w:r>
    </w:p>
    <w:p w14:paraId="026B01B0" w14:textId="77777777" w:rsidR="007E4112" w:rsidRDefault="009A13F9">
      <w:pPr>
        <w:ind w:left="100"/>
        <w:rPr>
          <w:sz w:val="14"/>
        </w:rPr>
      </w:pPr>
      <w:r>
        <w:rPr>
          <w:w w:val="95"/>
          <w:sz w:val="14"/>
        </w:rPr>
        <w:t>Disponible</w:t>
      </w:r>
      <w:r>
        <w:rPr>
          <w:spacing w:val="82"/>
          <w:sz w:val="14"/>
        </w:rPr>
        <w:t xml:space="preserve"> </w:t>
      </w:r>
      <w:r>
        <w:rPr>
          <w:w w:val="95"/>
          <w:sz w:val="14"/>
        </w:rPr>
        <w:t>en:</w:t>
      </w:r>
      <w:r>
        <w:rPr>
          <w:spacing w:val="93"/>
          <w:sz w:val="14"/>
        </w:rPr>
        <w:t xml:space="preserve"> </w:t>
      </w:r>
      <w:hyperlink r:id="rId11">
        <w:r>
          <w:rPr>
            <w:color w:val="0000FF"/>
            <w:w w:val="95"/>
            <w:sz w:val="14"/>
            <w:u w:val="single" w:color="0000FF"/>
          </w:rPr>
          <w:t>https://www.colombiacompra.gov.co/manuales-guias-y-pliegos-tipo/manuales-y-guias</w:t>
        </w:r>
        <w:r>
          <w:rPr>
            <w:color w:val="0000FF"/>
            <w:spacing w:val="8"/>
            <w:w w:val="95"/>
            <w:sz w:val="14"/>
          </w:rPr>
          <w:t xml:space="preserve"> </w:t>
        </w:r>
      </w:hyperlink>
      <w:r>
        <w:rPr>
          <w:w w:val="95"/>
          <w:sz w:val="14"/>
        </w:rPr>
        <w:t>.</w:t>
      </w:r>
    </w:p>
    <w:p w14:paraId="5E2C7FB2" w14:textId="77777777" w:rsidR="007E4112" w:rsidRDefault="007E4112">
      <w:pPr>
        <w:rPr>
          <w:sz w:val="14"/>
        </w:rPr>
        <w:sectPr w:rsidR="007E4112">
          <w:pgSz w:w="12240" w:h="15840"/>
          <w:pgMar w:top="1560" w:right="800" w:bottom="1900" w:left="1600" w:header="165" w:footer="1702" w:gutter="0"/>
          <w:cols w:space="720"/>
        </w:sectPr>
      </w:pPr>
    </w:p>
    <w:p w14:paraId="6C2BC9CC" w14:textId="77777777" w:rsidR="007E4112" w:rsidRDefault="009A13F9">
      <w:pPr>
        <w:pStyle w:val="Textoindependiente"/>
        <w:spacing w:before="187" w:line="276" w:lineRule="auto"/>
        <w:ind w:left="821" w:right="899"/>
        <w:jc w:val="both"/>
      </w:pPr>
      <w:r>
        <w:lastRenderedPageBreak/>
        <w:t>idoneidad para ser titular de derechos y como quiera que todas las</w:t>
      </w:r>
      <w:r>
        <w:rPr>
          <w:spacing w:val="1"/>
        </w:rPr>
        <w:t xml:space="preserve"> </w:t>
      </w:r>
      <w:r>
        <w:t>personas</w:t>
      </w:r>
      <w:r>
        <w:rPr>
          <w:spacing w:val="-8"/>
        </w:rPr>
        <w:t xml:space="preserve"> </w:t>
      </w:r>
      <w:r>
        <w:t>tienen</w:t>
      </w:r>
      <w:r>
        <w:rPr>
          <w:spacing w:val="-8"/>
        </w:rPr>
        <w:t xml:space="preserve"> </w:t>
      </w:r>
      <w:r>
        <w:t>esa</w:t>
      </w:r>
      <w:r>
        <w:rPr>
          <w:spacing w:val="-9"/>
        </w:rPr>
        <w:t xml:space="preserve"> </w:t>
      </w:r>
      <w:r>
        <w:t>capacidad</w:t>
      </w:r>
      <w:r>
        <w:rPr>
          <w:spacing w:val="-7"/>
        </w:rPr>
        <w:t xml:space="preserve"> </w:t>
      </w:r>
      <w:r>
        <w:t>por</w:t>
      </w:r>
      <w:r>
        <w:rPr>
          <w:spacing w:val="-9"/>
        </w:rPr>
        <w:t xml:space="preserve"> </w:t>
      </w:r>
      <w:r>
        <w:t>el</w:t>
      </w:r>
      <w:r>
        <w:rPr>
          <w:spacing w:val="-10"/>
        </w:rPr>
        <w:t xml:space="preserve"> </w:t>
      </w:r>
      <w:r>
        <w:t>hecho</w:t>
      </w:r>
      <w:r>
        <w:rPr>
          <w:spacing w:val="-8"/>
        </w:rPr>
        <w:t xml:space="preserve"> </w:t>
      </w:r>
      <w:r>
        <w:t>de</w:t>
      </w:r>
      <w:r>
        <w:rPr>
          <w:spacing w:val="-9"/>
        </w:rPr>
        <w:t xml:space="preserve"> </w:t>
      </w:r>
      <w:r>
        <w:t>serlo,</w:t>
      </w:r>
      <w:r>
        <w:rPr>
          <w:spacing w:val="-8"/>
        </w:rPr>
        <w:t xml:space="preserve"> </w:t>
      </w:r>
      <w:r>
        <w:t>según</w:t>
      </w:r>
      <w:r>
        <w:rPr>
          <w:spacing w:val="-8"/>
        </w:rPr>
        <w:t xml:space="preserve"> </w:t>
      </w:r>
      <w:r>
        <w:t>se</w:t>
      </w:r>
      <w:r>
        <w:rPr>
          <w:spacing w:val="-9"/>
        </w:rPr>
        <w:t xml:space="preserve"> </w:t>
      </w:r>
      <w:r>
        <w:t>desprende</w:t>
      </w:r>
      <w:r>
        <w:rPr>
          <w:spacing w:val="-75"/>
        </w:rPr>
        <w:t xml:space="preserve"> </w:t>
      </w:r>
      <w:r>
        <w:t>del artículo 14 de la Constitución Política, ésta se erige en un atributo de</w:t>
      </w:r>
      <w:r>
        <w:rPr>
          <w:spacing w:val="-75"/>
        </w:rPr>
        <w:t xml:space="preserve"> </w:t>
      </w:r>
      <w:r>
        <w:t>la personalidad; la segunda, “capacidad de ejercicio” o “de obrar” (o</w:t>
      </w:r>
      <w:r>
        <w:rPr>
          <w:spacing w:val="1"/>
        </w:rPr>
        <w:t xml:space="preserve"> </w:t>
      </w:r>
      <w:r>
        <w:t>“legal” como la denomina el Código Civil en el inciso final del artículo</w:t>
      </w:r>
      <w:r>
        <w:rPr>
          <w:spacing w:val="1"/>
        </w:rPr>
        <w:t xml:space="preserve"> </w:t>
      </w:r>
      <w:r>
        <w:rPr>
          <w:spacing w:val="-1"/>
        </w:rPr>
        <w:t>1502),</w:t>
      </w:r>
      <w:r>
        <w:rPr>
          <w:spacing w:val="-17"/>
        </w:rPr>
        <w:t xml:space="preserve"> </w:t>
      </w:r>
      <w:r>
        <w:rPr>
          <w:spacing w:val="-1"/>
        </w:rPr>
        <w:t>indica</w:t>
      </w:r>
      <w:r>
        <w:rPr>
          <w:spacing w:val="-17"/>
        </w:rPr>
        <w:t xml:space="preserve"> </w:t>
      </w:r>
      <w:r>
        <w:rPr>
          <w:spacing w:val="-1"/>
        </w:rPr>
        <w:t>la</w:t>
      </w:r>
      <w:r>
        <w:rPr>
          <w:spacing w:val="-18"/>
        </w:rPr>
        <w:t xml:space="preserve"> </w:t>
      </w:r>
      <w:r>
        <w:rPr>
          <w:spacing w:val="-1"/>
        </w:rPr>
        <w:t>aptitud</w:t>
      </w:r>
      <w:r>
        <w:rPr>
          <w:spacing w:val="-17"/>
        </w:rPr>
        <w:t xml:space="preserve"> </w:t>
      </w:r>
      <w:r>
        <w:rPr>
          <w:spacing w:val="-1"/>
        </w:rPr>
        <w:t>que</w:t>
      </w:r>
      <w:r>
        <w:rPr>
          <w:spacing w:val="-18"/>
        </w:rPr>
        <w:t xml:space="preserve"> </w:t>
      </w:r>
      <w:r>
        <w:rPr>
          <w:spacing w:val="-1"/>
        </w:rPr>
        <w:t>tienen</w:t>
      </w:r>
      <w:r>
        <w:rPr>
          <w:spacing w:val="-17"/>
        </w:rPr>
        <w:t xml:space="preserve"> </w:t>
      </w:r>
      <w:r>
        <w:rPr>
          <w:spacing w:val="-1"/>
        </w:rPr>
        <w:t>las</w:t>
      </w:r>
      <w:r>
        <w:rPr>
          <w:spacing w:val="-18"/>
        </w:rPr>
        <w:t xml:space="preserve"> </w:t>
      </w:r>
      <w:r>
        <w:rPr>
          <w:spacing w:val="-1"/>
        </w:rPr>
        <w:t>personas</w:t>
      </w:r>
      <w:r>
        <w:rPr>
          <w:spacing w:val="-16"/>
        </w:rPr>
        <w:t xml:space="preserve"> </w:t>
      </w:r>
      <w:r>
        <w:rPr>
          <w:spacing w:val="-1"/>
        </w:rPr>
        <w:t>para</w:t>
      </w:r>
      <w:r>
        <w:rPr>
          <w:spacing w:val="-18"/>
        </w:rPr>
        <w:t xml:space="preserve"> </w:t>
      </w:r>
      <w:r>
        <w:rPr>
          <w:spacing w:val="-1"/>
        </w:rPr>
        <w:t>ejercer</w:t>
      </w:r>
      <w:r>
        <w:rPr>
          <w:spacing w:val="-16"/>
        </w:rPr>
        <w:t xml:space="preserve"> </w:t>
      </w:r>
      <w:r>
        <w:rPr>
          <w:spacing w:val="-1"/>
        </w:rPr>
        <w:t>por</w:t>
      </w:r>
      <w:r>
        <w:rPr>
          <w:spacing w:val="-18"/>
        </w:rPr>
        <w:t xml:space="preserve"> </w:t>
      </w:r>
      <w:r>
        <w:rPr>
          <w:spacing w:val="-1"/>
        </w:rPr>
        <w:t>sí</w:t>
      </w:r>
      <w:r>
        <w:rPr>
          <w:spacing w:val="-18"/>
        </w:rPr>
        <w:t xml:space="preserve"> </w:t>
      </w:r>
      <w:r>
        <w:rPr>
          <w:spacing w:val="-1"/>
        </w:rPr>
        <w:t>mismas</w:t>
      </w:r>
      <w:r>
        <w:rPr>
          <w:spacing w:val="-75"/>
        </w:rPr>
        <w:t xml:space="preserve"> </w:t>
      </w:r>
      <w:r>
        <w:t>los derechos de que son titulares, sin necesidad de la autorización o</w:t>
      </w:r>
      <w:r>
        <w:rPr>
          <w:spacing w:val="1"/>
        </w:rPr>
        <w:t xml:space="preserve"> </w:t>
      </w:r>
      <w:r>
        <w:t>mediación de otras, pero como no todas pueden ejercitar por sí mismas</w:t>
      </w:r>
      <w:r>
        <w:rPr>
          <w:spacing w:val="1"/>
        </w:rPr>
        <w:t xml:space="preserve"> </w:t>
      </w:r>
      <w:r>
        <w:t>tales</w:t>
      </w:r>
      <w:r>
        <w:rPr>
          <w:spacing w:val="-6"/>
        </w:rPr>
        <w:t xml:space="preserve"> </w:t>
      </w:r>
      <w:r>
        <w:t>derechos,</w:t>
      </w:r>
      <w:r>
        <w:rPr>
          <w:spacing w:val="-5"/>
        </w:rPr>
        <w:t xml:space="preserve"> </w:t>
      </w:r>
      <w:r>
        <w:t>ésta</w:t>
      </w:r>
      <w:r>
        <w:rPr>
          <w:spacing w:val="-5"/>
        </w:rPr>
        <w:t xml:space="preserve"> </w:t>
      </w:r>
      <w:r>
        <w:t>no</w:t>
      </w:r>
      <w:r>
        <w:rPr>
          <w:spacing w:val="-5"/>
        </w:rPr>
        <w:t xml:space="preserve"> </w:t>
      </w:r>
      <w:r>
        <w:t>se</w:t>
      </w:r>
      <w:r>
        <w:rPr>
          <w:spacing w:val="-6"/>
        </w:rPr>
        <w:t xml:space="preserve"> </w:t>
      </w:r>
      <w:r>
        <w:t>constituye</w:t>
      </w:r>
      <w:r>
        <w:rPr>
          <w:spacing w:val="-5"/>
        </w:rPr>
        <w:t xml:space="preserve"> </w:t>
      </w:r>
      <w:r>
        <w:t>en</w:t>
      </w:r>
      <w:r>
        <w:rPr>
          <w:spacing w:val="-5"/>
        </w:rPr>
        <w:t xml:space="preserve"> </w:t>
      </w:r>
      <w:r>
        <w:t>un</w:t>
      </w:r>
      <w:r>
        <w:rPr>
          <w:spacing w:val="-6"/>
        </w:rPr>
        <w:t xml:space="preserve"> </w:t>
      </w:r>
      <w:r>
        <w:t>atributo</w:t>
      </w:r>
      <w:r>
        <w:rPr>
          <w:spacing w:val="-5"/>
        </w:rPr>
        <w:t xml:space="preserve"> </w:t>
      </w:r>
      <w:r>
        <w:t>de</w:t>
      </w:r>
      <w:r>
        <w:rPr>
          <w:spacing w:val="-5"/>
        </w:rPr>
        <w:t xml:space="preserve"> </w:t>
      </w:r>
      <w:r>
        <w:t>la</w:t>
      </w:r>
      <w:r>
        <w:rPr>
          <w:spacing w:val="-5"/>
        </w:rPr>
        <w:t xml:space="preserve"> </w:t>
      </w:r>
      <w:r>
        <w:t>personalidad.</w:t>
      </w:r>
    </w:p>
    <w:p w14:paraId="66E98ACC" w14:textId="77777777" w:rsidR="007E4112" w:rsidRDefault="007E4112">
      <w:pPr>
        <w:pStyle w:val="Textoindependiente"/>
        <w:spacing w:before="8"/>
        <w:rPr>
          <w:sz w:val="23"/>
        </w:rPr>
      </w:pPr>
    </w:p>
    <w:p w14:paraId="287E9F55" w14:textId="77777777" w:rsidR="007E4112" w:rsidRDefault="009A13F9">
      <w:pPr>
        <w:pStyle w:val="Prrafodelista"/>
        <w:numPr>
          <w:ilvl w:val="1"/>
          <w:numId w:val="3"/>
        </w:numPr>
        <w:tabs>
          <w:tab w:val="left" w:pos="821"/>
        </w:tabs>
        <w:spacing w:before="1" w:line="276" w:lineRule="auto"/>
        <w:ind w:right="900"/>
      </w:pPr>
      <w:r>
        <w:t>Con otras</w:t>
      </w:r>
      <w:r>
        <w:rPr>
          <w:spacing w:val="1"/>
        </w:rPr>
        <w:t xml:space="preserve"> </w:t>
      </w:r>
      <w:r>
        <w:t>palabras,</w:t>
      </w:r>
      <w:r>
        <w:rPr>
          <w:spacing w:val="1"/>
        </w:rPr>
        <w:t xml:space="preserve"> </w:t>
      </w:r>
      <w:r>
        <w:t>sólo quienes</w:t>
      </w:r>
      <w:r>
        <w:rPr>
          <w:spacing w:val="1"/>
        </w:rPr>
        <w:t xml:space="preserve"> </w:t>
      </w:r>
      <w:r>
        <w:t>tengan</w:t>
      </w:r>
      <w:r>
        <w:rPr>
          <w:spacing w:val="1"/>
        </w:rPr>
        <w:t xml:space="preserve"> </w:t>
      </w:r>
      <w:r>
        <w:t>capacidad</w:t>
      </w:r>
      <w:r>
        <w:rPr>
          <w:spacing w:val="1"/>
        </w:rPr>
        <w:t xml:space="preserve"> </w:t>
      </w:r>
      <w:r>
        <w:t>pueden</w:t>
      </w:r>
      <w:r>
        <w:rPr>
          <w:spacing w:val="1"/>
        </w:rPr>
        <w:t xml:space="preserve"> </w:t>
      </w:r>
      <w:r>
        <w:t>celebrar</w:t>
      </w:r>
      <w:r>
        <w:rPr>
          <w:spacing w:val="1"/>
        </w:rPr>
        <w:t xml:space="preserve"> </w:t>
      </w:r>
      <w:r>
        <w:t>negocios jurídicos, principio éste que rige tanto en el derecho privado</w:t>
      </w:r>
      <w:r>
        <w:rPr>
          <w:spacing w:val="1"/>
        </w:rPr>
        <w:t xml:space="preserve"> </w:t>
      </w:r>
      <w:r>
        <w:t>como en la contratación estatal, sin que en ésta última pueda tenerse</w:t>
      </w:r>
      <w:r>
        <w:rPr>
          <w:spacing w:val="1"/>
        </w:rPr>
        <w:t xml:space="preserve"> </w:t>
      </w:r>
      <w:r>
        <w:t>como</w:t>
      </w:r>
      <w:r>
        <w:rPr>
          <w:spacing w:val="-5"/>
        </w:rPr>
        <w:t xml:space="preserve"> </w:t>
      </w:r>
      <w:r>
        <w:t>excepción</w:t>
      </w:r>
      <w:r>
        <w:rPr>
          <w:spacing w:val="-5"/>
        </w:rPr>
        <w:t xml:space="preserve"> </w:t>
      </w:r>
      <w:r>
        <w:t>el</w:t>
      </w:r>
      <w:r>
        <w:rPr>
          <w:spacing w:val="-5"/>
        </w:rPr>
        <w:t xml:space="preserve"> </w:t>
      </w:r>
      <w:r>
        <w:t>caso</w:t>
      </w:r>
      <w:r>
        <w:rPr>
          <w:spacing w:val="-4"/>
        </w:rPr>
        <w:t xml:space="preserve"> </w:t>
      </w:r>
      <w:r>
        <w:t>de</w:t>
      </w:r>
      <w:r>
        <w:rPr>
          <w:spacing w:val="-5"/>
        </w:rPr>
        <w:t xml:space="preserve"> </w:t>
      </w:r>
      <w:r>
        <w:t>las</w:t>
      </w:r>
      <w:r>
        <w:rPr>
          <w:spacing w:val="-5"/>
        </w:rPr>
        <w:t xml:space="preserve"> </w:t>
      </w:r>
      <w:r>
        <w:t>uniones</w:t>
      </w:r>
      <w:r>
        <w:rPr>
          <w:spacing w:val="-4"/>
        </w:rPr>
        <w:t xml:space="preserve"> </w:t>
      </w:r>
      <w:r>
        <w:t>temporales</w:t>
      </w:r>
      <w:r>
        <w:rPr>
          <w:spacing w:val="-5"/>
        </w:rPr>
        <w:t xml:space="preserve"> </w:t>
      </w:r>
      <w:r>
        <w:t>y</w:t>
      </w:r>
      <w:r>
        <w:rPr>
          <w:spacing w:val="-5"/>
        </w:rPr>
        <w:t xml:space="preserve"> </w:t>
      </w:r>
      <w:r>
        <w:t>de</w:t>
      </w:r>
      <w:r>
        <w:rPr>
          <w:spacing w:val="-4"/>
        </w:rPr>
        <w:t xml:space="preserve"> </w:t>
      </w:r>
      <w:r>
        <w:t>los</w:t>
      </w:r>
      <w:r>
        <w:rPr>
          <w:spacing w:val="-5"/>
        </w:rPr>
        <w:t xml:space="preserve"> </w:t>
      </w:r>
      <w:r>
        <w:t>consorcios.</w:t>
      </w:r>
    </w:p>
    <w:p w14:paraId="1CB356F3" w14:textId="77777777" w:rsidR="007E4112" w:rsidRDefault="007E4112">
      <w:pPr>
        <w:pStyle w:val="Textoindependiente"/>
        <w:spacing w:before="6"/>
        <w:rPr>
          <w:sz w:val="23"/>
        </w:rPr>
      </w:pPr>
    </w:p>
    <w:p w14:paraId="271B5E4D" w14:textId="77777777" w:rsidR="007E4112" w:rsidRDefault="009A13F9">
      <w:pPr>
        <w:pStyle w:val="Prrafodelista"/>
        <w:numPr>
          <w:ilvl w:val="1"/>
          <w:numId w:val="3"/>
        </w:numPr>
        <w:tabs>
          <w:tab w:val="left" w:pos="821"/>
        </w:tabs>
        <w:spacing w:line="276" w:lineRule="auto"/>
      </w:pPr>
      <w:r>
        <w:t>Además, la celebración de un negocio jurídico requiere, entre otros</w:t>
      </w:r>
      <w:r>
        <w:rPr>
          <w:spacing w:val="1"/>
        </w:rPr>
        <w:t xml:space="preserve"> </w:t>
      </w:r>
      <w:r>
        <w:t>presupuestos</w:t>
      </w:r>
      <w:r>
        <w:rPr>
          <w:spacing w:val="-9"/>
        </w:rPr>
        <w:t xml:space="preserve"> </w:t>
      </w:r>
      <w:r>
        <w:t>de</w:t>
      </w:r>
      <w:r>
        <w:rPr>
          <w:spacing w:val="-12"/>
        </w:rPr>
        <w:t xml:space="preserve"> </w:t>
      </w:r>
      <w:r>
        <w:t>validez,</w:t>
      </w:r>
      <w:r>
        <w:rPr>
          <w:spacing w:val="-10"/>
        </w:rPr>
        <w:t xml:space="preserve"> </w:t>
      </w:r>
      <w:r>
        <w:t>la</w:t>
      </w:r>
      <w:r>
        <w:rPr>
          <w:spacing w:val="-13"/>
        </w:rPr>
        <w:t xml:space="preserve"> </w:t>
      </w:r>
      <w:r>
        <w:t>capacidad</w:t>
      </w:r>
      <w:r>
        <w:rPr>
          <w:spacing w:val="-9"/>
        </w:rPr>
        <w:t xml:space="preserve"> </w:t>
      </w:r>
      <w:r>
        <w:t>de</w:t>
      </w:r>
      <w:r>
        <w:rPr>
          <w:spacing w:val="-12"/>
        </w:rPr>
        <w:t xml:space="preserve"> </w:t>
      </w:r>
      <w:r>
        <w:t>las</w:t>
      </w:r>
      <w:r>
        <w:rPr>
          <w:spacing w:val="-11"/>
        </w:rPr>
        <w:t xml:space="preserve"> </w:t>
      </w:r>
      <w:r>
        <w:t>partes,</w:t>
      </w:r>
      <w:r>
        <w:rPr>
          <w:spacing w:val="-11"/>
        </w:rPr>
        <w:t xml:space="preserve"> </w:t>
      </w:r>
      <w:r>
        <w:t>tal</w:t>
      </w:r>
      <w:r>
        <w:rPr>
          <w:spacing w:val="-11"/>
        </w:rPr>
        <w:t xml:space="preserve"> </w:t>
      </w:r>
      <w:r>
        <w:t>como</w:t>
      </w:r>
      <w:r>
        <w:rPr>
          <w:spacing w:val="-11"/>
        </w:rPr>
        <w:t xml:space="preserve"> </w:t>
      </w:r>
      <w:r>
        <w:t>lo</w:t>
      </w:r>
      <w:r>
        <w:rPr>
          <w:spacing w:val="-12"/>
        </w:rPr>
        <w:t xml:space="preserve"> </w:t>
      </w:r>
      <w:r>
        <w:t>pregonan</w:t>
      </w:r>
      <w:r>
        <w:rPr>
          <w:spacing w:val="-75"/>
        </w:rPr>
        <w:t xml:space="preserve"> </w:t>
      </w:r>
      <w:r>
        <w:t>el inciso primero del artículo 1502 del Código Civil y el artículo 6º de la</w:t>
      </w:r>
      <w:r>
        <w:rPr>
          <w:spacing w:val="1"/>
        </w:rPr>
        <w:t xml:space="preserve"> </w:t>
      </w:r>
      <w:r>
        <w:t>Ley 80 de 1993, lo que es tanto como decir que los contratantes deben</w:t>
      </w:r>
      <w:r>
        <w:rPr>
          <w:spacing w:val="1"/>
        </w:rPr>
        <w:t xml:space="preserve"> </w:t>
      </w:r>
      <w:r>
        <w:t>tener</w:t>
      </w:r>
      <w:r>
        <w:rPr>
          <w:spacing w:val="-2"/>
        </w:rPr>
        <w:t xml:space="preserve"> </w:t>
      </w:r>
      <w:r>
        <w:t>capacidad</w:t>
      </w:r>
      <w:r>
        <w:rPr>
          <w:spacing w:val="-2"/>
        </w:rPr>
        <w:t xml:space="preserve"> </w:t>
      </w:r>
      <w:r>
        <w:t>de</w:t>
      </w:r>
      <w:r>
        <w:rPr>
          <w:spacing w:val="-1"/>
        </w:rPr>
        <w:t xml:space="preserve"> </w:t>
      </w:r>
      <w:r>
        <w:t>ejercicio</w:t>
      </w:r>
      <w:r>
        <w:rPr>
          <w:spacing w:val="-2"/>
        </w:rPr>
        <w:t xml:space="preserve"> </w:t>
      </w:r>
      <w:r>
        <w:t>o</w:t>
      </w:r>
      <w:r>
        <w:rPr>
          <w:spacing w:val="-2"/>
        </w:rPr>
        <w:t xml:space="preserve"> </w:t>
      </w:r>
      <w:r>
        <w:t>de</w:t>
      </w:r>
      <w:r>
        <w:rPr>
          <w:spacing w:val="-1"/>
        </w:rPr>
        <w:t xml:space="preserve"> </w:t>
      </w:r>
      <w:r>
        <w:t>obrar.</w:t>
      </w:r>
    </w:p>
    <w:p w14:paraId="5FFD8863" w14:textId="77777777" w:rsidR="007E4112" w:rsidRDefault="007E4112">
      <w:pPr>
        <w:pStyle w:val="Textoindependiente"/>
        <w:spacing w:before="1"/>
        <w:rPr>
          <w:sz w:val="25"/>
        </w:rPr>
      </w:pPr>
    </w:p>
    <w:p w14:paraId="1C6624B2" w14:textId="77777777" w:rsidR="007E4112" w:rsidRDefault="009A13F9">
      <w:pPr>
        <w:pStyle w:val="Prrafodelista"/>
        <w:numPr>
          <w:ilvl w:val="1"/>
          <w:numId w:val="3"/>
        </w:numPr>
        <w:tabs>
          <w:tab w:val="left" w:pos="821"/>
        </w:tabs>
        <w:spacing w:line="276" w:lineRule="auto"/>
        <w:rPr>
          <w:i/>
        </w:rPr>
      </w:pPr>
      <w:r>
        <w:t>En síntesis, celebrar un negocio jurídico, en el derecho privado como en</w:t>
      </w:r>
      <w:r>
        <w:rPr>
          <w:spacing w:val="1"/>
        </w:rPr>
        <w:t xml:space="preserve"> </w:t>
      </w:r>
      <w:r>
        <w:t>el ámbito de la contratación estatal, requiere que la parte o partes</w:t>
      </w:r>
      <w:r>
        <w:rPr>
          <w:spacing w:val="1"/>
        </w:rPr>
        <w:t xml:space="preserve"> </w:t>
      </w:r>
      <w:r>
        <w:t>negociantes existan y que tengan aptitud para ejercer por sí mismas los</w:t>
      </w:r>
      <w:r>
        <w:rPr>
          <w:spacing w:val="1"/>
        </w:rPr>
        <w:t xml:space="preserve"> </w:t>
      </w:r>
      <w:r>
        <w:t>derechos,</w:t>
      </w:r>
      <w:r>
        <w:rPr>
          <w:spacing w:val="-11"/>
        </w:rPr>
        <w:t xml:space="preserve"> </w:t>
      </w:r>
      <w:r>
        <w:t>o,</w:t>
      </w:r>
      <w:r>
        <w:rPr>
          <w:spacing w:val="-13"/>
        </w:rPr>
        <w:t xml:space="preserve"> </w:t>
      </w:r>
      <w:r>
        <w:t>lo</w:t>
      </w:r>
      <w:r>
        <w:rPr>
          <w:spacing w:val="-13"/>
        </w:rPr>
        <w:t xml:space="preserve"> </w:t>
      </w:r>
      <w:r>
        <w:t>que</w:t>
      </w:r>
      <w:r>
        <w:rPr>
          <w:spacing w:val="-12"/>
        </w:rPr>
        <w:t xml:space="preserve"> </w:t>
      </w:r>
      <w:r>
        <w:t>es</w:t>
      </w:r>
      <w:r>
        <w:rPr>
          <w:spacing w:val="-13"/>
        </w:rPr>
        <w:t xml:space="preserve"> </w:t>
      </w:r>
      <w:r>
        <w:t>lo</w:t>
      </w:r>
      <w:r>
        <w:rPr>
          <w:spacing w:val="-13"/>
        </w:rPr>
        <w:t xml:space="preserve"> </w:t>
      </w:r>
      <w:r>
        <w:t>mismo,</w:t>
      </w:r>
      <w:r>
        <w:rPr>
          <w:spacing w:val="-11"/>
        </w:rPr>
        <w:t xml:space="preserve"> </w:t>
      </w:r>
      <w:r>
        <w:t>que,</w:t>
      </w:r>
      <w:r>
        <w:rPr>
          <w:spacing w:val="-12"/>
        </w:rPr>
        <w:t xml:space="preserve"> </w:t>
      </w:r>
      <w:r>
        <w:t>además</w:t>
      </w:r>
      <w:r>
        <w:rPr>
          <w:spacing w:val="-11"/>
        </w:rPr>
        <w:t xml:space="preserve"> </w:t>
      </w:r>
      <w:r>
        <w:t>de</w:t>
      </w:r>
      <w:r>
        <w:rPr>
          <w:spacing w:val="-13"/>
        </w:rPr>
        <w:t xml:space="preserve"> </w:t>
      </w:r>
      <w:r>
        <w:t>tener</w:t>
      </w:r>
      <w:r>
        <w:rPr>
          <w:spacing w:val="-12"/>
        </w:rPr>
        <w:t xml:space="preserve"> </w:t>
      </w:r>
      <w:r>
        <w:t>capacidad</w:t>
      </w:r>
      <w:r>
        <w:rPr>
          <w:spacing w:val="-11"/>
        </w:rPr>
        <w:t xml:space="preserve"> </w:t>
      </w:r>
      <w:r>
        <w:t>de</w:t>
      </w:r>
      <w:r>
        <w:rPr>
          <w:spacing w:val="-13"/>
        </w:rPr>
        <w:t xml:space="preserve"> </w:t>
      </w:r>
      <w:r>
        <w:t>goce</w:t>
      </w:r>
      <w:r>
        <w:rPr>
          <w:spacing w:val="-75"/>
        </w:rPr>
        <w:t xml:space="preserve"> </w:t>
      </w:r>
      <w:r>
        <w:t>o jurídica, ostenten la de obrar o de ejercicio. Esta la razón para que el</w:t>
      </w:r>
      <w:r>
        <w:rPr>
          <w:spacing w:val="1"/>
        </w:rPr>
        <w:t xml:space="preserve"> </w:t>
      </w:r>
      <w:r>
        <w:t>artículo</w:t>
      </w:r>
      <w:r>
        <w:rPr>
          <w:spacing w:val="-10"/>
        </w:rPr>
        <w:t xml:space="preserve"> </w:t>
      </w:r>
      <w:r>
        <w:t>6°</w:t>
      </w:r>
      <w:r>
        <w:rPr>
          <w:spacing w:val="-12"/>
        </w:rPr>
        <w:t xml:space="preserve"> </w:t>
      </w:r>
      <w:r>
        <w:t>de</w:t>
      </w:r>
      <w:r>
        <w:rPr>
          <w:spacing w:val="-11"/>
        </w:rPr>
        <w:t xml:space="preserve"> </w:t>
      </w:r>
      <w:r>
        <w:t>la</w:t>
      </w:r>
      <w:r>
        <w:rPr>
          <w:spacing w:val="-12"/>
        </w:rPr>
        <w:t xml:space="preserve"> </w:t>
      </w:r>
      <w:r>
        <w:t>Ley</w:t>
      </w:r>
      <w:r>
        <w:rPr>
          <w:spacing w:val="-11"/>
        </w:rPr>
        <w:t xml:space="preserve"> </w:t>
      </w:r>
      <w:r>
        <w:t>80</w:t>
      </w:r>
      <w:r>
        <w:rPr>
          <w:spacing w:val="-12"/>
        </w:rPr>
        <w:t xml:space="preserve"> </w:t>
      </w:r>
      <w:r>
        <w:t>de</w:t>
      </w:r>
      <w:r>
        <w:rPr>
          <w:spacing w:val="-11"/>
        </w:rPr>
        <w:t xml:space="preserve"> </w:t>
      </w:r>
      <w:r>
        <w:t>1993</w:t>
      </w:r>
      <w:r>
        <w:rPr>
          <w:spacing w:val="-11"/>
        </w:rPr>
        <w:t xml:space="preserve"> </w:t>
      </w:r>
      <w:r>
        <w:t>disponga</w:t>
      </w:r>
      <w:r>
        <w:rPr>
          <w:spacing w:val="-11"/>
        </w:rPr>
        <w:t xml:space="preserve"> </w:t>
      </w:r>
      <w:r>
        <w:t>que</w:t>
      </w:r>
      <w:r>
        <w:rPr>
          <w:spacing w:val="-11"/>
        </w:rPr>
        <w:t xml:space="preserve"> </w:t>
      </w:r>
      <w:r>
        <w:t>“</w:t>
      </w:r>
      <w:r>
        <w:rPr>
          <w:i/>
        </w:rPr>
        <w:t>pueden</w:t>
      </w:r>
      <w:r>
        <w:rPr>
          <w:i/>
          <w:spacing w:val="-11"/>
        </w:rPr>
        <w:t xml:space="preserve"> </w:t>
      </w:r>
      <w:r>
        <w:rPr>
          <w:i/>
        </w:rPr>
        <w:t>celebrar</w:t>
      </w:r>
      <w:r>
        <w:rPr>
          <w:i/>
          <w:spacing w:val="-9"/>
        </w:rPr>
        <w:t xml:space="preserve"> </w:t>
      </w:r>
      <w:r>
        <w:rPr>
          <w:i/>
        </w:rPr>
        <w:t>contratos</w:t>
      </w:r>
      <w:r>
        <w:rPr>
          <w:i/>
          <w:spacing w:val="-75"/>
        </w:rPr>
        <w:t xml:space="preserve"> </w:t>
      </w:r>
      <w:r>
        <w:rPr>
          <w:i/>
          <w:spacing w:val="-1"/>
        </w:rPr>
        <w:t>con</w:t>
      </w:r>
      <w:r>
        <w:rPr>
          <w:i/>
          <w:spacing w:val="-18"/>
        </w:rPr>
        <w:t xml:space="preserve"> </w:t>
      </w:r>
      <w:r>
        <w:rPr>
          <w:i/>
          <w:spacing w:val="-1"/>
        </w:rPr>
        <w:t>las</w:t>
      </w:r>
      <w:r>
        <w:rPr>
          <w:i/>
          <w:spacing w:val="-18"/>
        </w:rPr>
        <w:t xml:space="preserve"> </w:t>
      </w:r>
      <w:r>
        <w:rPr>
          <w:i/>
          <w:spacing w:val="-1"/>
        </w:rPr>
        <w:t>entidades</w:t>
      </w:r>
      <w:r>
        <w:rPr>
          <w:i/>
          <w:spacing w:val="-16"/>
        </w:rPr>
        <w:t xml:space="preserve"> </w:t>
      </w:r>
      <w:r>
        <w:rPr>
          <w:i/>
        </w:rPr>
        <w:t>estatales</w:t>
      </w:r>
      <w:r>
        <w:rPr>
          <w:i/>
          <w:spacing w:val="-15"/>
        </w:rPr>
        <w:t xml:space="preserve"> </w:t>
      </w:r>
      <w:r>
        <w:rPr>
          <w:i/>
        </w:rPr>
        <w:t>las</w:t>
      </w:r>
      <w:r>
        <w:rPr>
          <w:i/>
          <w:spacing w:val="-17"/>
        </w:rPr>
        <w:t xml:space="preserve"> </w:t>
      </w:r>
      <w:r>
        <w:rPr>
          <w:i/>
        </w:rPr>
        <w:t>personas</w:t>
      </w:r>
      <w:r>
        <w:rPr>
          <w:i/>
          <w:spacing w:val="-16"/>
        </w:rPr>
        <w:t xml:space="preserve"> </w:t>
      </w:r>
      <w:r>
        <w:rPr>
          <w:i/>
        </w:rPr>
        <w:t>consideradas</w:t>
      </w:r>
      <w:r>
        <w:rPr>
          <w:i/>
          <w:spacing w:val="-15"/>
        </w:rPr>
        <w:t xml:space="preserve"> </w:t>
      </w:r>
      <w:r>
        <w:rPr>
          <w:i/>
        </w:rPr>
        <w:t>legalmente</w:t>
      </w:r>
      <w:r>
        <w:rPr>
          <w:i/>
          <w:spacing w:val="-16"/>
        </w:rPr>
        <w:t xml:space="preserve"> </w:t>
      </w:r>
      <w:r>
        <w:rPr>
          <w:i/>
        </w:rPr>
        <w:t>capaces</w:t>
      </w:r>
      <w:r>
        <w:rPr>
          <w:i/>
          <w:spacing w:val="-75"/>
        </w:rPr>
        <w:t xml:space="preserve"> </w:t>
      </w:r>
      <w:r>
        <w:rPr>
          <w:i/>
        </w:rPr>
        <w:t>en</w:t>
      </w:r>
      <w:r>
        <w:rPr>
          <w:i/>
          <w:spacing w:val="-2"/>
        </w:rPr>
        <w:t xml:space="preserve"> </w:t>
      </w:r>
      <w:r>
        <w:rPr>
          <w:i/>
        </w:rPr>
        <w:t>las</w:t>
      </w:r>
      <w:r>
        <w:rPr>
          <w:i/>
          <w:spacing w:val="-1"/>
        </w:rPr>
        <w:t xml:space="preserve"> </w:t>
      </w:r>
      <w:r>
        <w:rPr>
          <w:i/>
        </w:rPr>
        <w:t>disposiciones</w:t>
      </w:r>
      <w:r>
        <w:rPr>
          <w:i/>
          <w:spacing w:val="-1"/>
        </w:rPr>
        <w:t xml:space="preserve"> </w:t>
      </w:r>
      <w:r>
        <w:rPr>
          <w:i/>
        </w:rPr>
        <w:t>vigentes.”</w:t>
      </w:r>
    </w:p>
    <w:p w14:paraId="159A7544" w14:textId="77777777" w:rsidR="007E4112" w:rsidRDefault="007E4112">
      <w:pPr>
        <w:pStyle w:val="Textoindependiente"/>
        <w:spacing w:before="7"/>
        <w:rPr>
          <w:i/>
          <w:sz w:val="23"/>
        </w:rPr>
      </w:pPr>
    </w:p>
    <w:p w14:paraId="619178CF" w14:textId="77777777" w:rsidR="007E4112" w:rsidRDefault="009A13F9">
      <w:pPr>
        <w:pStyle w:val="Prrafodelista"/>
        <w:numPr>
          <w:ilvl w:val="1"/>
          <w:numId w:val="3"/>
        </w:numPr>
        <w:tabs>
          <w:tab w:val="left" w:pos="821"/>
        </w:tabs>
        <w:spacing w:line="276" w:lineRule="auto"/>
      </w:pPr>
      <w:r>
        <w:t>Sin embargo, debe precisarse que en sede de la contratación estatal la</w:t>
      </w:r>
      <w:r>
        <w:rPr>
          <w:spacing w:val="1"/>
        </w:rPr>
        <w:t xml:space="preserve"> </w:t>
      </w:r>
      <w:r>
        <w:t>ley emplea la expresión “capacidad jurídica” con un sentido mucho más</w:t>
      </w:r>
      <w:r>
        <w:rPr>
          <w:spacing w:val="1"/>
        </w:rPr>
        <w:t xml:space="preserve"> </w:t>
      </w:r>
      <w:r>
        <w:t>amplio que el que tiene en el derecho privado. En efecto, habida cuenta</w:t>
      </w:r>
      <w:r>
        <w:rPr>
          <w:spacing w:val="1"/>
        </w:rPr>
        <w:t xml:space="preserve"> </w:t>
      </w:r>
      <w:r>
        <w:t>de la satisfacción del interés público que persigue la contratación pública</w:t>
      </w:r>
      <w:r>
        <w:rPr>
          <w:spacing w:val="-75"/>
        </w:rPr>
        <w:t xml:space="preserve"> </w:t>
      </w:r>
      <w:r>
        <w:t>y del imperio de los principios de igualdad, moralidad, transparencia,</w:t>
      </w:r>
      <w:r>
        <w:rPr>
          <w:spacing w:val="1"/>
        </w:rPr>
        <w:t xml:space="preserve"> </w:t>
      </w:r>
      <w:r>
        <w:t>imparcialidad,</w:t>
      </w:r>
      <w:r>
        <w:rPr>
          <w:spacing w:val="-11"/>
        </w:rPr>
        <w:t xml:space="preserve"> </w:t>
      </w:r>
      <w:r>
        <w:t>economía,</w:t>
      </w:r>
      <w:r>
        <w:rPr>
          <w:spacing w:val="-11"/>
        </w:rPr>
        <w:t xml:space="preserve"> </w:t>
      </w:r>
      <w:r>
        <w:t>eficacia</w:t>
      </w:r>
      <w:r>
        <w:rPr>
          <w:spacing w:val="-12"/>
        </w:rPr>
        <w:t xml:space="preserve"> </w:t>
      </w:r>
      <w:r>
        <w:t>y</w:t>
      </w:r>
      <w:r>
        <w:rPr>
          <w:spacing w:val="-15"/>
        </w:rPr>
        <w:t xml:space="preserve"> </w:t>
      </w:r>
      <w:r>
        <w:t>celeridad,</w:t>
      </w:r>
      <w:r>
        <w:rPr>
          <w:spacing w:val="-12"/>
        </w:rPr>
        <w:t xml:space="preserve"> </w:t>
      </w:r>
      <w:r>
        <w:t>la</w:t>
      </w:r>
      <w:r>
        <w:rPr>
          <w:spacing w:val="-14"/>
        </w:rPr>
        <w:t xml:space="preserve"> </w:t>
      </w:r>
      <w:r>
        <w:t>“capacidad</w:t>
      </w:r>
      <w:r>
        <w:rPr>
          <w:spacing w:val="-11"/>
        </w:rPr>
        <w:t xml:space="preserve"> </w:t>
      </w:r>
      <w:r>
        <w:t>jurídica”</w:t>
      </w:r>
      <w:r>
        <w:rPr>
          <w:spacing w:val="-15"/>
        </w:rPr>
        <w:t xml:space="preserve"> </w:t>
      </w:r>
      <w:r>
        <w:t>en</w:t>
      </w:r>
      <w:r>
        <w:rPr>
          <w:spacing w:val="-14"/>
        </w:rPr>
        <w:t xml:space="preserve"> </w:t>
      </w:r>
      <w:r>
        <w:t>la</w:t>
      </w:r>
      <w:r>
        <w:rPr>
          <w:spacing w:val="-75"/>
        </w:rPr>
        <w:t xml:space="preserve"> </w:t>
      </w:r>
      <w:r>
        <w:t>contratación estatal se integra por otro elemento como lo es el régimen</w:t>
      </w:r>
      <w:r>
        <w:rPr>
          <w:spacing w:val="1"/>
        </w:rPr>
        <w:t xml:space="preserve"> </w:t>
      </w:r>
      <w:r>
        <w:t>de</w:t>
      </w:r>
      <w:r>
        <w:rPr>
          <w:spacing w:val="-2"/>
        </w:rPr>
        <w:t xml:space="preserve"> </w:t>
      </w:r>
      <w:r>
        <w:t>inhabilidades</w:t>
      </w:r>
      <w:r>
        <w:rPr>
          <w:spacing w:val="-2"/>
        </w:rPr>
        <w:t xml:space="preserve"> </w:t>
      </w:r>
      <w:r>
        <w:t>e</w:t>
      </w:r>
      <w:r>
        <w:rPr>
          <w:spacing w:val="-2"/>
        </w:rPr>
        <w:t xml:space="preserve"> </w:t>
      </w:r>
      <w:r>
        <w:t>incompatibilidades.</w:t>
      </w:r>
    </w:p>
    <w:p w14:paraId="24D48580" w14:textId="77777777" w:rsidR="007E4112" w:rsidRDefault="007E4112">
      <w:pPr>
        <w:spacing w:line="276" w:lineRule="auto"/>
        <w:jc w:val="both"/>
        <w:sectPr w:rsidR="007E4112">
          <w:pgSz w:w="12240" w:h="15840"/>
          <w:pgMar w:top="1560" w:right="800" w:bottom="1900" w:left="1600" w:header="165" w:footer="1702" w:gutter="0"/>
          <w:cols w:space="720"/>
        </w:sectPr>
      </w:pPr>
    </w:p>
    <w:p w14:paraId="08125359" w14:textId="77777777" w:rsidR="007E4112" w:rsidRDefault="007E4112">
      <w:pPr>
        <w:pStyle w:val="Textoindependiente"/>
        <w:rPr>
          <w:sz w:val="20"/>
        </w:rPr>
      </w:pPr>
    </w:p>
    <w:p w14:paraId="42143AA0" w14:textId="77777777" w:rsidR="007E4112" w:rsidRDefault="009A13F9">
      <w:pPr>
        <w:pStyle w:val="Prrafodelista"/>
        <w:numPr>
          <w:ilvl w:val="1"/>
          <w:numId w:val="3"/>
        </w:numPr>
        <w:tabs>
          <w:tab w:val="left" w:pos="821"/>
        </w:tabs>
        <w:spacing w:before="232" w:line="276" w:lineRule="auto"/>
        <w:ind w:right="901"/>
      </w:pPr>
      <w:r>
        <w:rPr>
          <w:spacing w:val="-1"/>
        </w:rPr>
        <w:t>Corolario</w:t>
      </w:r>
      <w:r>
        <w:rPr>
          <w:spacing w:val="-16"/>
        </w:rPr>
        <w:t xml:space="preserve"> </w:t>
      </w:r>
      <w:r>
        <w:rPr>
          <w:spacing w:val="-1"/>
        </w:rPr>
        <w:t>de</w:t>
      </w:r>
      <w:r>
        <w:rPr>
          <w:spacing w:val="-18"/>
        </w:rPr>
        <w:t xml:space="preserve"> </w:t>
      </w:r>
      <w:r>
        <w:rPr>
          <w:spacing w:val="-1"/>
        </w:rPr>
        <w:t>todo</w:t>
      </w:r>
      <w:r>
        <w:rPr>
          <w:spacing w:val="-18"/>
        </w:rPr>
        <w:t xml:space="preserve"> </w:t>
      </w:r>
      <w:r>
        <w:rPr>
          <w:spacing w:val="-1"/>
        </w:rPr>
        <w:t>lo</w:t>
      </w:r>
      <w:r>
        <w:rPr>
          <w:spacing w:val="-18"/>
        </w:rPr>
        <w:t xml:space="preserve"> </w:t>
      </w:r>
      <w:r>
        <w:rPr>
          <w:spacing w:val="-1"/>
        </w:rPr>
        <w:t>anterior</w:t>
      </w:r>
      <w:r>
        <w:rPr>
          <w:spacing w:val="-16"/>
        </w:rPr>
        <w:t xml:space="preserve"> </w:t>
      </w:r>
      <w:r>
        <w:rPr>
          <w:spacing w:val="-1"/>
        </w:rPr>
        <w:t>es</w:t>
      </w:r>
      <w:r>
        <w:rPr>
          <w:spacing w:val="-18"/>
        </w:rPr>
        <w:t xml:space="preserve"> </w:t>
      </w:r>
      <w:r>
        <w:rPr>
          <w:spacing w:val="-1"/>
        </w:rPr>
        <w:t>que</w:t>
      </w:r>
      <w:r>
        <w:rPr>
          <w:spacing w:val="-18"/>
        </w:rPr>
        <w:t xml:space="preserve"> </w:t>
      </w:r>
      <w:r>
        <w:rPr>
          <w:spacing w:val="-1"/>
        </w:rPr>
        <w:t>la</w:t>
      </w:r>
      <w:r>
        <w:rPr>
          <w:spacing w:val="-18"/>
        </w:rPr>
        <w:t xml:space="preserve"> </w:t>
      </w:r>
      <w:r>
        <w:rPr>
          <w:spacing w:val="-1"/>
        </w:rPr>
        <w:t>capacidad</w:t>
      </w:r>
      <w:r>
        <w:rPr>
          <w:spacing w:val="-15"/>
        </w:rPr>
        <w:t xml:space="preserve"> </w:t>
      </w:r>
      <w:r>
        <w:rPr>
          <w:spacing w:val="-1"/>
        </w:rPr>
        <w:t>jurídica</w:t>
      </w:r>
      <w:r>
        <w:rPr>
          <w:spacing w:val="-16"/>
        </w:rPr>
        <w:t xml:space="preserve"> </w:t>
      </w:r>
      <w:r>
        <w:rPr>
          <w:spacing w:val="-1"/>
        </w:rPr>
        <w:t>en</w:t>
      </w:r>
      <w:r>
        <w:rPr>
          <w:spacing w:val="-18"/>
        </w:rPr>
        <w:t xml:space="preserve"> </w:t>
      </w:r>
      <w:r>
        <w:rPr>
          <w:spacing w:val="-1"/>
        </w:rPr>
        <w:t>la</w:t>
      </w:r>
      <w:r>
        <w:rPr>
          <w:spacing w:val="-18"/>
        </w:rPr>
        <w:t xml:space="preserve"> </w:t>
      </w:r>
      <w:r>
        <w:rPr>
          <w:spacing w:val="-1"/>
        </w:rPr>
        <w:t>contratación</w:t>
      </w:r>
      <w:r>
        <w:rPr>
          <w:spacing w:val="-75"/>
        </w:rPr>
        <w:t xml:space="preserve"> </w:t>
      </w:r>
      <w:r>
        <w:t>estatal se integra no solamente por la capacidad de goce y la capacidad</w:t>
      </w:r>
      <w:r>
        <w:rPr>
          <w:spacing w:val="1"/>
        </w:rPr>
        <w:t xml:space="preserve"> </w:t>
      </w:r>
      <w:r>
        <w:t>de</w:t>
      </w:r>
      <w:r>
        <w:rPr>
          <w:spacing w:val="-7"/>
        </w:rPr>
        <w:t xml:space="preserve"> </w:t>
      </w:r>
      <w:r>
        <w:t>ejercicio</w:t>
      </w:r>
      <w:r>
        <w:rPr>
          <w:spacing w:val="-4"/>
        </w:rPr>
        <w:t xml:space="preserve"> </w:t>
      </w:r>
      <w:r>
        <w:t>del</w:t>
      </w:r>
      <w:r>
        <w:rPr>
          <w:spacing w:val="-7"/>
        </w:rPr>
        <w:t xml:space="preserve"> </w:t>
      </w:r>
      <w:r>
        <w:t>proponente</w:t>
      </w:r>
      <w:r>
        <w:rPr>
          <w:spacing w:val="-5"/>
        </w:rPr>
        <w:t xml:space="preserve"> </w:t>
      </w:r>
      <w:r>
        <w:t>sino</w:t>
      </w:r>
      <w:r>
        <w:rPr>
          <w:spacing w:val="-6"/>
        </w:rPr>
        <w:t xml:space="preserve"> </w:t>
      </w:r>
      <w:r>
        <w:t>también</w:t>
      </w:r>
      <w:r>
        <w:rPr>
          <w:spacing w:val="-5"/>
        </w:rPr>
        <w:t xml:space="preserve"> </w:t>
      </w:r>
      <w:r>
        <w:t>por</w:t>
      </w:r>
      <w:r>
        <w:rPr>
          <w:spacing w:val="-7"/>
        </w:rPr>
        <w:t xml:space="preserve"> </w:t>
      </w:r>
      <w:r>
        <w:t>la</w:t>
      </w:r>
      <w:r>
        <w:rPr>
          <w:spacing w:val="-7"/>
        </w:rPr>
        <w:t xml:space="preserve"> </w:t>
      </w:r>
      <w:r>
        <w:t>ausencia</w:t>
      </w:r>
      <w:r>
        <w:rPr>
          <w:spacing w:val="-4"/>
        </w:rPr>
        <w:t xml:space="preserve"> </w:t>
      </w:r>
      <w:r>
        <w:t>de</w:t>
      </w:r>
      <w:r>
        <w:rPr>
          <w:spacing w:val="-7"/>
        </w:rPr>
        <w:t xml:space="preserve"> </w:t>
      </w:r>
      <w:r>
        <w:t>inhabilidades</w:t>
      </w:r>
      <w:r>
        <w:rPr>
          <w:spacing w:val="-75"/>
        </w:rPr>
        <w:t xml:space="preserve"> </w:t>
      </w:r>
      <w:r>
        <w:t>o</w:t>
      </w:r>
      <w:r>
        <w:rPr>
          <w:spacing w:val="-2"/>
        </w:rPr>
        <w:t xml:space="preserve"> </w:t>
      </w:r>
      <w:r>
        <w:t>incompatibilidades</w:t>
      </w:r>
      <w:r>
        <w:rPr>
          <w:spacing w:val="-1"/>
        </w:rPr>
        <w:t xml:space="preserve"> </w:t>
      </w:r>
      <w:r>
        <w:t>de</w:t>
      </w:r>
      <w:r>
        <w:rPr>
          <w:spacing w:val="-2"/>
        </w:rPr>
        <w:t xml:space="preserve"> </w:t>
      </w:r>
      <w:r>
        <w:t>su</w:t>
      </w:r>
      <w:r>
        <w:rPr>
          <w:spacing w:val="-1"/>
        </w:rPr>
        <w:t xml:space="preserve"> </w:t>
      </w:r>
      <w:r>
        <w:t>parte.</w:t>
      </w:r>
    </w:p>
    <w:p w14:paraId="1D19D5EF" w14:textId="77777777" w:rsidR="007E4112" w:rsidRDefault="007E4112">
      <w:pPr>
        <w:pStyle w:val="Textoindependiente"/>
        <w:spacing w:before="1"/>
        <w:rPr>
          <w:sz w:val="25"/>
        </w:rPr>
      </w:pPr>
    </w:p>
    <w:p w14:paraId="0330E215" w14:textId="77777777" w:rsidR="007E4112" w:rsidRDefault="009A13F9">
      <w:pPr>
        <w:pStyle w:val="Prrafodelista"/>
        <w:numPr>
          <w:ilvl w:val="1"/>
          <w:numId w:val="3"/>
        </w:numPr>
        <w:tabs>
          <w:tab w:val="left" w:pos="821"/>
        </w:tabs>
        <w:spacing w:line="276" w:lineRule="auto"/>
      </w:pPr>
      <w:r>
        <w:t>En otros términos, en la actividad negocial de la administración tiene</w:t>
      </w:r>
      <w:r>
        <w:rPr>
          <w:spacing w:val="1"/>
        </w:rPr>
        <w:t xml:space="preserve"> </w:t>
      </w:r>
      <w:r>
        <w:t>capacidad</w:t>
      </w:r>
      <w:r>
        <w:rPr>
          <w:spacing w:val="-13"/>
        </w:rPr>
        <w:t xml:space="preserve"> </w:t>
      </w:r>
      <w:r>
        <w:t>jurídica</w:t>
      </w:r>
      <w:r>
        <w:rPr>
          <w:spacing w:val="-12"/>
        </w:rPr>
        <w:t xml:space="preserve"> </w:t>
      </w:r>
      <w:r>
        <w:t>el</w:t>
      </w:r>
      <w:r>
        <w:rPr>
          <w:spacing w:val="-13"/>
        </w:rPr>
        <w:t xml:space="preserve"> </w:t>
      </w:r>
      <w:r>
        <w:t>proponente</w:t>
      </w:r>
      <w:r>
        <w:rPr>
          <w:spacing w:val="-12"/>
        </w:rPr>
        <w:t xml:space="preserve"> </w:t>
      </w:r>
      <w:r>
        <w:t>que</w:t>
      </w:r>
      <w:r>
        <w:rPr>
          <w:spacing w:val="-14"/>
        </w:rPr>
        <w:t xml:space="preserve"> </w:t>
      </w:r>
      <w:r>
        <w:t>existe,</w:t>
      </w:r>
      <w:r>
        <w:rPr>
          <w:spacing w:val="-12"/>
        </w:rPr>
        <w:t xml:space="preserve"> </w:t>
      </w:r>
      <w:r>
        <w:t>que</w:t>
      </w:r>
      <w:r>
        <w:rPr>
          <w:spacing w:val="-14"/>
        </w:rPr>
        <w:t xml:space="preserve"> </w:t>
      </w:r>
      <w:r>
        <w:t>tiene</w:t>
      </w:r>
      <w:r>
        <w:rPr>
          <w:spacing w:val="-13"/>
        </w:rPr>
        <w:t xml:space="preserve"> </w:t>
      </w:r>
      <w:r>
        <w:t>plena</w:t>
      </w:r>
      <w:r>
        <w:rPr>
          <w:spacing w:val="-13"/>
        </w:rPr>
        <w:t xml:space="preserve"> </w:t>
      </w:r>
      <w:r>
        <w:t>capacidad</w:t>
      </w:r>
      <w:r>
        <w:rPr>
          <w:spacing w:val="-12"/>
        </w:rPr>
        <w:t xml:space="preserve"> </w:t>
      </w:r>
      <w:r>
        <w:t>de</w:t>
      </w:r>
      <w:r>
        <w:rPr>
          <w:spacing w:val="-75"/>
        </w:rPr>
        <w:t xml:space="preserve"> </w:t>
      </w:r>
      <w:r>
        <w:t>ejercicio</w:t>
      </w:r>
      <w:r>
        <w:rPr>
          <w:spacing w:val="-10"/>
        </w:rPr>
        <w:t xml:space="preserve"> </w:t>
      </w:r>
      <w:r>
        <w:t>o</w:t>
      </w:r>
      <w:r>
        <w:rPr>
          <w:spacing w:val="-13"/>
        </w:rPr>
        <w:t xml:space="preserve"> </w:t>
      </w:r>
      <w:r>
        <w:t>de</w:t>
      </w:r>
      <w:r>
        <w:rPr>
          <w:spacing w:val="-11"/>
        </w:rPr>
        <w:t xml:space="preserve"> </w:t>
      </w:r>
      <w:r>
        <w:t>obrar</w:t>
      </w:r>
      <w:r>
        <w:rPr>
          <w:spacing w:val="-11"/>
        </w:rPr>
        <w:t xml:space="preserve"> </w:t>
      </w:r>
      <w:r>
        <w:t>y</w:t>
      </w:r>
      <w:r>
        <w:rPr>
          <w:spacing w:val="-11"/>
        </w:rPr>
        <w:t xml:space="preserve"> </w:t>
      </w:r>
      <w:r>
        <w:t>que</w:t>
      </w:r>
      <w:r>
        <w:rPr>
          <w:spacing w:val="-12"/>
        </w:rPr>
        <w:t xml:space="preserve"> </w:t>
      </w:r>
      <w:r>
        <w:t>no</w:t>
      </w:r>
      <w:r>
        <w:rPr>
          <w:spacing w:val="-11"/>
        </w:rPr>
        <w:t xml:space="preserve"> </w:t>
      </w:r>
      <w:r>
        <w:t>tiene</w:t>
      </w:r>
      <w:r>
        <w:rPr>
          <w:spacing w:val="-11"/>
        </w:rPr>
        <w:t xml:space="preserve"> </w:t>
      </w:r>
      <w:r>
        <w:t>inhabilidad</w:t>
      </w:r>
      <w:r>
        <w:rPr>
          <w:spacing w:val="-9"/>
        </w:rPr>
        <w:t xml:space="preserve"> </w:t>
      </w:r>
      <w:r>
        <w:t>o</w:t>
      </w:r>
      <w:r>
        <w:rPr>
          <w:spacing w:val="-12"/>
        </w:rPr>
        <w:t xml:space="preserve"> </w:t>
      </w:r>
      <w:r>
        <w:t>impedimento</w:t>
      </w:r>
      <w:r>
        <w:rPr>
          <w:spacing w:val="-9"/>
        </w:rPr>
        <w:t xml:space="preserve"> </w:t>
      </w:r>
      <w:r>
        <w:t>alguno</w:t>
      </w:r>
      <w:r>
        <w:rPr>
          <w:spacing w:val="-11"/>
        </w:rPr>
        <w:t xml:space="preserve"> </w:t>
      </w:r>
      <w:r>
        <w:t>para</w:t>
      </w:r>
      <w:r>
        <w:rPr>
          <w:spacing w:val="-75"/>
        </w:rPr>
        <w:t xml:space="preserve"> </w:t>
      </w:r>
      <w:r>
        <w:t>intervenir</w:t>
      </w:r>
      <w:r>
        <w:rPr>
          <w:spacing w:val="-2"/>
        </w:rPr>
        <w:t xml:space="preserve"> </w:t>
      </w:r>
      <w:r>
        <w:t>en</w:t>
      </w:r>
      <w:r>
        <w:rPr>
          <w:spacing w:val="-1"/>
        </w:rPr>
        <w:t xml:space="preserve"> </w:t>
      </w:r>
      <w:r>
        <w:t>el</w:t>
      </w:r>
      <w:r>
        <w:rPr>
          <w:spacing w:val="7"/>
        </w:rPr>
        <w:t xml:space="preserve"> </w:t>
      </w:r>
      <w:proofErr w:type="spellStart"/>
      <w:r>
        <w:rPr>
          <w:i/>
        </w:rPr>
        <w:t>iter</w:t>
      </w:r>
      <w:proofErr w:type="spellEnd"/>
      <w:r>
        <w:rPr>
          <w:i/>
        </w:rPr>
        <w:t xml:space="preserve"> </w:t>
      </w:r>
      <w:r>
        <w:t>contractual.</w:t>
      </w:r>
    </w:p>
    <w:p w14:paraId="055DF236" w14:textId="77777777" w:rsidR="007E4112" w:rsidRDefault="007E4112">
      <w:pPr>
        <w:pStyle w:val="Textoindependiente"/>
        <w:spacing w:before="1"/>
        <w:rPr>
          <w:sz w:val="25"/>
        </w:rPr>
      </w:pPr>
    </w:p>
    <w:p w14:paraId="0021A60A" w14:textId="77777777" w:rsidR="007E4112" w:rsidRDefault="009A13F9">
      <w:pPr>
        <w:pStyle w:val="Prrafodelista"/>
        <w:numPr>
          <w:ilvl w:val="1"/>
          <w:numId w:val="3"/>
        </w:numPr>
        <w:tabs>
          <w:tab w:val="left" w:pos="821"/>
        </w:tabs>
        <w:spacing w:line="276" w:lineRule="auto"/>
      </w:pPr>
      <w:r>
        <w:t>Esta</w:t>
      </w:r>
      <w:r>
        <w:rPr>
          <w:spacing w:val="1"/>
        </w:rPr>
        <w:t xml:space="preserve"> </w:t>
      </w:r>
      <w:r>
        <w:t>capacidad</w:t>
      </w:r>
      <w:r>
        <w:rPr>
          <w:spacing w:val="1"/>
        </w:rPr>
        <w:t xml:space="preserve"> </w:t>
      </w:r>
      <w:r>
        <w:t>debe</w:t>
      </w:r>
      <w:r>
        <w:rPr>
          <w:spacing w:val="1"/>
        </w:rPr>
        <w:t xml:space="preserve"> </w:t>
      </w:r>
      <w:r>
        <w:t>ostentarse</w:t>
      </w:r>
      <w:r>
        <w:rPr>
          <w:spacing w:val="1"/>
        </w:rPr>
        <w:t xml:space="preserve"> </w:t>
      </w:r>
      <w:r>
        <w:t>al</w:t>
      </w:r>
      <w:r>
        <w:rPr>
          <w:spacing w:val="1"/>
        </w:rPr>
        <w:t xml:space="preserve"> </w:t>
      </w:r>
      <w:r>
        <w:t>momento</w:t>
      </w:r>
      <w:r>
        <w:rPr>
          <w:spacing w:val="1"/>
        </w:rPr>
        <w:t xml:space="preserve"> </w:t>
      </w:r>
      <w:r>
        <w:t>de</w:t>
      </w:r>
      <w:r>
        <w:rPr>
          <w:spacing w:val="1"/>
        </w:rPr>
        <w:t xml:space="preserve"> </w:t>
      </w:r>
      <w:r>
        <w:t>presentar</w:t>
      </w:r>
      <w:r>
        <w:rPr>
          <w:spacing w:val="1"/>
        </w:rPr>
        <w:t xml:space="preserve"> </w:t>
      </w:r>
      <w:r>
        <w:t>la</w:t>
      </w:r>
      <w:r>
        <w:rPr>
          <w:spacing w:val="1"/>
        </w:rPr>
        <w:t xml:space="preserve"> </w:t>
      </w:r>
      <w:r>
        <w:t>correspondiente oferta, según se desprende de lo preceptuado por el</w:t>
      </w:r>
      <w:r>
        <w:rPr>
          <w:spacing w:val="1"/>
        </w:rPr>
        <w:t xml:space="preserve"> </w:t>
      </w:r>
      <w:r>
        <w:t>numeral 1º del artículo 5º de la Ley 1150 de 2007 al señalar que la</w:t>
      </w:r>
      <w:r>
        <w:rPr>
          <w:spacing w:val="1"/>
        </w:rPr>
        <w:t xml:space="preserve"> </w:t>
      </w:r>
      <w:r>
        <w:t>capacidad</w:t>
      </w:r>
      <w:r>
        <w:rPr>
          <w:spacing w:val="-12"/>
        </w:rPr>
        <w:t xml:space="preserve"> </w:t>
      </w:r>
      <w:r>
        <w:t>jurídica</w:t>
      </w:r>
      <w:r>
        <w:rPr>
          <w:spacing w:val="-12"/>
        </w:rPr>
        <w:t xml:space="preserve"> </w:t>
      </w:r>
      <w:r>
        <w:t>es</w:t>
      </w:r>
      <w:r>
        <w:rPr>
          <w:spacing w:val="-13"/>
        </w:rPr>
        <w:t xml:space="preserve"> </w:t>
      </w:r>
      <w:r>
        <w:t>un</w:t>
      </w:r>
      <w:r>
        <w:rPr>
          <w:spacing w:val="-14"/>
        </w:rPr>
        <w:t xml:space="preserve"> </w:t>
      </w:r>
      <w:r>
        <w:t>requisito</w:t>
      </w:r>
      <w:r>
        <w:rPr>
          <w:spacing w:val="-11"/>
        </w:rPr>
        <w:t xml:space="preserve"> </w:t>
      </w:r>
      <w:r>
        <w:t>habilitante</w:t>
      </w:r>
      <w:r>
        <w:rPr>
          <w:spacing w:val="-11"/>
        </w:rPr>
        <w:t xml:space="preserve"> </w:t>
      </w:r>
      <w:r>
        <w:t>para</w:t>
      </w:r>
      <w:r>
        <w:rPr>
          <w:spacing w:val="-13"/>
        </w:rPr>
        <w:t xml:space="preserve"> </w:t>
      </w:r>
      <w:r>
        <w:t>participar</w:t>
      </w:r>
      <w:r>
        <w:rPr>
          <w:spacing w:val="-12"/>
        </w:rPr>
        <w:t xml:space="preserve"> </w:t>
      </w:r>
      <w:r>
        <w:t>en</w:t>
      </w:r>
      <w:r>
        <w:rPr>
          <w:spacing w:val="-13"/>
        </w:rPr>
        <w:t xml:space="preserve"> </w:t>
      </w:r>
      <w:r>
        <w:t>el</w:t>
      </w:r>
      <w:r>
        <w:rPr>
          <w:spacing w:val="-14"/>
        </w:rPr>
        <w:t xml:space="preserve"> </w:t>
      </w:r>
      <w:r>
        <w:t>proceso</w:t>
      </w:r>
      <w:r>
        <w:rPr>
          <w:spacing w:val="-75"/>
        </w:rPr>
        <w:t xml:space="preserve"> </w:t>
      </w:r>
      <w:r>
        <w:t xml:space="preserve">de selección, pues si, </w:t>
      </w:r>
      <w:r>
        <w:rPr>
          <w:i/>
        </w:rPr>
        <w:t>contrario sensu</w:t>
      </w:r>
      <w:r>
        <w:t>, quien carece de capacidad jurídica</w:t>
      </w:r>
      <w:r>
        <w:rPr>
          <w:spacing w:val="-75"/>
        </w:rPr>
        <w:t xml:space="preserve"> </w:t>
      </w:r>
      <w:r>
        <w:t>no está habilitado para intervenir en ese derrotero negocial, es evidente</w:t>
      </w:r>
      <w:r>
        <w:rPr>
          <w:spacing w:val="1"/>
        </w:rPr>
        <w:t xml:space="preserve"> </w:t>
      </w:r>
      <w:r>
        <w:t>que</w:t>
      </w:r>
      <w:r>
        <w:rPr>
          <w:spacing w:val="-10"/>
        </w:rPr>
        <w:t xml:space="preserve"> </w:t>
      </w:r>
      <w:r>
        <w:t>ella</w:t>
      </w:r>
      <w:r>
        <w:rPr>
          <w:spacing w:val="-10"/>
        </w:rPr>
        <w:t xml:space="preserve"> </w:t>
      </w:r>
      <w:r>
        <w:t>debe</w:t>
      </w:r>
      <w:r>
        <w:rPr>
          <w:spacing w:val="-9"/>
        </w:rPr>
        <w:t xml:space="preserve"> </w:t>
      </w:r>
      <w:r>
        <w:t>tenerse</w:t>
      </w:r>
      <w:r>
        <w:rPr>
          <w:spacing w:val="-8"/>
        </w:rPr>
        <w:t xml:space="preserve"> </w:t>
      </w:r>
      <w:r>
        <w:t>al</w:t>
      </w:r>
      <w:r>
        <w:rPr>
          <w:spacing w:val="-9"/>
        </w:rPr>
        <w:t xml:space="preserve"> </w:t>
      </w:r>
      <w:r>
        <w:t>momento</w:t>
      </w:r>
      <w:r>
        <w:rPr>
          <w:spacing w:val="-9"/>
        </w:rPr>
        <w:t xml:space="preserve"> </w:t>
      </w:r>
      <w:r>
        <w:t>de</w:t>
      </w:r>
      <w:r>
        <w:rPr>
          <w:spacing w:val="-10"/>
        </w:rPr>
        <w:t xml:space="preserve"> </w:t>
      </w:r>
      <w:r>
        <w:t>realizar</w:t>
      </w:r>
      <w:r>
        <w:rPr>
          <w:spacing w:val="-7"/>
        </w:rPr>
        <w:t xml:space="preserve"> </w:t>
      </w:r>
      <w:r>
        <w:t>la</w:t>
      </w:r>
      <w:r>
        <w:rPr>
          <w:spacing w:val="-10"/>
        </w:rPr>
        <w:t xml:space="preserve"> </w:t>
      </w:r>
      <w:r>
        <w:t>propuesta</w:t>
      </w:r>
      <w:r>
        <w:rPr>
          <w:spacing w:val="-7"/>
        </w:rPr>
        <w:t xml:space="preserve"> </w:t>
      </w:r>
      <w:r>
        <w:t>para</w:t>
      </w:r>
      <w:r>
        <w:rPr>
          <w:spacing w:val="-10"/>
        </w:rPr>
        <w:t xml:space="preserve"> </w:t>
      </w:r>
      <w:r>
        <w:t>poder</w:t>
      </w:r>
      <w:r>
        <w:rPr>
          <w:spacing w:val="-10"/>
        </w:rPr>
        <w:t xml:space="preserve"> </w:t>
      </w:r>
      <w:r>
        <w:t>ser</w:t>
      </w:r>
      <w:r>
        <w:rPr>
          <w:spacing w:val="-75"/>
        </w:rPr>
        <w:t xml:space="preserve"> </w:t>
      </w:r>
      <w:r>
        <w:t>tenido</w:t>
      </w:r>
      <w:r>
        <w:rPr>
          <w:spacing w:val="-2"/>
        </w:rPr>
        <w:t xml:space="preserve"> </w:t>
      </w:r>
      <w:r>
        <w:t>en</w:t>
      </w:r>
      <w:r>
        <w:rPr>
          <w:spacing w:val="-1"/>
        </w:rPr>
        <w:t xml:space="preserve"> </w:t>
      </w:r>
      <w:r>
        <w:t>cuenta.</w:t>
      </w:r>
    </w:p>
    <w:p w14:paraId="25EB7C61" w14:textId="77777777" w:rsidR="007E4112" w:rsidRDefault="007E4112">
      <w:pPr>
        <w:pStyle w:val="Textoindependiente"/>
        <w:spacing w:before="1"/>
        <w:rPr>
          <w:sz w:val="25"/>
        </w:rPr>
      </w:pPr>
    </w:p>
    <w:p w14:paraId="560F6D02" w14:textId="77777777" w:rsidR="007E4112" w:rsidRDefault="009A13F9">
      <w:pPr>
        <w:pStyle w:val="Prrafodelista"/>
        <w:numPr>
          <w:ilvl w:val="1"/>
          <w:numId w:val="3"/>
        </w:numPr>
        <w:tabs>
          <w:tab w:val="left" w:pos="821"/>
        </w:tabs>
        <w:spacing w:before="1" w:line="276" w:lineRule="auto"/>
      </w:pPr>
      <w:r>
        <w:t>Por otra parte, respecto de los establecimientos de comercio creados por</w:t>
      </w:r>
      <w:r>
        <w:rPr>
          <w:spacing w:val="-75"/>
        </w:rPr>
        <w:t xml:space="preserve"> </w:t>
      </w:r>
      <w:r>
        <w:t>personas naturales, se tiene que el artículo 515 del Código de Comercio</w:t>
      </w:r>
      <w:r>
        <w:rPr>
          <w:spacing w:val="1"/>
        </w:rPr>
        <w:t xml:space="preserve"> </w:t>
      </w:r>
      <w:r>
        <w:t>define el “establecimiento de comercio” como un conjunto de bienes que</w:t>
      </w:r>
      <w:r>
        <w:rPr>
          <w:spacing w:val="-75"/>
        </w:rPr>
        <w:t xml:space="preserve"> </w:t>
      </w:r>
      <w:r>
        <w:t>están</w:t>
      </w:r>
      <w:r>
        <w:rPr>
          <w:spacing w:val="-3"/>
        </w:rPr>
        <w:t xml:space="preserve"> </w:t>
      </w:r>
      <w:r>
        <w:t>organizados</w:t>
      </w:r>
      <w:r>
        <w:rPr>
          <w:spacing w:val="-3"/>
        </w:rPr>
        <w:t xml:space="preserve"> </w:t>
      </w:r>
      <w:r>
        <w:t>para</w:t>
      </w:r>
      <w:r>
        <w:rPr>
          <w:spacing w:val="-3"/>
        </w:rPr>
        <w:t xml:space="preserve"> </w:t>
      </w:r>
      <w:r>
        <w:t>cumplir</w:t>
      </w:r>
      <w:r>
        <w:rPr>
          <w:spacing w:val="-2"/>
        </w:rPr>
        <w:t xml:space="preserve"> </w:t>
      </w:r>
      <w:r>
        <w:t>con</w:t>
      </w:r>
      <w:r>
        <w:rPr>
          <w:spacing w:val="-3"/>
        </w:rPr>
        <w:t xml:space="preserve"> </w:t>
      </w:r>
      <w:r>
        <w:t>los</w:t>
      </w:r>
      <w:r>
        <w:rPr>
          <w:spacing w:val="-3"/>
        </w:rPr>
        <w:t xml:space="preserve"> </w:t>
      </w:r>
      <w:r>
        <w:t>fines</w:t>
      </w:r>
      <w:r>
        <w:rPr>
          <w:spacing w:val="-3"/>
        </w:rPr>
        <w:t xml:space="preserve"> </w:t>
      </w:r>
      <w:r>
        <w:t>de</w:t>
      </w:r>
      <w:r>
        <w:rPr>
          <w:spacing w:val="-2"/>
        </w:rPr>
        <w:t xml:space="preserve"> </w:t>
      </w:r>
      <w:r>
        <w:t>la</w:t>
      </w:r>
      <w:r>
        <w:rPr>
          <w:spacing w:val="-3"/>
        </w:rPr>
        <w:t xml:space="preserve"> </w:t>
      </w:r>
      <w:r>
        <w:t>empresa:</w:t>
      </w:r>
    </w:p>
    <w:p w14:paraId="28D5C9DF" w14:textId="77777777" w:rsidR="007E4112" w:rsidRDefault="009A13F9">
      <w:pPr>
        <w:spacing w:before="157" w:line="276" w:lineRule="auto"/>
        <w:ind w:left="810" w:right="1608"/>
        <w:jc w:val="both"/>
        <w:rPr>
          <w:sz w:val="21"/>
        </w:rPr>
      </w:pPr>
      <w:r>
        <w:rPr>
          <w:sz w:val="21"/>
        </w:rPr>
        <w:t>Artículo</w:t>
      </w:r>
      <w:r>
        <w:rPr>
          <w:spacing w:val="1"/>
          <w:sz w:val="21"/>
        </w:rPr>
        <w:t xml:space="preserve"> </w:t>
      </w:r>
      <w:r>
        <w:rPr>
          <w:sz w:val="21"/>
        </w:rPr>
        <w:t>515.-</w:t>
      </w:r>
      <w:r>
        <w:rPr>
          <w:spacing w:val="1"/>
          <w:sz w:val="21"/>
        </w:rPr>
        <w:t xml:space="preserve"> </w:t>
      </w:r>
      <w:r>
        <w:rPr>
          <w:sz w:val="21"/>
        </w:rPr>
        <w:t>Se</w:t>
      </w:r>
      <w:r>
        <w:rPr>
          <w:spacing w:val="1"/>
          <w:sz w:val="21"/>
        </w:rPr>
        <w:t xml:space="preserve"> </w:t>
      </w:r>
      <w:r>
        <w:rPr>
          <w:sz w:val="21"/>
        </w:rPr>
        <w:t>entiende</w:t>
      </w:r>
      <w:r>
        <w:rPr>
          <w:spacing w:val="1"/>
          <w:sz w:val="21"/>
        </w:rPr>
        <w:t xml:space="preserve"> </w:t>
      </w:r>
      <w:r>
        <w:rPr>
          <w:sz w:val="21"/>
        </w:rPr>
        <w:t>por</w:t>
      </w:r>
      <w:r>
        <w:rPr>
          <w:spacing w:val="1"/>
          <w:sz w:val="21"/>
        </w:rPr>
        <w:t xml:space="preserve"> </w:t>
      </w:r>
      <w:r>
        <w:rPr>
          <w:sz w:val="21"/>
        </w:rPr>
        <w:t>establecimiento</w:t>
      </w:r>
      <w:r>
        <w:rPr>
          <w:spacing w:val="1"/>
          <w:sz w:val="21"/>
        </w:rPr>
        <w:t xml:space="preserve"> </w:t>
      </w:r>
      <w:r>
        <w:rPr>
          <w:sz w:val="21"/>
        </w:rPr>
        <w:t>de</w:t>
      </w:r>
      <w:r>
        <w:rPr>
          <w:spacing w:val="1"/>
          <w:sz w:val="21"/>
        </w:rPr>
        <w:t xml:space="preserve"> </w:t>
      </w:r>
      <w:r>
        <w:rPr>
          <w:sz w:val="21"/>
        </w:rPr>
        <w:t>comercio</w:t>
      </w:r>
      <w:r>
        <w:rPr>
          <w:spacing w:val="1"/>
          <w:sz w:val="21"/>
        </w:rPr>
        <w:t xml:space="preserve"> </w:t>
      </w:r>
      <w:r>
        <w:rPr>
          <w:sz w:val="21"/>
        </w:rPr>
        <w:t>un</w:t>
      </w:r>
      <w:r>
        <w:rPr>
          <w:spacing w:val="1"/>
          <w:sz w:val="21"/>
        </w:rPr>
        <w:t xml:space="preserve"> </w:t>
      </w:r>
      <w:r>
        <w:rPr>
          <w:sz w:val="21"/>
        </w:rPr>
        <w:t>conjunto de bienes organizados por el empresario para realizar los</w:t>
      </w:r>
      <w:r>
        <w:rPr>
          <w:spacing w:val="1"/>
          <w:sz w:val="21"/>
        </w:rPr>
        <w:t xml:space="preserve"> </w:t>
      </w:r>
      <w:r>
        <w:rPr>
          <w:sz w:val="21"/>
        </w:rPr>
        <w:t>fines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empresa.</w:t>
      </w:r>
      <w:r>
        <w:rPr>
          <w:spacing w:val="1"/>
          <w:sz w:val="21"/>
        </w:rPr>
        <w:t xml:space="preserve"> </w:t>
      </w:r>
      <w:r>
        <w:rPr>
          <w:sz w:val="21"/>
        </w:rPr>
        <w:t>Una</w:t>
      </w:r>
      <w:r>
        <w:rPr>
          <w:spacing w:val="1"/>
          <w:sz w:val="21"/>
        </w:rPr>
        <w:t xml:space="preserve"> </w:t>
      </w:r>
      <w:r>
        <w:rPr>
          <w:sz w:val="21"/>
        </w:rPr>
        <w:t>misma</w:t>
      </w:r>
      <w:r>
        <w:rPr>
          <w:spacing w:val="1"/>
          <w:sz w:val="21"/>
        </w:rPr>
        <w:t xml:space="preserve"> </w:t>
      </w:r>
      <w:r>
        <w:rPr>
          <w:sz w:val="21"/>
        </w:rPr>
        <w:t>persona</w:t>
      </w:r>
      <w:r>
        <w:rPr>
          <w:spacing w:val="1"/>
          <w:sz w:val="21"/>
        </w:rPr>
        <w:t xml:space="preserve"> </w:t>
      </w:r>
      <w:r>
        <w:rPr>
          <w:sz w:val="21"/>
        </w:rPr>
        <w:t>podrá</w:t>
      </w:r>
      <w:r>
        <w:rPr>
          <w:spacing w:val="1"/>
          <w:sz w:val="21"/>
        </w:rPr>
        <w:t xml:space="preserve"> </w:t>
      </w:r>
      <w:r>
        <w:rPr>
          <w:sz w:val="21"/>
        </w:rPr>
        <w:t>tener</w:t>
      </w:r>
      <w:r>
        <w:rPr>
          <w:spacing w:val="1"/>
          <w:sz w:val="21"/>
        </w:rPr>
        <w:t xml:space="preserve"> </w:t>
      </w:r>
      <w:r>
        <w:rPr>
          <w:sz w:val="21"/>
        </w:rPr>
        <w:t>varios</w:t>
      </w:r>
      <w:r>
        <w:rPr>
          <w:spacing w:val="1"/>
          <w:sz w:val="21"/>
        </w:rPr>
        <w:t xml:space="preserve"> </w:t>
      </w:r>
      <w:r>
        <w:rPr>
          <w:sz w:val="21"/>
        </w:rPr>
        <w:t>establecimientos de comercio, y, a su vez, un solo establecimiento de</w:t>
      </w:r>
      <w:r>
        <w:rPr>
          <w:spacing w:val="-71"/>
          <w:sz w:val="21"/>
        </w:rPr>
        <w:t xml:space="preserve"> </w:t>
      </w:r>
      <w:r>
        <w:rPr>
          <w:w w:val="95"/>
          <w:sz w:val="21"/>
        </w:rPr>
        <w:t>comercio podrá pertenecer a varias personas, y destinarse al desarrollo</w:t>
      </w:r>
      <w:r>
        <w:rPr>
          <w:spacing w:val="1"/>
          <w:w w:val="95"/>
          <w:sz w:val="21"/>
        </w:rPr>
        <w:t xml:space="preserve"> </w:t>
      </w:r>
      <w:r>
        <w:rPr>
          <w:sz w:val="21"/>
        </w:rPr>
        <w:t>de</w:t>
      </w:r>
      <w:r>
        <w:rPr>
          <w:spacing w:val="-2"/>
          <w:sz w:val="21"/>
        </w:rPr>
        <w:t xml:space="preserve"> </w:t>
      </w:r>
      <w:r>
        <w:rPr>
          <w:sz w:val="21"/>
        </w:rPr>
        <w:t>diversas</w:t>
      </w:r>
      <w:r>
        <w:rPr>
          <w:spacing w:val="-2"/>
          <w:sz w:val="21"/>
        </w:rPr>
        <w:t xml:space="preserve"> </w:t>
      </w:r>
      <w:r>
        <w:rPr>
          <w:sz w:val="21"/>
        </w:rPr>
        <w:t>actividades</w:t>
      </w:r>
      <w:r>
        <w:rPr>
          <w:spacing w:val="-2"/>
          <w:sz w:val="21"/>
        </w:rPr>
        <w:t xml:space="preserve"> </w:t>
      </w:r>
      <w:r>
        <w:rPr>
          <w:sz w:val="21"/>
        </w:rPr>
        <w:t>comerciales.</w:t>
      </w:r>
    </w:p>
    <w:p w14:paraId="2CAE2D9B" w14:textId="77777777" w:rsidR="007E4112" w:rsidRDefault="007E4112">
      <w:pPr>
        <w:pStyle w:val="Textoindependiente"/>
        <w:spacing w:before="2"/>
        <w:rPr>
          <w:sz w:val="24"/>
        </w:rPr>
      </w:pPr>
    </w:p>
    <w:p w14:paraId="311852A0" w14:textId="77777777" w:rsidR="007E4112" w:rsidRDefault="009A13F9">
      <w:pPr>
        <w:pStyle w:val="Prrafodelista"/>
        <w:numPr>
          <w:ilvl w:val="1"/>
          <w:numId w:val="3"/>
        </w:numPr>
        <w:tabs>
          <w:tab w:val="left" w:pos="821"/>
        </w:tabs>
        <w:spacing w:line="276" w:lineRule="auto"/>
      </w:pPr>
      <w:r>
        <w:t>Del</w:t>
      </w:r>
      <w:r>
        <w:rPr>
          <w:spacing w:val="-14"/>
        </w:rPr>
        <w:t xml:space="preserve"> </w:t>
      </w:r>
      <w:r>
        <w:t>texto</w:t>
      </w:r>
      <w:r>
        <w:rPr>
          <w:spacing w:val="-13"/>
        </w:rPr>
        <w:t xml:space="preserve"> </w:t>
      </w:r>
      <w:r>
        <w:t>de</w:t>
      </w:r>
      <w:r>
        <w:rPr>
          <w:spacing w:val="-14"/>
        </w:rPr>
        <w:t xml:space="preserve"> </w:t>
      </w:r>
      <w:r>
        <w:t>la</w:t>
      </w:r>
      <w:r>
        <w:rPr>
          <w:spacing w:val="-13"/>
        </w:rPr>
        <w:t xml:space="preserve"> </w:t>
      </w:r>
      <w:r>
        <w:t>norma</w:t>
      </w:r>
      <w:r>
        <w:rPr>
          <w:spacing w:val="-13"/>
        </w:rPr>
        <w:t xml:space="preserve"> </w:t>
      </w:r>
      <w:r>
        <w:t>se</w:t>
      </w:r>
      <w:r>
        <w:rPr>
          <w:spacing w:val="-14"/>
        </w:rPr>
        <w:t xml:space="preserve"> </w:t>
      </w:r>
      <w:r>
        <w:t>permiten</w:t>
      </w:r>
      <w:r>
        <w:rPr>
          <w:spacing w:val="-11"/>
        </w:rPr>
        <w:t xml:space="preserve"> </w:t>
      </w:r>
      <w:r>
        <w:t>extraer</w:t>
      </w:r>
      <w:r>
        <w:rPr>
          <w:spacing w:val="-12"/>
        </w:rPr>
        <w:t xml:space="preserve"> </w:t>
      </w:r>
      <w:r>
        <w:t>3</w:t>
      </w:r>
      <w:r>
        <w:rPr>
          <w:spacing w:val="-14"/>
        </w:rPr>
        <w:t xml:space="preserve"> </w:t>
      </w:r>
      <w:r>
        <w:t>conclusiones,</w:t>
      </w:r>
      <w:r>
        <w:rPr>
          <w:spacing w:val="-10"/>
        </w:rPr>
        <w:t xml:space="preserve"> </w:t>
      </w:r>
      <w:r>
        <w:t>la</w:t>
      </w:r>
      <w:r>
        <w:rPr>
          <w:spacing w:val="-13"/>
        </w:rPr>
        <w:t xml:space="preserve"> </w:t>
      </w:r>
      <w:r>
        <w:t>primera,</w:t>
      </w:r>
      <w:r>
        <w:rPr>
          <w:spacing w:val="-12"/>
        </w:rPr>
        <w:t xml:space="preserve"> </w:t>
      </w:r>
      <w:r>
        <w:t>que</w:t>
      </w:r>
      <w:r>
        <w:rPr>
          <w:spacing w:val="-75"/>
        </w:rPr>
        <w:t xml:space="preserve"> </w:t>
      </w:r>
      <w:r>
        <w:t>los</w:t>
      </w:r>
      <w:r>
        <w:rPr>
          <w:spacing w:val="-9"/>
        </w:rPr>
        <w:t xml:space="preserve"> </w:t>
      </w:r>
      <w:r>
        <w:t>establecimientos</w:t>
      </w:r>
      <w:r>
        <w:rPr>
          <w:spacing w:val="-4"/>
        </w:rPr>
        <w:t xml:space="preserve"> </w:t>
      </w:r>
      <w:r>
        <w:t>de</w:t>
      </w:r>
      <w:r>
        <w:rPr>
          <w:spacing w:val="-9"/>
        </w:rPr>
        <w:t xml:space="preserve"> </w:t>
      </w:r>
      <w:r>
        <w:t>comercio</w:t>
      </w:r>
      <w:r>
        <w:rPr>
          <w:spacing w:val="-7"/>
        </w:rPr>
        <w:t xml:space="preserve"> </w:t>
      </w:r>
      <w:r>
        <w:t>son</w:t>
      </w:r>
      <w:r>
        <w:rPr>
          <w:spacing w:val="-9"/>
        </w:rPr>
        <w:t xml:space="preserve"> </w:t>
      </w:r>
      <w:r>
        <w:t>un</w:t>
      </w:r>
      <w:r>
        <w:rPr>
          <w:spacing w:val="-8"/>
        </w:rPr>
        <w:t xml:space="preserve"> </w:t>
      </w:r>
      <w:r>
        <w:t>conjunto</w:t>
      </w:r>
      <w:r>
        <w:rPr>
          <w:spacing w:val="-7"/>
        </w:rPr>
        <w:t xml:space="preserve"> </w:t>
      </w:r>
      <w:r>
        <w:t>de</w:t>
      </w:r>
      <w:r>
        <w:rPr>
          <w:spacing w:val="-9"/>
        </w:rPr>
        <w:t xml:space="preserve"> </w:t>
      </w:r>
      <w:r>
        <w:t>bienes.</w:t>
      </w:r>
      <w:r>
        <w:rPr>
          <w:spacing w:val="-7"/>
        </w:rPr>
        <w:t xml:space="preserve"> </w:t>
      </w:r>
      <w:r>
        <w:t>La</w:t>
      </w:r>
      <w:r>
        <w:rPr>
          <w:spacing w:val="-8"/>
        </w:rPr>
        <w:t xml:space="preserve"> </w:t>
      </w:r>
      <w:r>
        <w:t>segunda,</w:t>
      </w:r>
      <w:r>
        <w:rPr>
          <w:spacing w:val="-75"/>
        </w:rPr>
        <w:t xml:space="preserve"> </w:t>
      </w:r>
      <w:r>
        <w:t>constituyen</w:t>
      </w:r>
      <w:r>
        <w:rPr>
          <w:spacing w:val="1"/>
        </w:rPr>
        <w:t xml:space="preserve"> </w:t>
      </w:r>
      <w:r>
        <w:t>una</w:t>
      </w:r>
      <w:r>
        <w:rPr>
          <w:spacing w:val="1"/>
        </w:rPr>
        <w:t xml:space="preserve"> </w:t>
      </w:r>
      <w:r>
        <w:t>universalidad</w:t>
      </w:r>
      <w:r>
        <w:rPr>
          <w:spacing w:val="1"/>
        </w:rPr>
        <w:t xml:space="preserve"> </w:t>
      </w:r>
      <w:r>
        <w:t>de</w:t>
      </w:r>
      <w:r>
        <w:rPr>
          <w:spacing w:val="1"/>
        </w:rPr>
        <w:t xml:space="preserve"> </w:t>
      </w:r>
      <w:r>
        <w:t>hecho</w:t>
      </w:r>
      <w:r>
        <w:rPr>
          <w:spacing w:val="1"/>
        </w:rPr>
        <w:t xml:space="preserve"> </w:t>
      </w:r>
      <w:r>
        <w:t>para</w:t>
      </w:r>
      <w:r>
        <w:rPr>
          <w:spacing w:val="1"/>
        </w:rPr>
        <w:t xml:space="preserve"> </w:t>
      </w:r>
      <w:r>
        <w:t>cumplir</w:t>
      </w:r>
      <w:r>
        <w:rPr>
          <w:spacing w:val="1"/>
        </w:rPr>
        <w:t xml:space="preserve"> </w:t>
      </w:r>
      <w:r>
        <w:t>los</w:t>
      </w:r>
      <w:r>
        <w:rPr>
          <w:spacing w:val="1"/>
        </w:rPr>
        <w:t xml:space="preserve"> </w:t>
      </w:r>
      <w:r>
        <w:t>fines</w:t>
      </w:r>
      <w:r>
        <w:rPr>
          <w:spacing w:val="1"/>
        </w:rPr>
        <w:t xml:space="preserve"> </w:t>
      </w:r>
      <w:r>
        <w:t>del</w:t>
      </w:r>
      <w:r>
        <w:rPr>
          <w:spacing w:val="1"/>
        </w:rPr>
        <w:t xml:space="preserve"> </w:t>
      </w:r>
      <w:r>
        <w:t>empresario.</w:t>
      </w:r>
      <w:r>
        <w:rPr>
          <w:spacing w:val="-7"/>
        </w:rPr>
        <w:t xml:space="preserve"> </w:t>
      </w:r>
      <w:r>
        <w:t>La</w:t>
      </w:r>
      <w:r>
        <w:rPr>
          <w:spacing w:val="-10"/>
        </w:rPr>
        <w:t xml:space="preserve"> </w:t>
      </w:r>
      <w:r>
        <w:t>tercera,</w:t>
      </w:r>
      <w:r>
        <w:rPr>
          <w:spacing w:val="-9"/>
        </w:rPr>
        <w:t xml:space="preserve"> </w:t>
      </w:r>
      <w:r>
        <w:t>que</w:t>
      </w:r>
      <w:r>
        <w:rPr>
          <w:spacing w:val="-9"/>
        </w:rPr>
        <w:t xml:space="preserve"> </w:t>
      </w:r>
      <w:r>
        <w:t>la</w:t>
      </w:r>
      <w:r>
        <w:rPr>
          <w:spacing w:val="-10"/>
        </w:rPr>
        <w:t xml:space="preserve"> </w:t>
      </w:r>
      <w:r>
        <w:t>titularidad</w:t>
      </w:r>
      <w:r>
        <w:rPr>
          <w:spacing w:val="-8"/>
        </w:rPr>
        <w:t xml:space="preserve"> </w:t>
      </w:r>
      <w:r>
        <w:t>del</w:t>
      </w:r>
      <w:r>
        <w:rPr>
          <w:spacing w:val="-9"/>
        </w:rPr>
        <w:t xml:space="preserve"> </w:t>
      </w:r>
      <w:r>
        <w:t>derecho</w:t>
      </w:r>
      <w:r>
        <w:rPr>
          <w:spacing w:val="-8"/>
        </w:rPr>
        <w:t xml:space="preserve"> </w:t>
      </w:r>
      <w:r>
        <w:t>de</w:t>
      </w:r>
      <w:r>
        <w:rPr>
          <w:spacing w:val="-11"/>
        </w:rPr>
        <w:t xml:space="preserve"> </w:t>
      </w:r>
      <w:r>
        <w:t>propiedad</w:t>
      </w:r>
      <w:r>
        <w:rPr>
          <w:spacing w:val="-8"/>
        </w:rPr>
        <w:t xml:space="preserve"> </w:t>
      </w:r>
      <w:r>
        <w:t>de</w:t>
      </w:r>
      <w:r>
        <w:rPr>
          <w:spacing w:val="-10"/>
        </w:rPr>
        <w:t xml:space="preserve"> </w:t>
      </w:r>
      <w:r>
        <w:t>los</w:t>
      </w:r>
      <w:r>
        <w:rPr>
          <w:spacing w:val="-75"/>
        </w:rPr>
        <w:t xml:space="preserve"> </w:t>
      </w:r>
      <w:r>
        <w:t>establecimientos de comercio radica en personas naturales o jurídicas, lo</w:t>
      </w:r>
      <w:r>
        <w:rPr>
          <w:spacing w:val="-75"/>
        </w:rPr>
        <w:t xml:space="preserve"> </w:t>
      </w:r>
      <w:r>
        <w:rPr>
          <w:spacing w:val="-1"/>
        </w:rPr>
        <w:t>que</w:t>
      </w:r>
      <w:r>
        <w:rPr>
          <w:spacing w:val="-18"/>
        </w:rPr>
        <w:t xml:space="preserve"> </w:t>
      </w:r>
      <w:r>
        <w:rPr>
          <w:spacing w:val="-1"/>
        </w:rPr>
        <w:t>lógicamente</w:t>
      </w:r>
      <w:r>
        <w:rPr>
          <w:spacing w:val="-15"/>
        </w:rPr>
        <w:t xml:space="preserve"> </w:t>
      </w:r>
      <w:r>
        <w:t>permite</w:t>
      </w:r>
      <w:r>
        <w:rPr>
          <w:spacing w:val="-16"/>
        </w:rPr>
        <w:t xml:space="preserve"> </w:t>
      </w:r>
      <w:r>
        <w:t>concluir</w:t>
      </w:r>
      <w:r>
        <w:rPr>
          <w:spacing w:val="-16"/>
        </w:rPr>
        <w:t xml:space="preserve"> </w:t>
      </w:r>
      <w:r>
        <w:t>que</w:t>
      </w:r>
      <w:r>
        <w:rPr>
          <w:spacing w:val="-18"/>
        </w:rPr>
        <w:t xml:space="preserve"> </w:t>
      </w:r>
      <w:r>
        <w:t>los</w:t>
      </w:r>
      <w:r>
        <w:rPr>
          <w:spacing w:val="-17"/>
        </w:rPr>
        <w:t xml:space="preserve"> </w:t>
      </w:r>
      <w:r>
        <w:t>establecimientos</w:t>
      </w:r>
      <w:r>
        <w:rPr>
          <w:spacing w:val="-13"/>
        </w:rPr>
        <w:t xml:space="preserve"> </w:t>
      </w:r>
      <w:r>
        <w:t>comerciales</w:t>
      </w:r>
      <w:r>
        <w:rPr>
          <w:spacing w:val="-15"/>
        </w:rPr>
        <w:t xml:space="preserve"> </w:t>
      </w:r>
      <w:r>
        <w:t>no</w:t>
      </w:r>
      <w:r>
        <w:rPr>
          <w:spacing w:val="-75"/>
        </w:rPr>
        <w:t xml:space="preserve"> </w:t>
      </w:r>
      <w:r>
        <w:t>son</w:t>
      </w:r>
      <w:r>
        <w:rPr>
          <w:spacing w:val="-16"/>
        </w:rPr>
        <w:t xml:space="preserve"> </w:t>
      </w:r>
      <w:r>
        <w:t>personas.</w:t>
      </w:r>
      <w:r>
        <w:rPr>
          <w:spacing w:val="-13"/>
        </w:rPr>
        <w:t xml:space="preserve"> </w:t>
      </w:r>
      <w:r>
        <w:t>En</w:t>
      </w:r>
      <w:r>
        <w:rPr>
          <w:spacing w:val="-15"/>
        </w:rPr>
        <w:t xml:space="preserve"> </w:t>
      </w:r>
      <w:r>
        <w:t>consonancia</w:t>
      </w:r>
      <w:r>
        <w:rPr>
          <w:spacing w:val="-13"/>
        </w:rPr>
        <w:t xml:space="preserve"> </w:t>
      </w:r>
      <w:r>
        <w:t>con</w:t>
      </w:r>
      <w:r>
        <w:rPr>
          <w:spacing w:val="-15"/>
        </w:rPr>
        <w:t xml:space="preserve"> </w:t>
      </w:r>
      <w:r>
        <w:t>lo</w:t>
      </w:r>
      <w:r>
        <w:rPr>
          <w:spacing w:val="-15"/>
        </w:rPr>
        <w:t xml:space="preserve"> </w:t>
      </w:r>
      <w:r>
        <w:t>anterior,</w:t>
      </w:r>
      <w:r>
        <w:rPr>
          <w:spacing w:val="-13"/>
        </w:rPr>
        <w:t xml:space="preserve"> </w:t>
      </w:r>
      <w:r>
        <w:t>la</w:t>
      </w:r>
      <w:r>
        <w:rPr>
          <w:spacing w:val="-15"/>
        </w:rPr>
        <w:t xml:space="preserve"> </w:t>
      </w:r>
      <w:r>
        <w:t>doctrina</w:t>
      </w:r>
      <w:r>
        <w:rPr>
          <w:spacing w:val="-14"/>
        </w:rPr>
        <w:t xml:space="preserve"> </w:t>
      </w:r>
      <w:r>
        <w:t>ha</w:t>
      </w:r>
      <w:r>
        <w:rPr>
          <w:spacing w:val="-15"/>
        </w:rPr>
        <w:t xml:space="preserve"> </w:t>
      </w:r>
      <w:r>
        <w:t>señalado</w:t>
      </w:r>
      <w:r>
        <w:rPr>
          <w:spacing w:val="-13"/>
        </w:rPr>
        <w:t xml:space="preserve"> </w:t>
      </w:r>
      <w:r>
        <w:t>que</w:t>
      </w:r>
    </w:p>
    <w:p w14:paraId="0D268A43" w14:textId="77777777" w:rsidR="007E4112" w:rsidRDefault="007E4112">
      <w:pPr>
        <w:spacing w:line="276" w:lineRule="auto"/>
        <w:jc w:val="both"/>
        <w:sectPr w:rsidR="007E4112">
          <w:pgSz w:w="12240" w:h="15840"/>
          <w:pgMar w:top="1560" w:right="800" w:bottom="1900" w:left="1600" w:header="165" w:footer="1702" w:gutter="0"/>
          <w:cols w:space="720"/>
        </w:sectPr>
      </w:pPr>
    </w:p>
    <w:p w14:paraId="1A92E06B" w14:textId="77777777" w:rsidR="007E4112" w:rsidRDefault="009A13F9">
      <w:pPr>
        <w:pStyle w:val="Textoindependiente"/>
        <w:spacing w:before="187" w:line="276" w:lineRule="auto"/>
        <w:ind w:left="821" w:right="487"/>
      </w:pPr>
      <w:r>
        <w:lastRenderedPageBreak/>
        <w:t>los</w:t>
      </w:r>
      <w:r>
        <w:rPr>
          <w:spacing w:val="-14"/>
        </w:rPr>
        <w:t xml:space="preserve"> </w:t>
      </w:r>
      <w:r>
        <w:t>establecimientos</w:t>
      </w:r>
      <w:r>
        <w:rPr>
          <w:spacing w:val="-9"/>
        </w:rPr>
        <w:t xml:space="preserve"> </w:t>
      </w:r>
      <w:r>
        <w:t>de</w:t>
      </w:r>
      <w:r>
        <w:rPr>
          <w:spacing w:val="-15"/>
        </w:rPr>
        <w:t xml:space="preserve"> </w:t>
      </w:r>
      <w:r>
        <w:t>comercio</w:t>
      </w:r>
      <w:r>
        <w:rPr>
          <w:spacing w:val="-12"/>
        </w:rPr>
        <w:t xml:space="preserve"> </w:t>
      </w:r>
      <w:r>
        <w:t>no</w:t>
      </w:r>
      <w:r>
        <w:rPr>
          <w:spacing w:val="-14"/>
        </w:rPr>
        <w:t xml:space="preserve"> </w:t>
      </w:r>
      <w:r>
        <w:t>son</w:t>
      </w:r>
      <w:r>
        <w:rPr>
          <w:spacing w:val="-14"/>
        </w:rPr>
        <w:t xml:space="preserve"> </w:t>
      </w:r>
      <w:r>
        <w:t>personas</w:t>
      </w:r>
      <w:r>
        <w:rPr>
          <w:spacing w:val="-12"/>
        </w:rPr>
        <w:t xml:space="preserve"> </w:t>
      </w:r>
      <w:r>
        <w:t>jurídicas,</w:t>
      </w:r>
      <w:r>
        <w:rPr>
          <w:spacing w:val="-11"/>
        </w:rPr>
        <w:t xml:space="preserve"> </w:t>
      </w:r>
      <w:r>
        <w:t>por</w:t>
      </w:r>
      <w:r>
        <w:rPr>
          <w:spacing w:val="-14"/>
        </w:rPr>
        <w:t xml:space="preserve"> </w:t>
      </w:r>
      <w:r>
        <w:t>lo</w:t>
      </w:r>
      <w:r>
        <w:rPr>
          <w:spacing w:val="-14"/>
        </w:rPr>
        <w:t xml:space="preserve"> </w:t>
      </w:r>
      <w:r>
        <w:t>cual</w:t>
      </w:r>
      <w:r>
        <w:rPr>
          <w:spacing w:val="-13"/>
        </w:rPr>
        <w:t xml:space="preserve"> </w:t>
      </w:r>
      <w:r>
        <w:t>no</w:t>
      </w:r>
      <w:r>
        <w:rPr>
          <w:spacing w:val="-75"/>
        </w:rPr>
        <w:t xml:space="preserve"> </w:t>
      </w:r>
      <w:r>
        <w:t>tienen</w:t>
      </w:r>
      <w:r>
        <w:rPr>
          <w:spacing w:val="-4"/>
        </w:rPr>
        <w:t xml:space="preserve"> </w:t>
      </w:r>
      <w:r>
        <w:t>capacidad</w:t>
      </w:r>
      <w:r>
        <w:rPr>
          <w:spacing w:val="-4"/>
        </w:rPr>
        <w:t xml:space="preserve"> </w:t>
      </w:r>
      <w:r>
        <w:t>contractual</w:t>
      </w:r>
      <w:r>
        <w:rPr>
          <w:spacing w:val="-3"/>
        </w:rPr>
        <w:t xml:space="preserve"> </w:t>
      </w:r>
      <w:r>
        <w:t>ni</w:t>
      </w:r>
      <w:r>
        <w:rPr>
          <w:spacing w:val="-4"/>
        </w:rPr>
        <w:t xml:space="preserve"> </w:t>
      </w:r>
      <w:r>
        <w:t>procesal,</w:t>
      </w:r>
      <w:r>
        <w:rPr>
          <w:spacing w:val="-3"/>
        </w:rPr>
        <w:t xml:space="preserve"> </w:t>
      </w:r>
      <w:r>
        <w:t>al</w:t>
      </w:r>
      <w:r>
        <w:rPr>
          <w:spacing w:val="-4"/>
        </w:rPr>
        <w:t xml:space="preserve"> </w:t>
      </w:r>
      <w:r>
        <w:t>respecto</w:t>
      </w:r>
      <w:r>
        <w:rPr>
          <w:spacing w:val="-3"/>
        </w:rPr>
        <w:t xml:space="preserve"> </w:t>
      </w:r>
      <w:r>
        <w:t>se</w:t>
      </w:r>
      <w:r>
        <w:rPr>
          <w:spacing w:val="-4"/>
        </w:rPr>
        <w:t xml:space="preserve"> </w:t>
      </w:r>
      <w:r>
        <w:t>señaló:</w:t>
      </w:r>
    </w:p>
    <w:p w14:paraId="0FB82591" w14:textId="77777777" w:rsidR="007E4112" w:rsidRDefault="007E4112">
      <w:pPr>
        <w:pStyle w:val="Textoindependiente"/>
        <w:spacing w:before="3"/>
        <w:rPr>
          <w:sz w:val="25"/>
        </w:rPr>
      </w:pPr>
    </w:p>
    <w:p w14:paraId="2685E419" w14:textId="77777777" w:rsidR="007E4112" w:rsidRDefault="009A13F9">
      <w:pPr>
        <w:spacing w:line="276" w:lineRule="auto"/>
        <w:ind w:left="810" w:right="1608"/>
        <w:jc w:val="both"/>
        <w:rPr>
          <w:sz w:val="21"/>
        </w:rPr>
      </w:pPr>
      <w:r>
        <w:rPr>
          <w:sz w:val="21"/>
        </w:rPr>
        <w:t>Tampoco, el establecimiento de comercio puede reconocerse como un</w:t>
      </w:r>
      <w:r>
        <w:rPr>
          <w:spacing w:val="-71"/>
          <w:sz w:val="21"/>
        </w:rPr>
        <w:t xml:space="preserve"> </w:t>
      </w:r>
      <w:r>
        <w:rPr>
          <w:sz w:val="21"/>
        </w:rPr>
        <w:t>sujeto de derecho o, incluso la prolongación de una persona natural,</w:t>
      </w:r>
      <w:r>
        <w:rPr>
          <w:spacing w:val="1"/>
          <w:sz w:val="21"/>
        </w:rPr>
        <w:t xml:space="preserve"> </w:t>
      </w:r>
      <w:r>
        <w:rPr>
          <w:sz w:val="21"/>
        </w:rPr>
        <w:t>de</w:t>
      </w:r>
      <w:r>
        <w:rPr>
          <w:spacing w:val="-10"/>
          <w:sz w:val="21"/>
        </w:rPr>
        <w:t xml:space="preserve"> </w:t>
      </w:r>
      <w:r>
        <w:rPr>
          <w:sz w:val="21"/>
        </w:rPr>
        <w:t>una</w:t>
      </w:r>
      <w:r>
        <w:rPr>
          <w:spacing w:val="-9"/>
          <w:sz w:val="21"/>
        </w:rPr>
        <w:t xml:space="preserve"> </w:t>
      </w:r>
      <w:r>
        <w:rPr>
          <w:sz w:val="21"/>
        </w:rPr>
        <w:t>sociedad</w:t>
      </w:r>
      <w:r>
        <w:rPr>
          <w:spacing w:val="-8"/>
          <w:sz w:val="21"/>
        </w:rPr>
        <w:t xml:space="preserve"> </w:t>
      </w:r>
      <w:r>
        <w:rPr>
          <w:sz w:val="21"/>
        </w:rPr>
        <w:t>o</w:t>
      </w:r>
      <w:r>
        <w:rPr>
          <w:spacing w:val="-9"/>
          <w:sz w:val="21"/>
        </w:rPr>
        <w:t xml:space="preserve"> </w:t>
      </w:r>
      <w:r>
        <w:rPr>
          <w:sz w:val="21"/>
        </w:rPr>
        <w:t>de</w:t>
      </w:r>
      <w:r>
        <w:rPr>
          <w:spacing w:val="-10"/>
          <w:sz w:val="21"/>
        </w:rPr>
        <w:t xml:space="preserve"> </w:t>
      </w:r>
      <w:r>
        <w:rPr>
          <w:sz w:val="21"/>
        </w:rPr>
        <w:t>un</w:t>
      </w:r>
      <w:r>
        <w:rPr>
          <w:spacing w:val="-10"/>
          <w:sz w:val="21"/>
        </w:rPr>
        <w:t xml:space="preserve"> </w:t>
      </w:r>
      <w:r>
        <w:rPr>
          <w:sz w:val="21"/>
        </w:rPr>
        <w:t>conglomerado.</w:t>
      </w:r>
      <w:r>
        <w:rPr>
          <w:spacing w:val="-7"/>
          <w:sz w:val="21"/>
        </w:rPr>
        <w:t xml:space="preserve"> </w:t>
      </w:r>
      <w:r>
        <w:rPr>
          <w:sz w:val="21"/>
        </w:rPr>
        <w:t>Por</w:t>
      </w:r>
      <w:r>
        <w:rPr>
          <w:spacing w:val="-9"/>
          <w:sz w:val="21"/>
        </w:rPr>
        <w:t xml:space="preserve"> </w:t>
      </w:r>
      <w:r>
        <w:rPr>
          <w:sz w:val="21"/>
        </w:rPr>
        <w:t>ello,</w:t>
      </w:r>
      <w:r>
        <w:rPr>
          <w:spacing w:val="-9"/>
          <w:sz w:val="21"/>
        </w:rPr>
        <w:t xml:space="preserve"> </w:t>
      </w:r>
      <w:r>
        <w:rPr>
          <w:sz w:val="21"/>
        </w:rPr>
        <w:t>el</w:t>
      </w:r>
      <w:r>
        <w:rPr>
          <w:spacing w:val="-10"/>
          <w:sz w:val="21"/>
        </w:rPr>
        <w:t xml:space="preserve"> </w:t>
      </w:r>
      <w:r>
        <w:rPr>
          <w:sz w:val="21"/>
        </w:rPr>
        <w:t>establecimiento</w:t>
      </w:r>
      <w:r>
        <w:rPr>
          <w:spacing w:val="-6"/>
          <w:sz w:val="21"/>
        </w:rPr>
        <w:t xml:space="preserve"> </w:t>
      </w:r>
      <w:r>
        <w:rPr>
          <w:sz w:val="21"/>
        </w:rPr>
        <w:t>de</w:t>
      </w:r>
      <w:r>
        <w:rPr>
          <w:spacing w:val="-71"/>
          <w:sz w:val="21"/>
        </w:rPr>
        <w:t xml:space="preserve"> </w:t>
      </w:r>
      <w:r>
        <w:rPr>
          <w:sz w:val="21"/>
        </w:rPr>
        <w:t>comercio</w:t>
      </w:r>
      <w:r>
        <w:rPr>
          <w:spacing w:val="-14"/>
          <w:sz w:val="21"/>
        </w:rPr>
        <w:t xml:space="preserve"> </w:t>
      </w:r>
      <w:r>
        <w:rPr>
          <w:sz w:val="21"/>
        </w:rPr>
        <w:t>no</w:t>
      </w:r>
      <w:r>
        <w:rPr>
          <w:spacing w:val="-15"/>
          <w:sz w:val="21"/>
        </w:rPr>
        <w:t xml:space="preserve"> </w:t>
      </w:r>
      <w:r>
        <w:rPr>
          <w:sz w:val="21"/>
        </w:rPr>
        <w:t>puede</w:t>
      </w:r>
      <w:r>
        <w:rPr>
          <w:spacing w:val="-14"/>
          <w:sz w:val="21"/>
        </w:rPr>
        <w:t xml:space="preserve"> </w:t>
      </w:r>
      <w:r>
        <w:rPr>
          <w:sz w:val="21"/>
        </w:rPr>
        <w:t>ser</w:t>
      </w:r>
      <w:r>
        <w:rPr>
          <w:spacing w:val="-14"/>
          <w:sz w:val="21"/>
        </w:rPr>
        <w:t xml:space="preserve"> </w:t>
      </w:r>
      <w:r>
        <w:rPr>
          <w:sz w:val="21"/>
        </w:rPr>
        <w:t>parte</w:t>
      </w:r>
      <w:r>
        <w:rPr>
          <w:spacing w:val="-14"/>
          <w:sz w:val="21"/>
        </w:rPr>
        <w:t xml:space="preserve"> </w:t>
      </w:r>
      <w:r>
        <w:rPr>
          <w:sz w:val="21"/>
        </w:rPr>
        <w:t>ni</w:t>
      </w:r>
      <w:r>
        <w:rPr>
          <w:spacing w:val="-15"/>
          <w:sz w:val="21"/>
        </w:rPr>
        <w:t xml:space="preserve"> </w:t>
      </w:r>
      <w:r>
        <w:rPr>
          <w:sz w:val="21"/>
        </w:rPr>
        <w:t>de</w:t>
      </w:r>
      <w:r>
        <w:rPr>
          <w:spacing w:val="-15"/>
          <w:sz w:val="21"/>
        </w:rPr>
        <w:t xml:space="preserve"> </w:t>
      </w:r>
      <w:r>
        <w:rPr>
          <w:sz w:val="21"/>
        </w:rPr>
        <w:t>una</w:t>
      </w:r>
      <w:r>
        <w:rPr>
          <w:spacing w:val="-14"/>
          <w:sz w:val="21"/>
        </w:rPr>
        <w:t xml:space="preserve"> </w:t>
      </w:r>
      <w:r>
        <w:rPr>
          <w:sz w:val="21"/>
        </w:rPr>
        <w:t>relación</w:t>
      </w:r>
      <w:r>
        <w:rPr>
          <w:spacing w:val="-13"/>
          <w:sz w:val="21"/>
        </w:rPr>
        <w:t xml:space="preserve"> </w:t>
      </w:r>
      <w:r>
        <w:rPr>
          <w:sz w:val="21"/>
        </w:rPr>
        <w:t>contractual,</w:t>
      </w:r>
      <w:r>
        <w:rPr>
          <w:spacing w:val="-13"/>
          <w:sz w:val="21"/>
        </w:rPr>
        <w:t xml:space="preserve"> </w:t>
      </w:r>
      <w:r>
        <w:rPr>
          <w:sz w:val="21"/>
        </w:rPr>
        <w:t>ni</w:t>
      </w:r>
      <w:r>
        <w:rPr>
          <w:spacing w:val="-15"/>
          <w:sz w:val="21"/>
        </w:rPr>
        <w:t xml:space="preserve"> </w:t>
      </w:r>
      <w:r>
        <w:rPr>
          <w:sz w:val="21"/>
        </w:rPr>
        <w:t>jurídico-</w:t>
      </w:r>
      <w:r>
        <w:rPr>
          <w:spacing w:val="-71"/>
          <w:sz w:val="21"/>
        </w:rPr>
        <w:t xml:space="preserve"> </w:t>
      </w:r>
      <w:r>
        <w:rPr>
          <w:sz w:val="21"/>
        </w:rPr>
        <w:t>procesal</w:t>
      </w:r>
      <w:r>
        <w:rPr>
          <w:sz w:val="21"/>
          <w:vertAlign w:val="superscript"/>
        </w:rPr>
        <w:t>3</w:t>
      </w:r>
      <w:r>
        <w:rPr>
          <w:sz w:val="21"/>
        </w:rPr>
        <w:t>.</w:t>
      </w:r>
    </w:p>
    <w:p w14:paraId="798C644D" w14:textId="77777777" w:rsidR="007E4112" w:rsidRDefault="007E4112">
      <w:pPr>
        <w:pStyle w:val="Textoindependiente"/>
        <w:rPr>
          <w:sz w:val="23"/>
        </w:rPr>
      </w:pPr>
    </w:p>
    <w:p w14:paraId="19F0DA48" w14:textId="77777777" w:rsidR="007E4112" w:rsidRDefault="009A13F9">
      <w:pPr>
        <w:pStyle w:val="Prrafodelista"/>
        <w:numPr>
          <w:ilvl w:val="1"/>
          <w:numId w:val="3"/>
        </w:numPr>
        <w:tabs>
          <w:tab w:val="left" w:pos="821"/>
        </w:tabs>
        <w:spacing w:line="276" w:lineRule="auto"/>
        <w:ind w:right="901"/>
      </w:pPr>
      <w:r>
        <w:rPr>
          <w:spacing w:val="-1"/>
        </w:rPr>
        <w:t>Es</w:t>
      </w:r>
      <w:r>
        <w:rPr>
          <w:spacing w:val="-18"/>
        </w:rPr>
        <w:t xml:space="preserve"> </w:t>
      </w:r>
      <w:r>
        <w:rPr>
          <w:spacing w:val="-1"/>
        </w:rPr>
        <w:t>así</w:t>
      </w:r>
      <w:r>
        <w:rPr>
          <w:spacing w:val="-18"/>
        </w:rPr>
        <w:t xml:space="preserve"> </w:t>
      </w:r>
      <w:r>
        <w:rPr>
          <w:spacing w:val="-1"/>
        </w:rPr>
        <w:t>que</w:t>
      </w:r>
      <w:r>
        <w:rPr>
          <w:spacing w:val="-18"/>
        </w:rPr>
        <w:t xml:space="preserve"> </w:t>
      </w:r>
      <w:r>
        <w:rPr>
          <w:spacing w:val="-1"/>
        </w:rPr>
        <w:t>claramente</w:t>
      </w:r>
      <w:r>
        <w:rPr>
          <w:spacing w:val="-16"/>
        </w:rPr>
        <w:t xml:space="preserve"> </w:t>
      </w:r>
      <w:r>
        <w:rPr>
          <w:spacing w:val="-1"/>
        </w:rPr>
        <w:t>ha</w:t>
      </w:r>
      <w:r>
        <w:rPr>
          <w:spacing w:val="-18"/>
        </w:rPr>
        <w:t xml:space="preserve"> </w:t>
      </w:r>
      <w:r>
        <w:rPr>
          <w:spacing w:val="-1"/>
        </w:rPr>
        <w:t>sido</w:t>
      </w:r>
      <w:r>
        <w:rPr>
          <w:spacing w:val="-18"/>
        </w:rPr>
        <w:t xml:space="preserve"> </w:t>
      </w:r>
      <w:r>
        <w:rPr>
          <w:spacing w:val="-1"/>
        </w:rPr>
        <w:t>decantado</w:t>
      </w:r>
      <w:r>
        <w:rPr>
          <w:spacing w:val="-16"/>
        </w:rPr>
        <w:t xml:space="preserve"> </w:t>
      </w:r>
      <w:r>
        <w:rPr>
          <w:spacing w:val="-1"/>
        </w:rPr>
        <w:t>por</w:t>
      </w:r>
      <w:r>
        <w:rPr>
          <w:spacing w:val="-18"/>
        </w:rPr>
        <w:t xml:space="preserve"> </w:t>
      </w:r>
      <w:r>
        <w:rPr>
          <w:spacing w:val="-1"/>
        </w:rPr>
        <w:t>la</w:t>
      </w:r>
      <w:r>
        <w:rPr>
          <w:spacing w:val="-18"/>
        </w:rPr>
        <w:t xml:space="preserve"> </w:t>
      </w:r>
      <w:r>
        <w:rPr>
          <w:spacing w:val="-1"/>
        </w:rPr>
        <w:t>jurisprudencia</w:t>
      </w:r>
      <w:r>
        <w:rPr>
          <w:spacing w:val="-14"/>
        </w:rPr>
        <w:t xml:space="preserve"> </w:t>
      </w:r>
      <w:r>
        <w:rPr>
          <w:spacing w:val="-1"/>
        </w:rPr>
        <w:t>y</w:t>
      </w:r>
      <w:r>
        <w:rPr>
          <w:spacing w:val="-19"/>
        </w:rPr>
        <w:t xml:space="preserve"> </w:t>
      </w:r>
      <w:r>
        <w:rPr>
          <w:spacing w:val="-1"/>
        </w:rPr>
        <w:t>la</w:t>
      </w:r>
      <w:r>
        <w:rPr>
          <w:spacing w:val="-18"/>
        </w:rPr>
        <w:t xml:space="preserve"> </w:t>
      </w:r>
      <w:r>
        <w:rPr>
          <w:spacing w:val="-1"/>
        </w:rPr>
        <w:t>doctrina</w:t>
      </w:r>
      <w:r>
        <w:rPr>
          <w:spacing w:val="-75"/>
        </w:rPr>
        <w:t xml:space="preserve"> </w:t>
      </w:r>
      <w:r>
        <w:t>desde antaño, así como se desprende igualmente de la normatividad</w:t>
      </w:r>
      <w:r>
        <w:rPr>
          <w:spacing w:val="1"/>
        </w:rPr>
        <w:t xml:space="preserve"> </w:t>
      </w:r>
      <w:r>
        <w:rPr>
          <w:spacing w:val="-1"/>
        </w:rPr>
        <w:t>sustancial</w:t>
      </w:r>
      <w:r>
        <w:rPr>
          <w:spacing w:val="-16"/>
        </w:rPr>
        <w:t xml:space="preserve"> </w:t>
      </w:r>
      <w:r>
        <w:rPr>
          <w:spacing w:val="-1"/>
        </w:rPr>
        <w:t>y</w:t>
      </w:r>
      <w:r>
        <w:rPr>
          <w:spacing w:val="-18"/>
        </w:rPr>
        <w:t xml:space="preserve"> </w:t>
      </w:r>
      <w:r>
        <w:rPr>
          <w:spacing w:val="-1"/>
        </w:rPr>
        <w:t>procesal,</w:t>
      </w:r>
      <w:r>
        <w:rPr>
          <w:spacing w:val="-16"/>
        </w:rPr>
        <w:t xml:space="preserve"> </w:t>
      </w:r>
      <w:r>
        <w:rPr>
          <w:spacing w:val="-1"/>
        </w:rPr>
        <w:t>que</w:t>
      </w:r>
      <w:r>
        <w:rPr>
          <w:spacing w:val="-18"/>
        </w:rPr>
        <w:t xml:space="preserve"> </w:t>
      </w:r>
      <w:r>
        <w:rPr>
          <w:spacing w:val="-1"/>
        </w:rPr>
        <w:t>los</w:t>
      </w:r>
      <w:r>
        <w:rPr>
          <w:spacing w:val="-18"/>
        </w:rPr>
        <w:t xml:space="preserve"> </w:t>
      </w:r>
      <w:r>
        <w:rPr>
          <w:spacing w:val="-1"/>
        </w:rPr>
        <w:t>establecimientos</w:t>
      </w:r>
      <w:r>
        <w:rPr>
          <w:spacing w:val="-14"/>
        </w:rPr>
        <w:t xml:space="preserve"> </w:t>
      </w:r>
      <w:r>
        <w:t>de</w:t>
      </w:r>
      <w:r>
        <w:rPr>
          <w:spacing w:val="-18"/>
        </w:rPr>
        <w:t xml:space="preserve"> </w:t>
      </w:r>
      <w:r>
        <w:t>comercio</w:t>
      </w:r>
      <w:r>
        <w:rPr>
          <w:spacing w:val="-16"/>
        </w:rPr>
        <w:t xml:space="preserve"> </w:t>
      </w:r>
      <w:r>
        <w:t>no</w:t>
      </w:r>
      <w:r>
        <w:rPr>
          <w:spacing w:val="-18"/>
        </w:rPr>
        <w:t xml:space="preserve"> </w:t>
      </w:r>
      <w:r>
        <w:t>son</w:t>
      </w:r>
      <w:r>
        <w:rPr>
          <w:spacing w:val="-18"/>
        </w:rPr>
        <w:t xml:space="preserve"> </w:t>
      </w:r>
      <w:r>
        <w:t>sujetos</w:t>
      </w:r>
      <w:r>
        <w:rPr>
          <w:spacing w:val="-75"/>
        </w:rPr>
        <w:t xml:space="preserve"> </w:t>
      </w:r>
      <w:r>
        <w:t>de derechos y obligaciones, por ende, no tienen capacidad de celebrar</w:t>
      </w:r>
      <w:r>
        <w:rPr>
          <w:spacing w:val="1"/>
        </w:rPr>
        <w:t xml:space="preserve"> </w:t>
      </w:r>
      <w:r>
        <w:t>contratos</w:t>
      </w:r>
      <w:r>
        <w:rPr>
          <w:spacing w:val="-7"/>
        </w:rPr>
        <w:t xml:space="preserve"> </w:t>
      </w:r>
      <w:r>
        <w:t>con</w:t>
      </w:r>
      <w:r>
        <w:rPr>
          <w:spacing w:val="-9"/>
        </w:rPr>
        <w:t xml:space="preserve"> </w:t>
      </w:r>
      <w:r>
        <w:t>Entidades</w:t>
      </w:r>
      <w:r>
        <w:rPr>
          <w:spacing w:val="-6"/>
        </w:rPr>
        <w:t xml:space="preserve"> </w:t>
      </w:r>
      <w:r>
        <w:t>Estatales</w:t>
      </w:r>
      <w:r>
        <w:rPr>
          <w:spacing w:val="-6"/>
        </w:rPr>
        <w:t xml:space="preserve"> </w:t>
      </w:r>
      <w:r>
        <w:t>y</w:t>
      </w:r>
      <w:r>
        <w:rPr>
          <w:spacing w:val="-9"/>
        </w:rPr>
        <w:t xml:space="preserve"> </w:t>
      </w:r>
      <w:r>
        <w:t>no</w:t>
      </w:r>
      <w:r>
        <w:rPr>
          <w:spacing w:val="-9"/>
        </w:rPr>
        <w:t xml:space="preserve"> </w:t>
      </w:r>
      <w:r>
        <w:t>pueden</w:t>
      </w:r>
      <w:r>
        <w:rPr>
          <w:spacing w:val="-7"/>
        </w:rPr>
        <w:t xml:space="preserve"> </w:t>
      </w:r>
      <w:r>
        <w:t>ser</w:t>
      </w:r>
      <w:r>
        <w:rPr>
          <w:spacing w:val="-8"/>
        </w:rPr>
        <w:t xml:space="preserve"> </w:t>
      </w:r>
      <w:r>
        <w:t>objeto</w:t>
      </w:r>
      <w:r>
        <w:rPr>
          <w:spacing w:val="-8"/>
        </w:rPr>
        <w:t xml:space="preserve"> </w:t>
      </w:r>
      <w:r>
        <w:t>de</w:t>
      </w:r>
      <w:r>
        <w:rPr>
          <w:spacing w:val="-9"/>
        </w:rPr>
        <w:t xml:space="preserve"> </w:t>
      </w:r>
      <w:r>
        <w:t>obligaciones</w:t>
      </w:r>
      <w:r>
        <w:rPr>
          <w:spacing w:val="-75"/>
        </w:rPr>
        <w:t xml:space="preserve"> </w:t>
      </w:r>
      <w:r>
        <w:t>contractuales.</w:t>
      </w:r>
    </w:p>
    <w:p w14:paraId="47F2BCD2" w14:textId="77777777" w:rsidR="007E4112" w:rsidRDefault="007E4112">
      <w:pPr>
        <w:pStyle w:val="Textoindependiente"/>
        <w:spacing w:before="1"/>
        <w:rPr>
          <w:sz w:val="25"/>
        </w:rPr>
      </w:pPr>
    </w:p>
    <w:p w14:paraId="464294C3" w14:textId="77777777" w:rsidR="007E4112" w:rsidRDefault="009A13F9">
      <w:pPr>
        <w:pStyle w:val="Prrafodelista"/>
        <w:numPr>
          <w:ilvl w:val="1"/>
          <w:numId w:val="3"/>
        </w:numPr>
        <w:tabs>
          <w:tab w:val="left" w:pos="821"/>
        </w:tabs>
        <w:spacing w:line="276" w:lineRule="auto"/>
      </w:pPr>
      <w:r>
        <w:t>Siendo,</w:t>
      </w:r>
      <w:r>
        <w:rPr>
          <w:spacing w:val="-11"/>
        </w:rPr>
        <w:t xml:space="preserve"> </w:t>
      </w:r>
      <w:r>
        <w:t>entonces,</w:t>
      </w:r>
      <w:r>
        <w:rPr>
          <w:spacing w:val="-10"/>
        </w:rPr>
        <w:t xml:space="preserve"> </w:t>
      </w:r>
      <w:r>
        <w:t>el</w:t>
      </w:r>
      <w:r>
        <w:rPr>
          <w:spacing w:val="-12"/>
        </w:rPr>
        <w:t xml:space="preserve"> </w:t>
      </w:r>
      <w:r>
        <w:t>establecimiento</w:t>
      </w:r>
      <w:r>
        <w:rPr>
          <w:spacing w:val="-8"/>
        </w:rPr>
        <w:t xml:space="preserve"> </w:t>
      </w:r>
      <w:r>
        <w:t>de</w:t>
      </w:r>
      <w:r>
        <w:rPr>
          <w:spacing w:val="-13"/>
        </w:rPr>
        <w:t xml:space="preserve"> </w:t>
      </w:r>
      <w:r>
        <w:t>comercio,</w:t>
      </w:r>
      <w:r>
        <w:rPr>
          <w:spacing w:val="-10"/>
        </w:rPr>
        <w:t xml:space="preserve"> </w:t>
      </w:r>
      <w:r>
        <w:t>un</w:t>
      </w:r>
      <w:r>
        <w:rPr>
          <w:spacing w:val="-11"/>
        </w:rPr>
        <w:t xml:space="preserve"> </w:t>
      </w:r>
      <w:r>
        <w:t>conjunto</w:t>
      </w:r>
      <w:r>
        <w:rPr>
          <w:spacing w:val="-11"/>
        </w:rPr>
        <w:t xml:space="preserve"> </w:t>
      </w:r>
      <w:r>
        <w:t>de</w:t>
      </w:r>
      <w:r>
        <w:rPr>
          <w:spacing w:val="-12"/>
        </w:rPr>
        <w:t xml:space="preserve"> </w:t>
      </w:r>
      <w:r>
        <w:t>bienes,</w:t>
      </w:r>
      <w:r>
        <w:rPr>
          <w:spacing w:val="-75"/>
        </w:rPr>
        <w:t xml:space="preserve"> </w:t>
      </w:r>
      <w:r>
        <w:t>como tal, no tiene capacidad jurídica para ejercer derechos, contraer</w:t>
      </w:r>
      <w:r>
        <w:rPr>
          <w:spacing w:val="1"/>
        </w:rPr>
        <w:t xml:space="preserve"> </w:t>
      </w:r>
      <w:r>
        <w:t>obligaciones</w:t>
      </w:r>
      <w:r>
        <w:rPr>
          <w:spacing w:val="1"/>
        </w:rPr>
        <w:t xml:space="preserve"> </w:t>
      </w:r>
      <w:r>
        <w:t>ni</w:t>
      </w:r>
      <w:r>
        <w:rPr>
          <w:spacing w:val="1"/>
        </w:rPr>
        <w:t xml:space="preserve"> </w:t>
      </w:r>
      <w:r>
        <w:t>para</w:t>
      </w:r>
      <w:r>
        <w:rPr>
          <w:spacing w:val="1"/>
        </w:rPr>
        <w:t xml:space="preserve"> </w:t>
      </w:r>
      <w:r>
        <w:t>ser</w:t>
      </w:r>
      <w:r>
        <w:rPr>
          <w:spacing w:val="1"/>
        </w:rPr>
        <w:t xml:space="preserve"> </w:t>
      </w:r>
      <w:r>
        <w:t>representado</w:t>
      </w:r>
      <w:r>
        <w:rPr>
          <w:spacing w:val="1"/>
        </w:rPr>
        <w:t xml:space="preserve"> </w:t>
      </w:r>
      <w:r>
        <w:t>judicial</w:t>
      </w:r>
      <w:r>
        <w:rPr>
          <w:spacing w:val="1"/>
        </w:rPr>
        <w:t xml:space="preserve"> </w:t>
      </w:r>
      <w:r>
        <w:t>y</w:t>
      </w:r>
      <w:r>
        <w:rPr>
          <w:spacing w:val="1"/>
        </w:rPr>
        <w:t xml:space="preserve"> </w:t>
      </w:r>
      <w:r>
        <w:t>extrajudicialmente,</w:t>
      </w:r>
      <w:r>
        <w:rPr>
          <w:spacing w:val="1"/>
        </w:rPr>
        <w:t xml:space="preserve"> </w:t>
      </w:r>
      <w:r>
        <w:t>contrario a lo que sucede con las personas jurídicas, entre ellas las</w:t>
      </w:r>
      <w:r>
        <w:rPr>
          <w:spacing w:val="1"/>
        </w:rPr>
        <w:t xml:space="preserve"> </w:t>
      </w:r>
      <w:r>
        <w:t>sociedades comerciales, que sí disfrutan de tales atributos. Dicho de otra</w:t>
      </w:r>
      <w:r>
        <w:rPr>
          <w:spacing w:val="-75"/>
        </w:rPr>
        <w:t xml:space="preserve"> </w:t>
      </w:r>
      <w:r>
        <w:t>manera, en tratándose de establecimientos de comercio, es su dueño el</w:t>
      </w:r>
      <w:r>
        <w:rPr>
          <w:spacing w:val="1"/>
        </w:rPr>
        <w:t xml:space="preserve"> </w:t>
      </w:r>
      <w:r>
        <w:t>titular</w:t>
      </w:r>
      <w:r>
        <w:rPr>
          <w:spacing w:val="-2"/>
        </w:rPr>
        <w:t xml:space="preserve"> </w:t>
      </w:r>
      <w:r>
        <w:t>de</w:t>
      </w:r>
      <w:r>
        <w:rPr>
          <w:spacing w:val="-2"/>
        </w:rPr>
        <w:t xml:space="preserve"> </w:t>
      </w:r>
      <w:r>
        <w:t>derechos</w:t>
      </w:r>
      <w:r>
        <w:rPr>
          <w:spacing w:val="-1"/>
        </w:rPr>
        <w:t xml:space="preserve"> </w:t>
      </w:r>
      <w:r>
        <w:t>y</w:t>
      </w:r>
      <w:r>
        <w:rPr>
          <w:spacing w:val="-2"/>
        </w:rPr>
        <w:t xml:space="preserve"> </w:t>
      </w:r>
      <w:r>
        <w:t>obligaciones.</w:t>
      </w:r>
    </w:p>
    <w:p w14:paraId="0351D9D4" w14:textId="77777777" w:rsidR="007E4112" w:rsidRDefault="007E4112">
      <w:pPr>
        <w:pStyle w:val="Textoindependiente"/>
        <w:spacing w:before="1"/>
        <w:rPr>
          <w:sz w:val="25"/>
        </w:rPr>
      </w:pPr>
    </w:p>
    <w:p w14:paraId="761E5D73" w14:textId="77777777" w:rsidR="007E4112" w:rsidRDefault="009A13F9">
      <w:pPr>
        <w:pStyle w:val="Prrafodelista"/>
        <w:numPr>
          <w:ilvl w:val="1"/>
          <w:numId w:val="3"/>
        </w:numPr>
        <w:tabs>
          <w:tab w:val="left" w:pos="821"/>
        </w:tabs>
        <w:spacing w:before="1" w:line="276" w:lineRule="auto"/>
        <w:ind w:right="901"/>
      </w:pPr>
      <w:r>
        <w:t>Consecuente con lo anterior, queda claro que como los establecimientos</w:t>
      </w:r>
      <w:r>
        <w:rPr>
          <w:spacing w:val="1"/>
        </w:rPr>
        <w:t xml:space="preserve"> </w:t>
      </w:r>
      <w:r>
        <w:t>de comercio no pueden, por sí mismos, ejercer derechos y contraer</w:t>
      </w:r>
      <w:r>
        <w:rPr>
          <w:spacing w:val="1"/>
        </w:rPr>
        <w:t xml:space="preserve"> </w:t>
      </w:r>
      <w:r>
        <w:t>obligaciones,</w:t>
      </w:r>
      <w:r>
        <w:rPr>
          <w:spacing w:val="-15"/>
        </w:rPr>
        <w:t xml:space="preserve"> </w:t>
      </w:r>
      <w:r>
        <w:t>no</w:t>
      </w:r>
      <w:r>
        <w:rPr>
          <w:spacing w:val="-18"/>
        </w:rPr>
        <w:t xml:space="preserve"> </w:t>
      </w:r>
      <w:r>
        <w:t>resulta</w:t>
      </w:r>
      <w:r>
        <w:rPr>
          <w:spacing w:val="-16"/>
        </w:rPr>
        <w:t xml:space="preserve"> </w:t>
      </w:r>
      <w:r>
        <w:t>jurídicamente</w:t>
      </w:r>
      <w:r>
        <w:rPr>
          <w:spacing w:val="-15"/>
        </w:rPr>
        <w:t xml:space="preserve"> </w:t>
      </w:r>
      <w:r>
        <w:t>viable</w:t>
      </w:r>
      <w:r>
        <w:rPr>
          <w:spacing w:val="-17"/>
        </w:rPr>
        <w:t xml:space="preserve"> </w:t>
      </w:r>
      <w:r>
        <w:t>pretender</w:t>
      </w:r>
      <w:r>
        <w:rPr>
          <w:spacing w:val="-16"/>
        </w:rPr>
        <w:t xml:space="preserve"> </w:t>
      </w:r>
      <w:r>
        <w:t>celebrar</w:t>
      </w:r>
      <w:r>
        <w:rPr>
          <w:spacing w:val="-16"/>
        </w:rPr>
        <w:t xml:space="preserve"> </w:t>
      </w:r>
      <w:r>
        <w:t>contratos</w:t>
      </w:r>
      <w:r>
        <w:rPr>
          <w:spacing w:val="-75"/>
        </w:rPr>
        <w:t xml:space="preserve"> </w:t>
      </w:r>
      <w:r>
        <w:t>con</w:t>
      </w:r>
      <w:r>
        <w:rPr>
          <w:spacing w:val="-2"/>
        </w:rPr>
        <w:t xml:space="preserve"> </w:t>
      </w:r>
      <w:r>
        <w:t>Entidades</w:t>
      </w:r>
      <w:r>
        <w:rPr>
          <w:spacing w:val="-1"/>
        </w:rPr>
        <w:t xml:space="preserve"> </w:t>
      </w:r>
      <w:r>
        <w:t>Públicas.</w:t>
      </w:r>
    </w:p>
    <w:p w14:paraId="05F3F0E8" w14:textId="77777777" w:rsidR="007E4112" w:rsidRDefault="007E4112">
      <w:pPr>
        <w:pStyle w:val="Textoindependiente"/>
        <w:spacing w:before="1"/>
        <w:rPr>
          <w:sz w:val="25"/>
        </w:rPr>
      </w:pPr>
    </w:p>
    <w:p w14:paraId="7A6D9C84" w14:textId="77777777" w:rsidR="007E4112" w:rsidRDefault="009A13F9">
      <w:pPr>
        <w:pStyle w:val="Prrafodelista"/>
        <w:numPr>
          <w:ilvl w:val="0"/>
          <w:numId w:val="3"/>
        </w:numPr>
        <w:tabs>
          <w:tab w:val="left" w:pos="385"/>
        </w:tabs>
        <w:ind w:right="0" w:hanging="285"/>
        <w:rPr>
          <w:b/>
          <w:sz w:val="20"/>
        </w:rPr>
      </w:pPr>
      <w:r>
        <w:rPr>
          <w:b/>
          <w:sz w:val="20"/>
        </w:rPr>
        <w:t>Referencias</w:t>
      </w:r>
      <w:r>
        <w:rPr>
          <w:b/>
          <w:spacing w:val="-11"/>
          <w:sz w:val="20"/>
        </w:rPr>
        <w:t xml:space="preserve"> </w:t>
      </w:r>
      <w:r>
        <w:rPr>
          <w:b/>
          <w:sz w:val="20"/>
        </w:rPr>
        <w:t>normativas,</w:t>
      </w:r>
      <w:r>
        <w:rPr>
          <w:b/>
          <w:spacing w:val="-10"/>
          <w:sz w:val="20"/>
        </w:rPr>
        <w:t xml:space="preserve"> </w:t>
      </w:r>
      <w:r>
        <w:rPr>
          <w:b/>
          <w:sz w:val="20"/>
        </w:rPr>
        <w:t>jurisprudenciales</w:t>
      </w:r>
      <w:r>
        <w:rPr>
          <w:b/>
          <w:spacing w:val="-10"/>
          <w:sz w:val="20"/>
        </w:rPr>
        <w:t xml:space="preserve"> </w:t>
      </w:r>
      <w:r>
        <w:rPr>
          <w:b/>
          <w:sz w:val="20"/>
        </w:rPr>
        <w:t>y</w:t>
      </w:r>
      <w:r>
        <w:rPr>
          <w:b/>
          <w:spacing w:val="-10"/>
          <w:sz w:val="20"/>
        </w:rPr>
        <w:t xml:space="preserve"> </w:t>
      </w:r>
      <w:r>
        <w:rPr>
          <w:b/>
          <w:sz w:val="20"/>
        </w:rPr>
        <w:t>otras</w:t>
      </w:r>
      <w:r>
        <w:rPr>
          <w:b/>
          <w:spacing w:val="-10"/>
          <w:sz w:val="20"/>
        </w:rPr>
        <w:t xml:space="preserve"> </w:t>
      </w:r>
      <w:r>
        <w:rPr>
          <w:b/>
          <w:sz w:val="20"/>
        </w:rPr>
        <w:t>fuentes:</w:t>
      </w:r>
    </w:p>
    <w:p w14:paraId="5A1A628C" w14:textId="77777777" w:rsidR="007E4112" w:rsidRDefault="00B97D0E">
      <w:pPr>
        <w:pStyle w:val="Textoindependiente"/>
        <w:spacing w:before="4"/>
        <w:rPr>
          <w:b/>
          <w:sz w:val="16"/>
        </w:rPr>
      </w:pPr>
      <w:r>
        <w:pict w14:anchorId="0C092FC3">
          <v:shape id="_x0000_s1033" type="#_x0000_t202" style="position:absolute;margin-left:91.9pt;margin-top:12.15pt;width:432.35pt;height:92.75pt;z-index:-15726592;mso-wrap-distance-left:0;mso-wrap-distance-right:0;mso-position-horizontal-relative:page" filled="f" strokeweight=".5pt">
            <v:stroke dashstyle="dot"/>
            <v:textbox inset="0,0,0,0">
              <w:txbxContent>
                <w:p w14:paraId="60035787" w14:textId="77777777" w:rsidR="007E4112" w:rsidRDefault="009A13F9">
                  <w:pPr>
                    <w:pStyle w:val="Textoindependiente"/>
                    <w:numPr>
                      <w:ilvl w:val="0"/>
                      <w:numId w:val="2"/>
                    </w:numPr>
                    <w:tabs>
                      <w:tab w:val="left" w:pos="822"/>
                      <w:tab w:val="left" w:pos="823"/>
                    </w:tabs>
                    <w:ind w:hanging="361"/>
                  </w:pPr>
                  <w:r>
                    <w:t>Ley</w:t>
                  </w:r>
                  <w:r>
                    <w:rPr>
                      <w:spacing w:val="-4"/>
                    </w:rPr>
                    <w:t xml:space="preserve"> </w:t>
                  </w:r>
                  <w:r>
                    <w:t>80</w:t>
                  </w:r>
                  <w:r>
                    <w:rPr>
                      <w:spacing w:val="-4"/>
                    </w:rPr>
                    <w:t xml:space="preserve"> </w:t>
                  </w:r>
                  <w:r>
                    <w:t>de</w:t>
                  </w:r>
                  <w:r>
                    <w:rPr>
                      <w:spacing w:val="-4"/>
                    </w:rPr>
                    <w:t xml:space="preserve"> </w:t>
                  </w:r>
                  <w:r>
                    <w:t>1993</w:t>
                  </w:r>
                  <w:r>
                    <w:rPr>
                      <w:spacing w:val="3"/>
                    </w:rPr>
                    <w:t xml:space="preserve"> </w:t>
                  </w:r>
                  <w:r>
                    <w:t>–</w:t>
                  </w:r>
                  <w:r>
                    <w:rPr>
                      <w:spacing w:val="-3"/>
                    </w:rPr>
                    <w:t xml:space="preserve"> </w:t>
                  </w:r>
                  <w:r>
                    <w:t>Artículo</w:t>
                  </w:r>
                  <w:r>
                    <w:rPr>
                      <w:spacing w:val="-2"/>
                    </w:rPr>
                    <w:t xml:space="preserve"> </w:t>
                  </w:r>
                  <w:r>
                    <w:t>6.</w:t>
                  </w:r>
                </w:p>
                <w:p w14:paraId="7B41B81F" w14:textId="77777777" w:rsidR="007E4112" w:rsidRDefault="009A13F9">
                  <w:pPr>
                    <w:pStyle w:val="Textoindependiente"/>
                    <w:numPr>
                      <w:ilvl w:val="0"/>
                      <w:numId w:val="2"/>
                    </w:numPr>
                    <w:tabs>
                      <w:tab w:val="left" w:pos="822"/>
                      <w:tab w:val="left" w:pos="823"/>
                    </w:tabs>
                    <w:spacing w:before="38"/>
                    <w:ind w:hanging="361"/>
                  </w:pPr>
                  <w:r>
                    <w:t>Ley</w:t>
                  </w:r>
                  <w:r>
                    <w:rPr>
                      <w:spacing w:val="-4"/>
                    </w:rPr>
                    <w:t xml:space="preserve"> </w:t>
                  </w:r>
                  <w:r>
                    <w:t>1150</w:t>
                  </w:r>
                  <w:r>
                    <w:rPr>
                      <w:spacing w:val="-3"/>
                    </w:rPr>
                    <w:t xml:space="preserve"> </w:t>
                  </w:r>
                  <w:r>
                    <w:t>de</w:t>
                  </w:r>
                  <w:r>
                    <w:rPr>
                      <w:spacing w:val="-4"/>
                    </w:rPr>
                    <w:t xml:space="preserve"> </w:t>
                  </w:r>
                  <w:r>
                    <w:t>2007</w:t>
                  </w:r>
                  <w:r>
                    <w:rPr>
                      <w:spacing w:val="4"/>
                    </w:rPr>
                    <w:t xml:space="preserve"> </w:t>
                  </w:r>
                  <w:r>
                    <w:t>-</w:t>
                  </w:r>
                  <w:r>
                    <w:rPr>
                      <w:spacing w:val="-4"/>
                    </w:rPr>
                    <w:t xml:space="preserve"> </w:t>
                  </w:r>
                  <w:r>
                    <w:t>Artículo</w:t>
                  </w:r>
                  <w:r>
                    <w:rPr>
                      <w:spacing w:val="-3"/>
                    </w:rPr>
                    <w:t xml:space="preserve"> </w:t>
                  </w:r>
                  <w:r>
                    <w:t>5</w:t>
                  </w:r>
                  <w:r>
                    <w:rPr>
                      <w:spacing w:val="1"/>
                    </w:rPr>
                    <w:t xml:space="preserve"> </w:t>
                  </w:r>
                  <w:r>
                    <w:t>-</w:t>
                  </w:r>
                  <w:r>
                    <w:rPr>
                      <w:spacing w:val="-4"/>
                    </w:rPr>
                    <w:t xml:space="preserve"> </w:t>
                  </w:r>
                  <w:r>
                    <w:t>Numeral</w:t>
                  </w:r>
                  <w:r>
                    <w:rPr>
                      <w:spacing w:val="-3"/>
                    </w:rPr>
                    <w:t xml:space="preserve"> </w:t>
                  </w:r>
                  <w:r>
                    <w:t>1,</w:t>
                  </w:r>
                  <w:r>
                    <w:rPr>
                      <w:spacing w:val="-3"/>
                    </w:rPr>
                    <w:t xml:space="preserve"> </w:t>
                  </w:r>
                  <w:r>
                    <w:t>Artículo</w:t>
                  </w:r>
                  <w:r>
                    <w:rPr>
                      <w:spacing w:val="-4"/>
                    </w:rPr>
                    <w:t xml:space="preserve"> </w:t>
                  </w:r>
                  <w:r>
                    <w:t>6</w:t>
                  </w:r>
                  <w:r>
                    <w:rPr>
                      <w:spacing w:val="1"/>
                    </w:rPr>
                    <w:t xml:space="preserve"> </w:t>
                  </w:r>
                  <w:r>
                    <w:t>-</w:t>
                  </w:r>
                  <w:r>
                    <w:rPr>
                      <w:spacing w:val="-3"/>
                    </w:rPr>
                    <w:t xml:space="preserve"> </w:t>
                  </w:r>
                  <w:r>
                    <w:t>Numeral</w:t>
                  </w:r>
                  <w:r>
                    <w:rPr>
                      <w:spacing w:val="-3"/>
                    </w:rPr>
                    <w:t xml:space="preserve"> </w:t>
                  </w:r>
                  <w:r>
                    <w:t>6.1.</w:t>
                  </w:r>
                </w:p>
                <w:p w14:paraId="2341748D" w14:textId="77777777" w:rsidR="007E4112" w:rsidRDefault="009A13F9">
                  <w:pPr>
                    <w:pStyle w:val="Textoindependiente"/>
                    <w:numPr>
                      <w:ilvl w:val="0"/>
                      <w:numId w:val="2"/>
                    </w:numPr>
                    <w:tabs>
                      <w:tab w:val="left" w:pos="822"/>
                      <w:tab w:val="left" w:pos="823"/>
                    </w:tabs>
                    <w:spacing w:before="38"/>
                    <w:ind w:hanging="361"/>
                  </w:pPr>
                  <w:r>
                    <w:t>Decreto</w:t>
                  </w:r>
                  <w:r>
                    <w:rPr>
                      <w:spacing w:val="-7"/>
                    </w:rPr>
                    <w:t xml:space="preserve"> </w:t>
                  </w:r>
                  <w:r>
                    <w:t>1082</w:t>
                  </w:r>
                  <w:r>
                    <w:rPr>
                      <w:spacing w:val="-6"/>
                    </w:rPr>
                    <w:t xml:space="preserve"> </w:t>
                  </w:r>
                  <w:r>
                    <w:t>de</w:t>
                  </w:r>
                  <w:r>
                    <w:rPr>
                      <w:spacing w:val="-6"/>
                    </w:rPr>
                    <w:t xml:space="preserve"> </w:t>
                  </w:r>
                  <w:r>
                    <w:t>2015</w:t>
                  </w:r>
                  <w:r>
                    <w:rPr>
                      <w:spacing w:val="3"/>
                    </w:rPr>
                    <w:t xml:space="preserve"> </w:t>
                  </w:r>
                  <w:r>
                    <w:t>-</w:t>
                  </w:r>
                  <w:r>
                    <w:rPr>
                      <w:spacing w:val="-6"/>
                    </w:rPr>
                    <w:t xml:space="preserve"> </w:t>
                  </w:r>
                  <w:r>
                    <w:t>Artículo</w:t>
                  </w:r>
                  <w:r>
                    <w:rPr>
                      <w:spacing w:val="-6"/>
                    </w:rPr>
                    <w:t xml:space="preserve"> </w:t>
                  </w:r>
                  <w:r>
                    <w:t>2.2.1.1.1.6.1,</w:t>
                  </w:r>
                  <w:r>
                    <w:rPr>
                      <w:spacing w:val="-5"/>
                    </w:rPr>
                    <w:t xml:space="preserve"> </w:t>
                  </w:r>
                  <w:r>
                    <w:t>2.2.1.1.1.6.2.</w:t>
                  </w:r>
                </w:p>
                <w:p w14:paraId="2120FF4B" w14:textId="77777777" w:rsidR="007E4112" w:rsidRDefault="009A13F9">
                  <w:pPr>
                    <w:pStyle w:val="Textoindependiente"/>
                    <w:numPr>
                      <w:ilvl w:val="0"/>
                      <w:numId w:val="2"/>
                    </w:numPr>
                    <w:tabs>
                      <w:tab w:val="left" w:pos="822"/>
                      <w:tab w:val="left" w:pos="823"/>
                    </w:tabs>
                    <w:spacing w:before="38"/>
                    <w:ind w:hanging="361"/>
                  </w:pPr>
                  <w:r>
                    <w:t>Código</w:t>
                  </w:r>
                  <w:r>
                    <w:rPr>
                      <w:spacing w:val="-6"/>
                    </w:rPr>
                    <w:t xml:space="preserve"> </w:t>
                  </w:r>
                  <w:r>
                    <w:t>Civil</w:t>
                  </w:r>
                  <w:r>
                    <w:rPr>
                      <w:spacing w:val="-2"/>
                    </w:rPr>
                    <w:t xml:space="preserve"> </w:t>
                  </w:r>
                  <w:r>
                    <w:t>–</w:t>
                  </w:r>
                  <w:r>
                    <w:rPr>
                      <w:spacing w:val="-6"/>
                    </w:rPr>
                    <w:t xml:space="preserve"> </w:t>
                  </w:r>
                  <w:r>
                    <w:t>Artículo</w:t>
                  </w:r>
                  <w:r>
                    <w:rPr>
                      <w:spacing w:val="-6"/>
                    </w:rPr>
                    <w:t xml:space="preserve"> </w:t>
                  </w:r>
                  <w:r>
                    <w:t>1502,</w:t>
                  </w:r>
                  <w:r>
                    <w:rPr>
                      <w:spacing w:val="-6"/>
                    </w:rPr>
                    <w:t xml:space="preserve"> </w:t>
                  </w:r>
                  <w:r>
                    <w:t>1503.</w:t>
                  </w:r>
                </w:p>
                <w:p w14:paraId="09EEB152" w14:textId="77777777" w:rsidR="007E4112" w:rsidRDefault="009A13F9">
                  <w:pPr>
                    <w:pStyle w:val="Textoindependiente"/>
                    <w:numPr>
                      <w:ilvl w:val="0"/>
                      <w:numId w:val="2"/>
                    </w:numPr>
                    <w:tabs>
                      <w:tab w:val="left" w:pos="822"/>
                      <w:tab w:val="left" w:pos="823"/>
                    </w:tabs>
                    <w:spacing w:before="38"/>
                    <w:ind w:hanging="361"/>
                  </w:pPr>
                  <w:r>
                    <w:t>Código</w:t>
                  </w:r>
                  <w:r>
                    <w:rPr>
                      <w:spacing w:val="-5"/>
                    </w:rPr>
                    <w:t xml:space="preserve"> </w:t>
                  </w:r>
                  <w:r>
                    <w:t>de</w:t>
                  </w:r>
                  <w:r>
                    <w:rPr>
                      <w:spacing w:val="-5"/>
                    </w:rPr>
                    <w:t xml:space="preserve"> </w:t>
                  </w:r>
                  <w:r>
                    <w:t>Comercio</w:t>
                  </w:r>
                  <w:r>
                    <w:rPr>
                      <w:spacing w:val="3"/>
                    </w:rPr>
                    <w:t xml:space="preserve"> </w:t>
                  </w:r>
                  <w:r>
                    <w:t>–</w:t>
                  </w:r>
                  <w:r>
                    <w:rPr>
                      <w:spacing w:val="-5"/>
                    </w:rPr>
                    <w:t xml:space="preserve"> </w:t>
                  </w:r>
                  <w:r>
                    <w:t>Artículo</w:t>
                  </w:r>
                  <w:r>
                    <w:rPr>
                      <w:spacing w:val="-4"/>
                    </w:rPr>
                    <w:t xml:space="preserve"> </w:t>
                  </w:r>
                  <w:r>
                    <w:t>25,</w:t>
                  </w:r>
                  <w:r>
                    <w:rPr>
                      <w:spacing w:val="-5"/>
                    </w:rPr>
                    <w:t xml:space="preserve"> </w:t>
                  </w:r>
                  <w:r>
                    <w:t>515.</w:t>
                  </w:r>
                </w:p>
                <w:p w14:paraId="25155ECC" w14:textId="77777777" w:rsidR="007E4112" w:rsidRDefault="009A13F9">
                  <w:pPr>
                    <w:pStyle w:val="Textoindependiente"/>
                    <w:numPr>
                      <w:ilvl w:val="0"/>
                      <w:numId w:val="2"/>
                    </w:numPr>
                    <w:tabs>
                      <w:tab w:val="left" w:pos="822"/>
                      <w:tab w:val="left" w:pos="823"/>
                    </w:tabs>
                    <w:spacing w:before="37"/>
                    <w:ind w:hanging="361"/>
                  </w:pPr>
                  <w:r>
                    <w:t>Ley</w:t>
                  </w:r>
                  <w:r>
                    <w:rPr>
                      <w:spacing w:val="-5"/>
                    </w:rPr>
                    <w:t xml:space="preserve"> </w:t>
                  </w:r>
                  <w:r>
                    <w:t>232</w:t>
                  </w:r>
                  <w:r>
                    <w:rPr>
                      <w:spacing w:val="-4"/>
                    </w:rPr>
                    <w:t xml:space="preserve"> </w:t>
                  </w:r>
                  <w:r>
                    <w:t>de</w:t>
                  </w:r>
                  <w:r>
                    <w:rPr>
                      <w:spacing w:val="-4"/>
                    </w:rPr>
                    <w:t xml:space="preserve"> </w:t>
                  </w:r>
                  <w:r>
                    <w:t>1995.</w:t>
                  </w:r>
                </w:p>
              </w:txbxContent>
            </v:textbox>
            <w10:wrap type="topAndBottom" anchorx="page"/>
          </v:shape>
        </w:pict>
      </w:r>
      <w:r>
        <w:pict w14:anchorId="577A0010">
          <v:shape id="_x0000_s1032" style="position:absolute;margin-left:85.05pt;margin-top:112.9pt;width:2in;height:.1pt;z-index:-15726080;mso-wrap-distance-left:0;mso-wrap-distance-right:0;mso-position-horizontal-relative:page" coordorigin="1701,2258" coordsize="2880,0" path="m1701,2258r2880,e" filled="f" strokeweight=".5pt">
            <v:path arrowok="t"/>
            <w10:wrap type="topAndBottom" anchorx="page"/>
          </v:shape>
        </w:pict>
      </w:r>
    </w:p>
    <w:p w14:paraId="41437298" w14:textId="77777777" w:rsidR="007E4112" w:rsidRDefault="007E4112">
      <w:pPr>
        <w:pStyle w:val="Textoindependiente"/>
        <w:spacing w:before="8"/>
        <w:rPr>
          <w:b/>
          <w:sz w:val="6"/>
        </w:rPr>
      </w:pPr>
    </w:p>
    <w:p w14:paraId="539013F9" w14:textId="77777777" w:rsidR="007E4112" w:rsidRDefault="009A13F9">
      <w:pPr>
        <w:spacing w:before="86"/>
        <w:ind w:left="100" w:right="893" w:firstLine="708"/>
        <w:rPr>
          <w:sz w:val="16"/>
        </w:rPr>
      </w:pPr>
      <w:r>
        <w:rPr>
          <w:sz w:val="16"/>
          <w:vertAlign w:val="superscript"/>
        </w:rPr>
        <w:t>3</w:t>
      </w:r>
      <w:r>
        <w:rPr>
          <w:sz w:val="16"/>
        </w:rPr>
        <w:t xml:space="preserve"> CÁRDENAS M, Juan Pablo. Derecho Comercial, cuestiones fundamentales. Primera Edición. Bogotá.</w:t>
      </w:r>
      <w:r>
        <w:rPr>
          <w:spacing w:val="-54"/>
          <w:sz w:val="16"/>
        </w:rPr>
        <w:t xml:space="preserve"> </w:t>
      </w:r>
      <w:r>
        <w:rPr>
          <w:sz w:val="16"/>
        </w:rPr>
        <w:t>Editorial</w:t>
      </w:r>
      <w:r>
        <w:rPr>
          <w:spacing w:val="-2"/>
          <w:sz w:val="16"/>
        </w:rPr>
        <w:t xml:space="preserve"> </w:t>
      </w:r>
      <w:r>
        <w:rPr>
          <w:sz w:val="16"/>
        </w:rPr>
        <w:t>Legis.</w:t>
      </w:r>
      <w:r>
        <w:rPr>
          <w:spacing w:val="-1"/>
          <w:sz w:val="16"/>
        </w:rPr>
        <w:t xml:space="preserve"> </w:t>
      </w:r>
      <w:r>
        <w:rPr>
          <w:sz w:val="16"/>
        </w:rPr>
        <w:t>2016.</w:t>
      </w:r>
      <w:r>
        <w:rPr>
          <w:spacing w:val="-1"/>
          <w:sz w:val="16"/>
        </w:rPr>
        <w:t xml:space="preserve"> </w:t>
      </w:r>
      <w:r>
        <w:rPr>
          <w:sz w:val="16"/>
        </w:rPr>
        <w:t>(Página</w:t>
      </w:r>
      <w:r>
        <w:rPr>
          <w:spacing w:val="-2"/>
          <w:sz w:val="16"/>
        </w:rPr>
        <w:t xml:space="preserve"> </w:t>
      </w:r>
      <w:r>
        <w:rPr>
          <w:sz w:val="16"/>
        </w:rPr>
        <w:t>456).</w:t>
      </w:r>
    </w:p>
    <w:p w14:paraId="595B20BB" w14:textId="77777777" w:rsidR="007E4112" w:rsidRDefault="007E4112">
      <w:pPr>
        <w:rPr>
          <w:sz w:val="16"/>
        </w:rPr>
        <w:sectPr w:rsidR="007E4112">
          <w:pgSz w:w="12240" w:h="15840"/>
          <w:pgMar w:top="1560" w:right="800" w:bottom="1900" w:left="1600" w:header="165" w:footer="1702" w:gutter="0"/>
          <w:cols w:space="720"/>
        </w:sectPr>
      </w:pPr>
    </w:p>
    <w:p w14:paraId="180387A5" w14:textId="77777777" w:rsidR="007E4112" w:rsidRDefault="007E4112">
      <w:pPr>
        <w:pStyle w:val="Textoindependiente"/>
        <w:spacing w:before="11"/>
        <w:rPr>
          <w:sz w:val="14"/>
        </w:rPr>
      </w:pPr>
    </w:p>
    <w:p w14:paraId="5A777305" w14:textId="77777777" w:rsidR="007E4112" w:rsidRDefault="00B97D0E">
      <w:pPr>
        <w:pStyle w:val="Textoindependiente"/>
        <w:ind w:left="233"/>
        <w:rPr>
          <w:sz w:val="20"/>
        </w:rPr>
      </w:pPr>
      <w:r>
        <w:rPr>
          <w:sz w:val="20"/>
        </w:rPr>
      </w:r>
      <w:r>
        <w:rPr>
          <w:sz w:val="20"/>
        </w:rPr>
        <w:pict w14:anchorId="774BF360">
          <v:shape id="_x0000_s1037" type="#_x0000_t202" style="width:432.35pt;height:123.5pt;mso-left-percent:-10001;mso-top-percent:-10001;mso-position-horizontal:absolute;mso-position-horizontal-relative:char;mso-position-vertical:absolute;mso-position-vertical-relative:line;mso-left-percent:-10001;mso-top-percent:-10001" filled="f" strokeweight=".5pt">
            <v:stroke dashstyle="dot"/>
            <v:textbox inset="0,0,0,0">
              <w:txbxContent>
                <w:p w14:paraId="6F79664E" w14:textId="77777777" w:rsidR="007E4112" w:rsidRDefault="009A13F9">
                  <w:pPr>
                    <w:pStyle w:val="Textoindependiente"/>
                    <w:numPr>
                      <w:ilvl w:val="0"/>
                      <w:numId w:val="1"/>
                    </w:numPr>
                    <w:tabs>
                      <w:tab w:val="left" w:pos="822"/>
                      <w:tab w:val="left" w:pos="823"/>
                    </w:tabs>
                    <w:spacing w:line="276" w:lineRule="auto"/>
                    <w:ind w:right="102"/>
                  </w:pPr>
                  <w:r>
                    <w:t>Colombia</w:t>
                  </w:r>
                  <w:r>
                    <w:rPr>
                      <w:spacing w:val="11"/>
                    </w:rPr>
                    <w:t xml:space="preserve"> </w:t>
                  </w:r>
                  <w:r>
                    <w:t>Compra</w:t>
                  </w:r>
                  <w:r>
                    <w:rPr>
                      <w:spacing w:val="12"/>
                    </w:rPr>
                    <w:t xml:space="preserve"> </w:t>
                  </w:r>
                  <w:r>
                    <w:t>Eficiente</w:t>
                  </w:r>
                  <w:r>
                    <w:rPr>
                      <w:spacing w:val="13"/>
                    </w:rPr>
                    <w:t xml:space="preserve"> </w:t>
                  </w:r>
                  <w:r>
                    <w:t>-</w:t>
                  </w:r>
                  <w:r>
                    <w:rPr>
                      <w:spacing w:val="10"/>
                    </w:rPr>
                    <w:t xml:space="preserve"> </w:t>
                  </w:r>
                  <w:r>
                    <w:t>“Manual</w:t>
                  </w:r>
                  <w:r>
                    <w:rPr>
                      <w:spacing w:val="12"/>
                    </w:rPr>
                    <w:t xml:space="preserve"> </w:t>
                  </w:r>
                  <w:r>
                    <w:t>para</w:t>
                  </w:r>
                  <w:r>
                    <w:rPr>
                      <w:spacing w:val="11"/>
                    </w:rPr>
                    <w:t xml:space="preserve"> </w:t>
                  </w:r>
                  <w:r>
                    <w:t>determinar</w:t>
                  </w:r>
                  <w:r>
                    <w:rPr>
                      <w:spacing w:val="13"/>
                    </w:rPr>
                    <w:t xml:space="preserve"> </w:t>
                  </w:r>
                  <w:r>
                    <w:t>y</w:t>
                  </w:r>
                  <w:r>
                    <w:rPr>
                      <w:spacing w:val="10"/>
                    </w:rPr>
                    <w:t xml:space="preserve"> </w:t>
                  </w:r>
                  <w:r>
                    <w:t>verificar</w:t>
                  </w:r>
                  <w:r>
                    <w:rPr>
                      <w:spacing w:val="13"/>
                    </w:rPr>
                    <w:t xml:space="preserve"> </w:t>
                  </w:r>
                  <w:r>
                    <w:t>los</w:t>
                  </w:r>
                  <w:r>
                    <w:rPr>
                      <w:spacing w:val="-75"/>
                    </w:rPr>
                    <w:t xml:space="preserve"> </w:t>
                  </w:r>
                  <w:r>
                    <w:t>requisitos</w:t>
                  </w:r>
                  <w:r>
                    <w:rPr>
                      <w:spacing w:val="-9"/>
                    </w:rPr>
                    <w:t xml:space="preserve"> </w:t>
                  </w:r>
                  <w:r>
                    <w:t>habilitantes</w:t>
                  </w:r>
                  <w:r>
                    <w:rPr>
                      <w:spacing w:val="-7"/>
                    </w:rPr>
                    <w:t xml:space="preserve"> </w:t>
                  </w:r>
                  <w:r>
                    <w:t>en</w:t>
                  </w:r>
                  <w:r>
                    <w:rPr>
                      <w:spacing w:val="-10"/>
                    </w:rPr>
                    <w:t xml:space="preserve"> </w:t>
                  </w:r>
                  <w:r>
                    <w:t>los</w:t>
                  </w:r>
                  <w:r>
                    <w:rPr>
                      <w:spacing w:val="-10"/>
                    </w:rPr>
                    <w:t xml:space="preserve"> </w:t>
                  </w:r>
                  <w:r>
                    <w:t>procesos</w:t>
                  </w:r>
                  <w:r>
                    <w:rPr>
                      <w:spacing w:val="-9"/>
                    </w:rPr>
                    <w:t xml:space="preserve"> </w:t>
                  </w:r>
                  <w:r>
                    <w:t>de</w:t>
                  </w:r>
                  <w:r>
                    <w:rPr>
                      <w:spacing w:val="-10"/>
                    </w:rPr>
                    <w:t xml:space="preserve"> </w:t>
                  </w:r>
                  <w:r>
                    <w:t>contratación”</w:t>
                  </w:r>
                  <w:r>
                    <w:rPr>
                      <w:spacing w:val="-11"/>
                    </w:rPr>
                    <w:t xml:space="preserve"> </w:t>
                  </w:r>
                  <w:r>
                    <w:t>disponible</w:t>
                  </w:r>
                  <w:r>
                    <w:rPr>
                      <w:spacing w:val="-8"/>
                    </w:rPr>
                    <w:t xml:space="preserve"> </w:t>
                  </w:r>
                  <w:hyperlink r:id="rId12">
                    <w:r>
                      <w:t>en:</w:t>
                    </w:r>
                  </w:hyperlink>
                  <w:r>
                    <w:rPr>
                      <w:color w:val="0000FF"/>
                      <w:spacing w:val="-75"/>
                    </w:rPr>
                    <w:t xml:space="preserve"> </w:t>
                  </w:r>
                  <w:hyperlink r:id="rId13">
                    <w:r>
                      <w:rPr>
                        <w:color w:val="0000FF"/>
                        <w:u w:val="single" w:color="0000FF"/>
                      </w:rPr>
                      <w:t>https://www.colombiacompra.gov.co/sites/default/files/manuales/20</w:t>
                    </w:r>
                  </w:hyperlink>
                  <w:r>
                    <w:rPr>
                      <w:color w:val="0000FF"/>
                      <w:spacing w:val="-75"/>
                    </w:rPr>
                    <w:t xml:space="preserve"> </w:t>
                  </w:r>
                  <w:hyperlink r:id="rId14">
                    <w:r>
                      <w:rPr>
                        <w:color w:val="0000FF"/>
                        <w:u w:val="single" w:color="0000FF"/>
                      </w:rPr>
                      <w:t>140901_manual_requisitos_habilitantes_4_web.pdf</w:t>
                    </w:r>
                  </w:hyperlink>
                  <w:r>
                    <w:t>;</w:t>
                  </w:r>
                </w:p>
                <w:p w14:paraId="1F56A67D" w14:textId="77777777" w:rsidR="007E4112" w:rsidRDefault="009A13F9">
                  <w:pPr>
                    <w:pStyle w:val="Textoindependiente"/>
                    <w:numPr>
                      <w:ilvl w:val="0"/>
                      <w:numId w:val="1"/>
                    </w:numPr>
                    <w:tabs>
                      <w:tab w:val="left" w:pos="822"/>
                      <w:tab w:val="left" w:pos="823"/>
                      <w:tab w:val="left" w:pos="2848"/>
                      <w:tab w:val="left" w:pos="5356"/>
                      <w:tab w:val="left" w:pos="8163"/>
                    </w:tabs>
                    <w:spacing w:line="276" w:lineRule="auto"/>
                    <w:ind w:right="102"/>
                  </w:pPr>
                  <w:r>
                    <w:t>Colombia</w:t>
                  </w:r>
                  <w:r>
                    <w:rPr>
                      <w:spacing w:val="32"/>
                    </w:rPr>
                    <w:t xml:space="preserve"> </w:t>
                  </w:r>
                  <w:r>
                    <w:t>Compra</w:t>
                  </w:r>
                  <w:r>
                    <w:rPr>
                      <w:spacing w:val="31"/>
                    </w:rPr>
                    <w:t xml:space="preserve"> </w:t>
                  </w:r>
                  <w:r>
                    <w:t>Eficiente</w:t>
                  </w:r>
                  <w:r>
                    <w:rPr>
                      <w:spacing w:val="32"/>
                    </w:rPr>
                    <w:t xml:space="preserve"> </w:t>
                  </w:r>
                  <w:r>
                    <w:t>-</w:t>
                  </w:r>
                  <w:r>
                    <w:rPr>
                      <w:spacing w:val="30"/>
                    </w:rPr>
                    <w:t xml:space="preserve"> </w:t>
                  </w:r>
                  <w:r>
                    <w:t>“Guía</w:t>
                  </w:r>
                  <w:r>
                    <w:rPr>
                      <w:spacing w:val="32"/>
                    </w:rPr>
                    <w:t xml:space="preserve"> </w:t>
                  </w:r>
                  <w:r>
                    <w:t>para</w:t>
                  </w:r>
                  <w:r>
                    <w:rPr>
                      <w:spacing w:val="31"/>
                    </w:rPr>
                    <w:t xml:space="preserve"> </w:t>
                  </w:r>
                  <w:r>
                    <w:t>la</w:t>
                  </w:r>
                  <w:r>
                    <w:rPr>
                      <w:spacing w:val="30"/>
                    </w:rPr>
                    <w:t xml:space="preserve"> </w:t>
                  </w:r>
                  <w:r>
                    <w:t>Elaboración</w:t>
                  </w:r>
                  <w:r>
                    <w:rPr>
                      <w:spacing w:val="33"/>
                    </w:rPr>
                    <w:t xml:space="preserve"> </w:t>
                  </w:r>
                  <w:r>
                    <w:t>de</w:t>
                  </w:r>
                  <w:r>
                    <w:rPr>
                      <w:spacing w:val="31"/>
                    </w:rPr>
                    <w:t xml:space="preserve"> </w:t>
                  </w:r>
                  <w:r>
                    <w:t>Estudios</w:t>
                  </w:r>
                  <w:r>
                    <w:rPr>
                      <w:spacing w:val="-75"/>
                    </w:rPr>
                    <w:t xml:space="preserve"> </w:t>
                  </w:r>
                  <w:r>
                    <w:t>del</w:t>
                  </w:r>
                  <w:r>
                    <w:tab/>
                    <w:t>Sector”</w:t>
                  </w:r>
                  <w:r>
                    <w:tab/>
                    <w:t>disponible</w:t>
                  </w:r>
                  <w:r>
                    <w:tab/>
                  </w:r>
                  <w:r>
                    <w:rPr>
                      <w:spacing w:val="-1"/>
                    </w:rPr>
                    <w:t>en:</w:t>
                  </w:r>
                  <w:r>
                    <w:rPr>
                      <w:color w:val="0000FF"/>
                      <w:spacing w:val="-75"/>
                    </w:rPr>
                    <w:t xml:space="preserve"> </w:t>
                  </w:r>
                  <w:hyperlink r:id="rId15">
                    <w:r>
                      <w:rPr>
                        <w:color w:val="0000FF"/>
                        <w:u w:val="single" w:color="0000FF"/>
                      </w:rPr>
                      <w:t>https://www.colombiacompra.gov.co/sites/cce_public/files/cce_docu</w:t>
                    </w:r>
                  </w:hyperlink>
                  <w:r>
                    <w:rPr>
                      <w:color w:val="0000FF"/>
                      <w:spacing w:val="1"/>
                    </w:rPr>
                    <w:t xml:space="preserve"> </w:t>
                  </w:r>
                  <w:hyperlink r:id="rId16">
                    <w:proofErr w:type="spellStart"/>
                    <w:r>
                      <w:rPr>
                        <w:color w:val="0000FF"/>
                        <w:u w:val="single" w:color="0000FF"/>
                      </w:rPr>
                      <w:t>mentos</w:t>
                    </w:r>
                    <w:proofErr w:type="spellEnd"/>
                    <w:r>
                      <w:rPr>
                        <w:color w:val="0000FF"/>
                        <w:u w:val="single" w:color="0000FF"/>
                      </w:rPr>
                      <w:t>/cce-eicp-gi-18._gees_v.2_2.pdf</w:t>
                    </w:r>
                  </w:hyperlink>
                </w:p>
              </w:txbxContent>
            </v:textbox>
            <w10:anchorlock/>
          </v:shape>
        </w:pict>
      </w:r>
    </w:p>
    <w:p w14:paraId="33847BDB" w14:textId="77777777" w:rsidR="007E4112" w:rsidRDefault="007E4112">
      <w:pPr>
        <w:pStyle w:val="Textoindependiente"/>
        <w:spacing w:before="5"/>
        <w:rPr>
          <w:sz w:val="8"/>
        </w:rPr>
      </w:pPr>
    </w:p>
    <w:p w14:paraId="7C904FC1" w14:textId="77777777" w:rsidR="007E4112" w:rsidRDefault="009A13F9">
      <w:pPr>
        <w:pStyle w:val="Prrafodelista"/>
        <w:numPr>
          <w:ilvl w:val="0"/>
          <w:numId w:val="3"/>
        </w:numPr>
        <w:tabs>
          <w:tab w:val="left" w:pos="385"/>
        </w:tabs>
        <w:spacing w:before="100"/>
        <w:ind w:right="0" w:hanging="285"/>
        <w:rPr>
          <w:b/>
          <w:sz w:val="20"/>
        </w:rPr>
      </w:pPr>
      <w:r>
        <w:rPr>
          <w:b/>
          <w:sz w:val="20"/>
        </w:rPr>
        <w:t>Doctrina</w:t>
      </w:r>
      <w:r>
        <w:rPr>
          <w:b/>
          <w:spacing w:val="-8"/>
          <w:sz w:val="20"/>
        </w:rPr>
        <w:t xml:space="preserve"> </w:t>
      </w:r>
      <w:r>
        <w:rPr>
          <w:b/>
          <w:sz w:val="20"/>
        </w:rPr>
        <w:t>de</w:t>
      </w:r>
      <w:r>
        <w:rPr>
          <w:b/>
          <w:spacing w:val="-7"/>
          <w:sz w:val="20"/>
        </w:rPr>
        <w:t xml:space="preserve"> </w:t>
      </w:r>
      <w:r>
        <w:rPr>
          <w:b/>
          <w:sz w:val="20"/>
        </w:rPr>
        <w:t>la</w:t>
      </w:r>
      <w:r>
        <w:rPr>
          <w:b/>
          <w:spacing w:val="-7"/>
          <w:sz w:val="20"/>
        </w:rPr>
        <w:t xml:space="preserve"> </w:t>
      </w:r>
      <w:r>
        <w:rPr>
          <w:b/>
          <w:sz w:val="20"/>
        </w:rPr>
        <w:t>Agencia</w:t>
      </w:r>
      <w:r>
        <w:rPr>
          <w:b/>
          <w:spacing w:val="-7"/>
          <w:sz w:val="20"/>
        </w:rPr>
        <w:t xml:space="preserve"> </w:t>
      </w:r>
      <w:r>
        <w:rPr>
          <w:b/>
          <w:sz w:val="20"/>
        </w:rPr>
        <w:t>Nacional</w:t>
      </w:r>
      <w:r>
        <w:rPr>
          <w:b/>
          <w:spacing w:val="-7"/>
          <w:sz w:val="20"/>
        </w:rPr>
        <w:t xml:space="preserve"> </w:t>
      </w:r>
      <w:r>
        <w:rPr>
          <w:b/>
          <w:sz w:val="20"/>
        </w:rPr>
        <w:t>de</w:t>
      </w:r>
      <w:r>
        <w:rPr>
          <w:b/>
          <w:spacing w:val="-8"/>
          <w:sz w:val="20"/>
        </w:rPr>
        <w:t xml:space="preserve"> </w:t>
      </w:r>
      <w:r>
        <w:rPr>
          <w:b/>
          <w:sz w:val="20"/>
        </w:rPr>
        <w:t>Contratación</w:t>
      </w:r>
      <w:r>
        <w:rPr>
          <w:b/>
          <w:spacing w:val="-7"/>
          <w:sz w:val="20"/>
        </w:rPr>
        <w:t xml:space="preserve"> </w:t>
      </w:r>
      <w:r>
        <w:rPr>
          <w:b/>
          <w:sz w:val="20"/>
        </w:rPr>
        <w:t>Pública:</w:t>
      </w:r>
    </w:p>
    <w:p w14:paraId="47509F17" w14:textId="77777777" w:rsidR="007E4112" w:rsidRDefault="007E4112">
      <w:pPr>
        <w:pStyle w:val="Textoindependiente"/>
        <w:rPr>
          <w:b/>
          <w:sz w:val="20"/>
        </w:rPr>
      </w:pPr>
    </w:p>
    <w:p w14:paraId="7AF4187B" w14:textId="77777777" w:rsidR="007E4112" w:rsidRDefault="009A13F9">
      <w:pPr>
        <w:pStyle w:val="Textoindependiente"/>
        <w:spacing w:line="276" w:lineRule="auto"/>
        <w:ind w:left="100" w:right="899"/>
        <w:jc w:val="both"/>
      </w:pPr>
      <w:r>
        <w:t>La</w:t>
      </w:r>
      <w:r>
        <w:rPr>
          <w:spacing w:val="-6"/>
        </w:rPr>
        <w:t xml:space="preserve"> </w:t>
      </w:r>
      <w:r>
        <w:t>Agencia</w:t>
      </w:r>
      <w:r>
        <w:rPr>
          <w:spacing w:val="-5"/>
        </w:rPr>
        <w:t xml:space="preserve"> </w:t>
      </w:r>
      <w:r>
        <w:t>Nacional</w:t>
      </w:r>
      <w:r>
        <w:rPr>
          <w:spacing w:val="-4"/>
        </w:rPr>
        <w:t xml:space="preserve"> </w:t>
      </w:r>
      <w:r>
        <w:t>de</w:t>
      </w:r>
      <w:r>
        <w:rPr>
          <w:spacing w:val="-6"/>
        </w:rPr>
        <w:t xml:space="preserve"> </w:t>
      </w:r>
      <w:r>
        <w:t>Contratación</w:t>
      </w:r>
      <w:r>
        <w:rPr>
          <w:spacing w:val="-3"/>
        </w:rPr>
        <w:t xml:space="preserve"> </w:t>
      </w:r>
      <w:r>
        <w:t>Pública</w:t>
      </w:r>
      <w:r>
        <w:rPr>
          <w:spacing w:val="-4"/>
        </w:rPr>
        <w:t xml:space="preserve"> </w:t>
      </w:r>
      <w:r>
        <w:t>–</w:t>
      </w:r>
      <w:r>
        <w:rPr>
          <w:spacing w:val="-7"/>
        </w:rPr>
        <w:t xml:space="preserve"> </w:t>
      </w:r>
      <w:r>
        <w:t>Colombia</w:t>
      </w:r>
      <w:r>
        <w:rPr>
          <w:spacing w:val="-5"/>
        </w:rPr>
        <w:t xml:space="preserve"> </w:t>
      </w:r>
      <w:r>
        <w:t>Compra</w:t>
      </w:r>
      <w:r>
        <w:rPr>
          <w:spacing w:val="-4"/>
        </w:rPr>
        <w:t xml:space="preserve"> </w:t>
      </w:r>
      <w:r>
        <w:t>Eficiente</w:t>
      </w:r>
      <w:r>
        <w:rPr>
          <w:spacing w:val="-4"/>
        </w:rPr>
        <w:t xml:space="preserve"> </w:t>
      </w:r>
      <w:r>
        <w:t>se</w:t>
      </w:r>
      <w:r>
        <w:rPr>
          <w:spacing w:val="-6"/>
        </w:rPr>
        <w:t xml:space="preserve"> </w:t>
      </w:r>
      <w:r>
        <w:t>ha</w:t>
      </w:r>
      <w:r>
        <w:rPr>
          <w:spacing w:val="-75"/>
        </w:rPr>
        <w:t xml:space="preserve"> </w:t>
      </w:r>
      <w:r>
        <w:t>pronunciado sobre el marco normativo de los requisitos habilitantes, capacidad</w:t>
      </w:r>
      <w:r>
        <w:rPr>
          <w:spacing w:val="-75"/>
        </w:rPr>
        <w:t xml:space="preserve"> </w:t>
      </w:r>
      <w:r>
        <w:t>jurídica de los proponentes y sobre los establecimientos de comercio en los</w:t>
      </w:r>
      <w:r>
        <w:rPr>
          <w:spacing w:val="1"/>
        </w:rPr>
        <w:t xml:space="preserve"> </w:t>
      </w:r>
      <w:r>
        <w:t>Conceptos 15 de noviembre, del 28 de noviembre, 16 de diciembre de 2019 –</w:t>
      </w:r>
      <w:r>
        <w:rPr>
          <w:spacing w:val="1"/>
        </w:rPr>
        <w:t xml:space="preserve"> </w:t>
      </w:r>
      <w:r>
        <w:t xml:space="preserve">radicados       </w:t>
      </w:r>
      <w:r>
        <w:rPr>
          <w:spacing w:val="50"/>
        </w:rPr>
        <w:t xml:space="preserve"> </w:t>
      </w:r>
      <w:r>
        <w:t xml:space="preserve">No.       </w:t>
      </w:r>
      <w:r>
        <w:rPr>
          <w:spacing w:val="49"/>
        </w:rPr>
        <w:t xml:space="preserve"> </w:t>
      </w:r>
      <w:proofErr w:type="gramStart"/>
      <w:r>
        <w:t xml:space="preserve">2201913000008520,   </w:t>
      </w:r>
      <w:proofErr w:type="gramEnd"/>
      <w:r>
        <w:t xml:space="preserve">    </w:t>
      </w:r>
      <w:r>
        <w:rPr>
          <w:spacing w:val="54"/>
        </w:rPr>
        <w:t xml:space="preserve"> </w:t>
      </w:r>
      <w:r>
        <w:t xml:space="preserve">4201912000007329       </w:t>
      </w:r>
      <w:r>
        <w:rPr>
          <w:spacing w:val="54"/>
        </w:rPr>
        <w:t xml:space="preserve"> </w:t>
      </w:r>
      <w:r>
        <w:t>y</w:t>
      </w:r>
    </w:p>
    <w:p w14:paraId="015C32CE" w14:textId="77777777" w:rsidR="007E4112" w:rsidRDefault="009A13F9">
      <w:pPr>
        <w:pStyle w:val="Textoindependiente"/>
        <w:spacing w:line="276" w:lineRule="auto"/>
        <w:ind w:left="100" w:right="899"/>
        <w:jc w:val="both"/>
      </w:pPr>
      <w:r>
        <w:t>2201913000009295–,</w:t>
      </w:r>
      <w:r>
        <w:rPr>
          <w:spacing w:val="-17"/>
        </w:rPr>
        <w:t xml:space="preserve"> </w:t>
      </w:r>
      <w:r>
        <w:t>así</w:t>
      </w:r>
      <w:r>
        <w:rPr>
          <w:spacing w:val="-15"/>
        </w:rPr>
        <w:t xml:space="preserve"> </w:t>
      </w:r>
      <w:r>
        <w:t>como</w:t>
      </w:r>
      <w:r>
        <w:rPr>
          <w:spacing w:val="-15"/>
        </w:rPr>
        <w:t xml:space="preserve"> </w:t>
      </w:r>
      <w:r>
        <w:t>en</w:t>
      </w:r>
      <w:r>
        <w:rPr>
          <w:spacing w:val="-16"/>
        </w:rPr>
        <w:t xml:space="preserve"> </w:t>
      </w:r>
      <w:r>
        <w:t>los</w:t>
      </w:r>
      <w:r>
        <w:rPr>
          <w:spacing w:val="-16"/>
        </w:rPr>
        <w:t xml:space="preserve"> </w:t>
      </w:r>
      <w:r>
        <w:t>conceptos</w:t>
      </w:r>
      <w:r>
        <w:rPr>
          <w:spacing w:val="-14"/>
        </w:rPr>
        <w:t xml:space="preserve"> </w:t>
      </w:r>
      <w:r>
        <w:t>C-120</w:t>
      </w:r>
      <w:r>
        <w:rPr>
          <w:spacing w:val="-15"/>
        </w:rPr>
        <w:t xml:space="preserve"> </w:t>
      </w:r>
      <w:r>
        <w:t>del</w:t>
      </w:r>
      <w:r>
        <w:rPr>
          <w:spacing w:val="-17"/>
        </w:rPr>
        <w:t xml:space="preserve"> </w:t>
      </w:r>
      <w:r>
        <w:t>3</w:t>
      </w:r>
      <w:r>
        <w:rPr>
          <w:spacing w:val="-16"/>
        </w:rPr>
        <w:t xml:space="preserve"> </w:t>
      </w:r>
      <w:r>
        <w:t>de</w:t>
      </w:r>
      <w:r>
        <w:rPr>
          <w:spacing w:val="-16"/>
        </w:rPr>
        <w:t xml:space="preserve"> </w:t>
      </w:r>
      <w:r>
        <w:t>marzo</w:t>
      </w:r>
      <w:r>
        <w:rPr>
          <w:spacing w:val="-15"/>
        </w:rPr>
        <w:t xml:space="preserve"> </w:t>
      </w:r>
      <w:r>
        <w:t>de</w:t>
      </w:r>
      <w:r>
        <w:rPr>
          <w:spacing w:val="-17"/>
        </w:rPr>
        <w:t xml:space="preserve"> </w:t>
      </w:r>
      <w:r>
        <w:t>2020,</w:t>
      </w:r>
      <w:r>
        <w:rPr>
          <w:spacing w:val="-74"/>
        </w:rPr>
        <w:t xml:space="preserve"> </w:t>
      </w:r>
      <w:r>
        <w:t>C-051 de 3 de marzo de 2020, C-204 del 31 de marzo de 2020, C-099 del 6 de</w:t>
      </w:r>
      <w:r>
        <w:rPr>
          <w:spacing w:val="-75"/>
        </w:rPr>
        <w:t xml:space="preserve"> </w:t>
      </w:r>
      <w:r>
        <w:t>abril</w:t>
      </w:r>
      <w:r>
        <w:rPr>
          <w:spacing w:val="63"/>
        </w:rPr>
        <w:t xml:space="preserve"> </w:t>
      </w:r>
      <w:r>
        <w:t>de</w:t>
      </w:r>
      <w:r>
        <w:rPr>
          <w:spacing w:val="-8"/>
        </w:rPr>
        <w:t xml:space="preserve"> </w:t>
      </w:r>
      <w:r>
        <w:t>2020,</w:t>
      </w:r>
      <w:r>
        <w:rPr>
          <w:spacing w:val="-6"/>
        </w:rPr>
        <w:t xml:space="preserve"> </w:t>
      </w:r>
      <w:r>
        <w:t>C-195</w:t>
      </w:r>
      <w:r>
        <w:rPr>
          <w:spacing w:val="-6"/>
        </w:rPr>
        <w:t xml:space="preserve"> </w:t>
      </w:r>
      <w:r>
        <w:t>del</w:t>
      </w:r>
      <w:r>
        <w:rPr>
          <w:spacing w:val="-7"/>
        </w:rPr>
        <w:t xml:space="preserve"> </w:t>
      </w:r>
      <w:r>
        <w:t>13</w:t>
      </w:r>
      <w:r>
        <w:rPr>
          <w:spacing w:val="-7"/>
        </w:rPr>
        <w:t xml:space="preserve"> </w:t>
      </w:r>
      <w:r>
        <w:t>de</w:t>
      </w:r>
      <w:r>
        <w:rPr>
          <w:spacing w:val="-8"/>
        </w:rPr>
        <w:t xml:space="preserve"> </w:t>
      </w:r>
      <w:r>
        <w:t>abril</w:t>
      </w:r>
      <w:r>
        <w:rPr>
          <w:spacing w:val="-7"/>
        </w:rPr>
        <w:t xml:space="preserve"> </w:t>
      </w:r>
      <w:r>
        <w:t>de</w:t>
      </w:r>
      <w:r>
        <w:rPr>
          <w:spacing w:val="-8"/>
        </w:rPr>
        <w:t xml:space="preserve"> </w:t>
      </w:r>
      <w:r>
        <w:t>2020,</w:t>
      </w:r>
      <w:r>
        <w:rPr>
          <w:spacing w:val="-6"/>
        </w:rPr>
        <w:t xml:space="preserve"> </w:t>
      </w:r>
      <w:r>
        <w:t>C-013</w:t>
      </w:r>
      <w:r>
        <w:rPr>
          <w:spacing w:val="-6"/>
        </w:rPr>
        <w:t xml:space="preserve"> </w:t>
      </w:r>
      <w:r>
        <w:t>del</w:t>
      </w:r>
      <w:r>
        <w:rPr>
          <w:spacing w:val="-7"/>
        </w:rPr>
        <w:t xml:space="preserve"> </w:t>
      </w:r>
      <w:r>
        <w:t>17</w:t>
      </w:r>
      <w:r>
        <w:rPr>
          <w:spacing w:val="-7"/>
        </w:rPr>
        <w:t xml:space="preserve"> </w:t>
      </w:r>
      <w:r>
        <w:t>de</w:t>
      </w:r>
      <w:r>
        <w:rPr>
          <w:spacing w:val="-8"/>
        </w:rPr>
        <w:t xml:space="preserve"> </w:t>
      </w:r>
      <w:r>
        <w:t>abril</w:t>
      </w:r>
      <w:r>
        <w:rPr>
          <w:spacing w:val="-7"/>
        </w:rPr>
        <w:t xml:space="preserve"> </w:t>
      </w:r>
      <w:r>
        <w:t>de</w:t>
      </w:r>
      <w:r>
        <w:rPr>
          <w:spacing w:val="-8"/>
        </w:rPr>
        <w:t xml:space="preserve"> </w:t>
      </w:r>
      <w:r>
        <w:t>2020,</w:t>
      </w:r>
      <w:r>
        <w:rPr>
          <w:spacing w:val="-6"/>
        </w:rPr>
        <w:t xml:space="preserve"> </w:t>
      </w:r>
      <w:r>
        <w:t>C-</w:t>
      </w:r>
      <w:r>
        <w:rPr>
          <w:spacing w:val="-75"/>
        </w:rPr>
        <w:t xml:space="preserve"> </w:t>
      </w:r>
      <w:r>
        <w:rPr>
          <w:spacing w:val="-1"/>
        </w:rPr>
        <w:t>330</w:t>
      </w:r>
      <w:r>
        <w:rPr>
          <w:spacing w:val="-18"/>
        </w:rPr>
        <w:t xml:space="preserve"> </w:t>
      </w:r>
      <w:r>
        <w:rPr>
          <w:spacing w:val="-1"/>
        </w:rPr>
        <w:t>del</w:t>
      </w:r>
      <w:r>
        <w:rPr>
          <w:spacing w:val="-18"/>
        </w:rPr>
        <w:t xml:space="preserve"> </w:t>
      </w:r>
      <w:r>
        <w:rPr>
          <w:spacing w:val="-1"/>
        </w:rPr>
        <w:t>27</w:t>
      </w:r>
      <w:r>
        <w:rPr>
          <w:spacing w:val="-18"/>
        </w:rPr>
        <w:t xml:space="preserve"> </w:t>
      </w:r>
      <w:r>
        <w:rPr>
          <w:spacing w:val="-1"/>
        </w:rPr>
        <w:t>de</w:t>
      </w:r>
      <w:r>
        <w:rPr>
          <w:spacing w:val="-18"/>
        </w:rPr>
        <w:t xml:space="preserve"> </w:t>
      </w:r>
      <w:r>
        <w:rPr>
          <w:spacing w:val="-1"/>
        </w:rPr>
        <w:t>mayo</w:t>
      </w:r>
      <w:r>
        <w:rPr>
          <w:spacing w:val="-17"/>
        </w:rPr>
        <w:t xml:space="preserve"> </w:t>
      </w:r>
      <w:r>
        <w:rPr>
          <w:spacing w:val="-1"/>
        </w:rPr>
        <w:t>de</w:t>
      </w:r>
      <w:r>
        <w:rPr>
          <w:spacing w:val="-19"/>
        </w:rPr>
        <w:t xml:space="preserve"> </w:t>
      </w:r>
      <w:r>
        <w:rPr>
          <w:spacing w:val="-1"/>
        </w:rPr>
        <w:t>2020,</w:t>
      </w:r>
      <w:r>
        <w:rPr>
          <w:spacing w:val="-17"/>
        </w:rPr>
        <w:t xml:space="preserve"> </w:t>
      </w:r>
      <w:r>
        <w:rPr>
          <w:spacing w:val="-1"/>
        </w:rPr>
        <w:t>C-396</w:t>
      </w:r>
      <w:r>
        <w:rPr>
          <w:spacing w:val="-17"/>
        </w:rPr>
        <w:t xml:space="preserve"> </w:t>
      </w:r>
      <w:r>
        <w:rPr>
          <w:spacing w:val="-1"/>
        </w:rPr>
        <w:t>de</w:t>
      </w:r>
      <w:r>
        <w:rPr>
          <w:spacing w:val="-18"/>
        </w:rPr>
        <w:t xml:space="preserve"> </w:t>
      </w:r>
      <w:r>
        <w:rPr>
          <w:spacing w:val="-1"/>
        </w:rPr>
        <w:t>16</w:t>
      </w:r>
      <w:r>
        <w:rPr>
          <w:spacing w:val="-18"/>
        </w:rPr>
        <w:t xml:space="preserve"> </w:t>
      </w:r>
      <w:r>
        <w:rPr>
          <w:spacing w:val="-1"/>
        </w:rPr>
        <w:t>de</w:t>
      </w:r>
      <w:r>
        <w:rPr>
          <w:spacing w:val="-18"/>
        </w:rPr>
        <w:t xml:space="preserve"> </w:t>
      </w:r>
      <w:r>
        <w:rPr>
          <w:spacing w:val="-1"/>
        </w:rPr>
        <w:t>julio</w:t>
      </w:r>
      <w:r>
        <w:rPr>
          <w:spacing w:val="-18"/>
        </w:rPr>
        <w:t xml:space="preserve"> </w:t>
      </w:r>
      <w:r>
        <w:rPr>
          <w:spacing w:val="-1"/>
        </w:rPr>
        <w:t>de</w:t>
      </w:r>
      <w:r>
        <w:rPr>
          <w:spacing w:val="-18"/>
        </w:rPr>
        <w:t xml:space="preserve"> </w:t>
      </w:r>
      <w:r>
        <w:rPr>
          <w:spacing w:val="-1"/>
        </w:rPr>
        <w:t>2020,</w:t>
      </w:r>
      <w:r>
        <w:rPr>
          <w:spacing w:val="-17"/>
        </w:rPr>
        <w:t xml:space="preserve"> </w:t>
      </w:r>
      <w:r>
        <w:rPr>
          <w:spacing w:val="-1"/>
        </w:rPr>
        <w:t>C-387</w:t>
      </w:r>
      <w:r>
        <w:rPr>
          <w:spacing w:val="-17"/>
        </w:rPr>
        <w:t xml:space="preserve"> </w:t>
      </w:r>
      <w:r>
        <w:t>de</w:t>
      </w:r>
      <w:r>
        <w:rPr>
          <w:spacing w:val="-18"/>
        </w:rPr>
        <w:t xml:space="preserve"> </w:t>
      </w:r>
      <w:r>
        <w:t>3</w:t>
      </w:r>
      <w:r>
        <w:rPr>
          <w:spacing w:val="-19"/>
        </w:rPr>
        <w:t xml:space="preserve"> </w:t>
      </w:r>
      <w:r>
        <w:t>de</w:t>
      </w:r>
      <w:r>
        <w:rPr>
          <w:spacing w:val="-18"/>
        </w:rPr>
        <w:t xml:space="preserve"> </w:t>
      </w:r>
      <w:r>
        <w:t>agosto</w:t>
      </w:r>
    </w:p>
    <w:p w14:paraId="4915AFB9" w14:textId="77777777" w:rsidR="007E4112" w:rsidRDefault="009A13F9">
      <w:pPr>
        <w:pStyle w:val="Textoindependiente"/>
        <w:tabs>
          <w:tab w:val="left" w:pos="2364"/>
          <w:tab w:val="left" w:pos="4055"/>
          <w:tab w:val="left" w:pos="5098"/>
          <w:tab w:val="left" w:pos="6699"/>
          <w:tab w:val="left" w:pos="7939"/>
        </w:tabs>
        <w:spacing w:line="276" w:lineRule="auto"/>
        <w:ind w:left="100" w:right="899"/>
        <w:jc w:val="both"/>
      </w:pPr>
      <w:r>
        <w:t>de</w:t>
      </w:r>
      <w:r>
        <w:rPr>
          <w:spacing w:val="-17"/>
        </w:rPr>
        <w:t xml:space="preserve"> </w:t>
      </w:r>
      <w:r>
        <w:t>2021,</w:t>
      </w:r>
      <w:r>
        <w:rPr>
          <w:spacing w:val="-16"/>
        </w:rPr>
        <w:t xml:space="preserve"> </w:t>
      </w:r>
      <w:r>
        <w:t>C-669</w:t>
      </w:r>
      <w:r>
        <w:rPr>
          <w:spacing w:val="-15"/>
        </w:rPr>
        <w:t xml:space="preserve"> </w:t>
      </w:r>
      <w:r>
        <w:t>de</w:t>
      </w:r>
      <w:r>
        <w:rPr>
          <w:spacing w:val="-17"/>
        </w:rPr>
        <w:t xml:space="preserve"> </w:t>
      </w:r>
      <w:r>
        <w:t>3</w:t>
      </w:r>
      <w:r>
        <w:rPr>
          <w:spacing w:val="-18"/>
        </w:rPr>
        <w:t xml:space="preserve"> </w:t>
      </w:r>
      <w:r>
        <w:t>de</w:t>
      </w:r>
      <w:r>
        <w:rPr>
          <w:spacing w:val="-16"/>
        </w:rPr>
        <w:t xml:space="preserve"> </w:t>
      </w:r>
      <w:r>
        <w:t>diciembre</w:t>
      </w:r>
      <w:r>
        <w:rPr>
          <w:spacing w:val="-15"/>
        </w:rPr>
        <w:t xml:space="preserve"> </w:t>
      </w:r>
      <w:r>
        <w:t>de</w:t>
      </w:r>
      <w:r>
        <w:rPr>
          <w:spacing w:val="-17"/>
        </w:rPr>
        <w:t xml:space="preserve"> </w:t>
      </w:r>
      <w:r>
        <w:t>2021,</w:t>
      </w:r>
      <w:r>
        <w:rPr>
          <w:spacing w:val="-15"/>
        </w:rPr>
        <w:t xml:space="preserve"> </w:t>
      </w:r>
      <w:r>
        <w:t>C-573</w:t>
      </w:r>
      <w:r>
        <w:rPr>
          <w:spacing w:val="-16"/>
        </w:rPr>
        <w:t xml:space="preserve"> </w:t>
      </w:r>
      <w:r>
        <w:t>de</w:t>
      </w:r>
      <w:r>
        <w:rPr>
          <w:spacing w:val="-16"/>
        </w:rPr>
        <w:t xml:space="preserve"> </w:t>
      </w:r>
      <w:r>
        <w:t>13</w:t>
      </w:r>
      <w:r>
        <w:rPr>
          <w:spacing w:val="-17"/>
        </w:rPr>
        <w:t xml:space="preserve"> </w:t>
      </w:r>
      <w:r>
        <w:t>de</w:t>
      </w:r>
      <w:r>
        <w:rPr>
          <w:spacing w:val="-17"/>
        </w:rPr>
        <w:t xml:space="preserve"> </w:t>
      </w:r>
      <w:r>
        <w:t>septiembre</w:t>
      </w:r>
      <w:r>
        <w:rPr>
          <w:spacing w:val="-14"/>
        </w:rPr>
        <w:t xml:space="preserve"> </w:t>
      </w:r>
      <w:r>
        <w:t>de</w:t>
      </w:r>
      <w:r>
        <w:rPr>
          <w:spacing w:val="-17"/>
        </w:rPr>
        <w:t xml:space="preserve"> </w:t>
      </w:r>
      <w:r>
        <w:t>2022,</w:t>
      </w:r>
      <w:r>
        <w:rPr>
          <w:spacing w:val="-75"/>
        </w:rPr>
        <w:t xml:space="preserve"> </w:t>
      </w:r>
      <w:r>
        <w:t>C- 831 de 28 de noviembre de 2022 y C-868 del 19 de diciembre de 2022, C-</w:t>
      </w:r>
      <w:r>
        <w:rPr>
          <w:spacing w:val="1"/>
        </w:rPr>
        <w:t xml:space="preserve"> </w:t>
      </w:r>
      <w:r>
        <w:t>432</w:t>
      </w:r>
      <w:r>
        <w:rPr>
          <w:spacing w:val="-17"/>
        </w:rPr>
        <w:t xml:space="preserve"> </w:t>
      </w:r>
      <w:r>
        <w:t>de</w:t>
      </w:r>
      <w:r>
        <w:rPr>
          <w:spacing w:val="-16"/>
        </w:rPr>
        <w:t xml:space="preserve"> </w:t>
      </w:r>
      <w:r>
        <w:t>2023</w:t>
      </w:r>
      <w:r>
        <w:rPr>
          <w:spacing w:val="-16"/>
        </w:rPr>
        <w:t xml:space="preserve"> </w:t>
      </w:r>
      <w:r>
        <w:t>del</w:t>
      </w:r>
      <w:r>
        <w:rPr>
          <w:spacing w:val="-16"/>
        </w:rPr>
        <w:t xml:space="preserve"> </w:t>
      </w:r>
      <w:r>
        <w:t>23</w:t>
      </w:r>
      <w:r>
        <w:rPr>
          <w:spacing w:val="-16"/>
        </w:rPr>
        <w:t xml:space="preserve"> </w:t>
      </w:r>
      <w:r>
        <w:t>de</w:t>
      </w:r>
      <w:r>
        <w:rPr>
          <w:spacing w:val="-16"/>
        </w:rPr>
        <w:t xml:space="preserve"> </w:t>
      </w:r>
      <w:r>
        <w:t>octubre,</w:t>
      </w:r>
      <w:r>
        <w:rPr>
          <w:spacing w:val="-14"/>
        </w:rPr>
        <w:t xml:space="preserve"> </w:t>
      </w:r>
      <w:r>
        <w:t>C-026</w:t>
      </w:r>
      <w:r>
        <w:rPr>
          <w:spacing w:val="-16"/>
        </w:rPr>
        <w:t xml:space="preserve"> </w:t>
      </w:r>
      <w:r>
        <w:t>de</w:t>
      </w:r>
      <w:r>
        <w:rPr>
          <w:spacing w:val="-16"/>
        </w:rPr>
        <w:t xml:space="preserve"> </w:t>
      </w:r>
      <w:r>
        <w:t>2024,</w:t>
      </w:r>
      <w:r>
        <w:rPr>
          <w:spacing w:val="-17"/>
        </w:rPr>
        <w:t xml:space="preserve"> </w:t>
      </w:r>
      <w:r>
        <w:t>C-349</w:t>
      </w:r>
      <w:r>
        <w:rPr>
          <w:spacing w:val="-16"/>
        </w:rPr>
        <w:t xml:space="preserve"> </w:t>
      </w:r>
      <w:r>
        <w:t>del</w:t>
      </w:r>
      <w:r>
        <w:rPr>
          <w:spacing w:val="-16"/>
        </w:rPr>
        <w:t xml:space="preserve"> </w:t>
      </w:r>
      <w:r>
        <w:t>15</w:t>
      </w:r>
      <w:r>
        <w:rPr>
          <w:spacing w:val="-16"/>
        </w:rPr>
        <w:t xml:space="preserve"> </w:t>
      </w:r>
      <w:r>
        <w:t>de</w:t>
      </w:r>
      <w:r>
        <w:rPr>
          <w:spacing w:val="-16"/>
        </w:rPr>
        <w:t xml:space="preserve"> </w:t>
      </w:r>
      <w:r>
        <w:t>agosto</w:t>
      </w:r>
      <w:r>
        <w:rPr>
          <w:spacing w:val="-15"/>
        </w:rPr>
        <w:t xml:space="preserve"> </w:t>
      </w:r>
      <w:r>
        <w:t>de</w:t>
      </w:r>
      <w:r>
        <w:rPr>
          <w:spacing w:val="-16"/>
        </w:rPr>
        <w:t xml:space="preserve"> </w:t>
      </w:r>
      <w:r>
        <w:t>2024,</w:t>
      </w:r>
      <w:r>
        <w:rPr>
          <w:spacing w:val="-75"/>
        </w:rPr>
        <w:t xml:space="preserve"> </w:t>
      </w:r>
      <w:r>
        <w:t>entre</w:t>
      </w:r>
      <w:r>
        <w:rPr>
          <w:spacing w:val="-7"/>
        </w:rPr>
        <w:t xml:space="preserve"> </w:t>
      </w:r>
      <w:r>
        <w:t>otros.</w:t>
      </w:r>
      <w:r>
        <w:rPr>
          <w:spacing w:val="-7"/>
        </w:rPr>
        <w:t xml:space="preserve"> </w:t>
      </w:r>
      <w:r>
        <w:t>Estos</w:t>
      </w:r>
      <w:r>
        <w:rPr>
          <w:spacing w:val="-7"/>
        </w:rPr>
        <w:t xml:space="preserve"> </w:t>
      </w:r>
      <w:r>
        <w:t>y</w:t>
      </w:r>
      <w:r>
        <w:rPr>
          <w:spacing w:val="-9"/>
        </w:rPr>
        <w:t xml:space="preserve"> </w:t>
      </w:r>
      <w:r>
        <w:t>otros</w:t>
      </w:r>
      <w:r>
        <w:rPr>
          <w:spacing w:val="-7"/>
        </w:rPr>
        <w:t xml:space="preserve"> </w:t>
      </w:r>
      <w:r>
        <w:t>conceptos</w:t>
      </w:r>
      <w:r>
        <w:rPr>
          <w:spacing w:val="-6"/>
        </w:rPr>
        <w:t xml:space="preserve"> </w:t>
      </w:r>
      <w:r>
        <w:t>se</w:t>
      </w:r>
      <w:r>
        <w:rPr>
          <w:spacing w:val="-8"/>
        </w:rPr>
        <w:t xml:space="preserve"> </w:t>
      </w:r>
      <w:r>
        <w:t>encuentran</w:t>
      </w:r>
      <w:r>
        <w:rPr>
          <w:spacing w:val="-5"/>
        </w:rPr>
        <w:t xml:space="preserve"> </w:t>
      </w:r>
      <w:r>
        <w:t>disponibles</w:t>
      </w:r>
      <w:r>
        <w:rPr>
          <w:spacing w:val="-6"/>
        </w:rPr>
        <w:t xml:space="preserve"> </w:t>
      </w:r>
      <w:r>
        <w:t>para</w:t>
      </w:r>
      <w:r>
        <w:rPr>
          <w:spacing w:val="-7"/>
        </w:rPr>
        <w:t xml:space="preserve"> </w:t>
      </w:r>
      <w:r>
        <w:t>consulta</w:t>
      </w:r>
      <w:r>
        <w:rPr>
          <w:spacing w:val="-7"/>
        </w:rPr>
        <w:t xml:space="preserve"> </w:t>
      </w:r>
      <w:r>
        <w:t>en</w:t>
      </w:r>
      <w:r>
        <w:rPr>
          <w:spacing w:val="-75"/>
        </w:rPr>
        <w:t xml:space="preserve"> </w:t>
      </w:r>
      <w:r>
        <w:t>el Sistema de Relatoría de la Agencia, en el cual también podrás encontrar</w:t>
      </w:r>
      <w:r>
        <w:rPr>
          <w:spacing w:val="1"/>
        </w:rPr>
        <w:t xml:space="preserve"> </w:t>
      </w:r>
      <w:r>
        <w:t>jurisprudencia del Consejo de Estado, laudos arbitrales y la normativa de la</w:t>
      </w:r>
      <w:r>
        <w:rPr>
          <w:spacing w:val="1"/>
        </w:rPr>
        <w:t xml:space="preserve"> </w:t>
      </w:r>
      <w:r>
        <w:t>contratación</w:t>
      </w:r>
      <w:r>
        <w:rPr>
          <w:spacing w:val="1"/>
        </w:rPr>
        <w:t xml:space="preserve"> </w:t>
      </w:r>
      <w:r>
        <w:t>concordada</w:t>
      </w:r>
      <w:r>
        <w:rPr>
          <w:spacing w:val="1"/>
        </w:rPr>
        <w:t xml:space="preserve"> </w:t>
      </w:r>
      <w:r>
        <w:t>con</w:t>
      </w:r>
      <w:r>
        <w:rPr>
          <w:spacing w:val="1"/>
        </w:rPr>
        <w:t xml:space="preserve"> </w:t>
      </w:r>
      <w:r>
        <w:t>la</w:t>
      </w:r>
      <w:r>
        <w:rPr>
          <w:spacing w:val="1"/>
        </w:rPr>
        <w:t xml:space="preserve"> </w:t>
      </w:r>
      <w:r>
        <w:t>doctrina</w:t>
      </w:r>
      <w:r>
        <w:rPr>
          <w:spacing w:val="1"/>
        </w:rPr>
        <w:t xml:space="preserve"> </w:t>
      </w:r>
      <w:r>
        <w:t>de</w:t>
      </w:r>
      <w:r>
        <w:rPr>
          <w:spacing w:val="1"/>
        </w:rPr>
        <w:t xml:space="preserve"> </w:t>
      </w:r>
      <w:r>
        <w:t>la</w:t>
      </w:r>
      <w:r>
        <w:rPr>
          <w:spacing w:val="1"/>
        </w:rPr>
        <w:t xml:space="preserve"> </w:t>
      </w:r>
      <w:r>
        <w:t>Subdirección</w:t>
      </w:r>
      <w:r>
        <w:rPr>
          <w:spacing w:val="1"/>
        </w:rPr>
        <w:t xml:space="preserve"> </w:t>
      </w:r>
      <w:r>
        <w:t>de</w:t>
      </w:r>
      <w:r>
        <w:rPr>
          <w:spacing w:val="1"/>
        </w:rPr>
        <w:t xml:space="preserve"> </w:t>
      </w:r>
      <w:r>
        <w:t>Gestión</w:t>
      </w:r>
      <w:r>
        <w:rPr>
          <w:spacing w:val="1"/>
        </w:rPr>
        <w:t xml:space="preserve"> </w:t>
      </w:r>
      <w:r>
        <w:t>Contractual.</w:t>
      </w:r>
      <w:r>
        <w:tab/>
        <w:t>Accede</w:t>
      </w:r>
      <w:r>
        <w:tab/>
        <w:t>a</w:t>
      </w:r>
      <w:r>
        <w:tab/>
        <w:t>través</w:t>
      </w:r>
      <w:r>
        <w:tab/>
        <w:t>del</w:t>
      </w:r>
      <w:r>
        <w:tab/>
      </w:r>
      <w:r>
        <w:rPr>
          <w:spacing w:val="-1"/>
        </w:rPr>
        <w:t>siguiente</w:t>
      </w:r>
      <w:r>
        <w:rPr>
          <w:spacing w:val="-75"/>
        </w:rPr>
        <w:t xml:space="preserve"> </w:t>
      </w:r>
      <w:r>
        <w:t xml:space="preserve">enlace: </w:t>
      </w:r>
      <w:hyperlink r:id="rId17">
        <w:r>
          <w:rPr>
            <w:color w:val="0000FF"/>
            <w:u w:val="single" w:color="0000FF"/>
          </w:rPr>
          <w:t>https://relatoria.colombiacompra.gov.co/</w:t>
        </w:r>
        <w:r>
          <w:rPr>
            <w:color w:val="0000FF"/>
            <w:spacing w:val="13"/>
          </w:rPr>
          <w:t xml:space="preserve"> </w:t>
        </w:r>
      </w:hyperlink>
      <w:r>
        <w:t>.</w:t>
      </w:r>
    </w:p>
    <w:p w14:paraId="60033076" w14:textId="77777777" w:rsidR="007E4112" w:rsidRDefault="007E4112">
      <w:pPr>
        <w:pStyle w:val="Textoindependiente"/>
        <w:spacing w:before="4"/>
        <w:rPr>
          <w:sz w:val="25"/>
        </w:rPr>
      </w:pPr>
    </w:p>
    <w:p w14:paraId="75670584" w14:textId="77777777" w:rsidR="007E4112" w:rsidRDefault="009A13F9">
      <w:pPr>
        <w:pStyle w:val="Textoindependiente"/>
        <w:spacing w:line="276" w:lineRule="auto"/>
        <w:ind w:left="100" w:right="487"/>
      </w:pPr>
      <w:r>
        <w:t>Te</w:t>
      </w:r>
      <w:r>
        <w:rPr>
          <w:spacing w:val="24"/>
        </w:rPr>
        <w:t xml:space="preserve"> </w:t>
      </w:r>
      <w:r>
        <w:t>invitamos</w:t>
      </w:r>
      <w:r>
        <w:rPr>
          <w:spacing w:val="26"/>
        </w:rPr>
        <w:t xml:space="preserve"> </w:t>
      </w:r>
      <w:r>
        <w:t>también</w:t>
      </w:r>
      <w:r>
        <w:rPr>
          <w:spacing w:val="25"/>
        </w:rPr>
        <w:t xml:space="preserve"> </w:t>
      </w:r>
      <w:r>
        <w:t>a</w:t>
      </w:r>
      <w:r>
        <w:rPr>
          <w:spacing w:val="23"/>
        </w:rPr>
        <w:t xml:space="preserve"> </w:t>
      </w:r>
      <w:r>
        <w:t>revisar</w:t>
      </w:r>
      <w:r>
        <w:rPr>
          <w:spacing w:val="26"/>
        </w:rPr>
        <w:t xml:space="preserve"> </w:t>
      </w:r>
      <w:r>
        <w:t>la</w:t>
      </w:r>
      <w:r>
        <w:rPr>
          <w:spacing w:val="24"/>
        </w:rPr>
        <w:t xml:space="preserve"> </w:t>
      </w:r>
      <w:r>
        <w:t>tercera</w:t>
      </w:r>
      <w:r>
        <w:rPr>
          <w:spacing w:val="26"/>
        </w:rPr>
        <w:t xml:space="preserve"> </w:t>
      </w:r>
      <w:r>
        <w:t>edición</w:t>
      </w:r>
      <w:r>
        <w:rPr>
          <w:spacing w:val="25"/>
        </w:rPr>
        <w:t xml:space="preserve"> </w:t>
      </w:r>
      <w:r>
        <w:t>del</w:t>
      </w:r>
      <w:r>
        <w:rPr>
          <w:spacing w:val="22"/>
        </w:rPr>
        <w:t xml:space="preserve"> </w:t>
      </w:r>
      <w:r>
        <w:t>Boletín</w:t>
      </w:r>
      <w:r>
        <w:rPr>
          <w:spacing w:val="25"/>
        </w:rPr>
        <w:t xml:space="preserve"> </w:t>
      </w:r>
      <w:r>
        <w:t>de</w:t>
      </w:r>
      <w:r>
        <w:rPr>
          <w:spacing w:val="24"/>
        </w:rPr>
        <w:t xml:space="preserve"> </w:t>
      </w:r>
      <w:r>
        <w:t>Relatoría</w:t>
      </w:r>
      <w:r>
        <w:rPr>
          <w:spacing w:val="26"/>
        </w:rPr>
        <w:t xml:space="preserve"> </w:t>
      </w:r>
      <w:r>
        <w:t>de</w:t>
      </w:r>
      <w:r>
        <w:rPr>
          <w:spacing w:val="-75"/>
        </w:rPr>
        <w:t xml:space="preserve"> </w:t>
      </w:r>
      <w:r>
        <w:t>2024 en</w:t>
      </w:r>
      <w:r>
        <w:rPr>
          <w:spacing w:val="1"/>
        </w:rPr>
        <w:t xml:space="preserve"> </w:t>
      </w:r>
      <w:r>
        <w:t>el cual podrás</w:t>
      </w:r>
      <w:r>
        <w:rPr>
          <w:spacing w:val="1"/>
        </w:rPr>
        <w:t xml:space="preserve"> </w:t>
      </w:r>
      <w:r>
        <w:t>consultar</w:t>
      </w:r>
      <w:r>
        <w:rPr>
          <w:spacing w:val="2"/>
        </w:rPr>
        <w:t xml:space="preserve"> </w:t>
      </w:r>
      <w:r>
        <w:t>en detalle</w:t>
      </w:r>
      <w:r>
        <w:rPr>
          <w:spacing w:val="1"/>
        </w:rPr>
        <w:t xml:space="preserve"> </w:t>
      </w:r>
      <w:r>
        <w:t>el marco</w:t>
      </w:r>
      <w:r>
        <w:rPr>
          <w:spacing w:val="1"/>
        </w:rPr>
        <w:t xml:space="preserve"> </w:t>
      </w:r>
      <w:r>
        <w:t>normativo</w:t>
      </w:r>
      <w:r>
        <w:rPr>
          <w:spacing w:val="1"/>
        </w:rPr>
        <w:t xml:space="preserve"> </w:t>
      </w:r>
      <w:r>
        <w:t>de</w:t>
      </w:r>
      <w:r>
        <w:rPr>
          <w:spacing w:val="1"/>
        </w:rPr>
        <w:t xml:space="preserve"> </w:t>
      </w:r>
      <w:r>
        <w:t>documentos</w:t>
      </w:r>
      <w:r>
        <w:rPr>
          <w:spacing w:val="-75"/>
        </w:rPr>
        <w:t xml:space="preserve"> </w:t>
      </w:r>
      <w:r>
        <w:rPr>
          <w:spacing w:val="-1"/>
        </w:rPr>
        <w:t xml:space="preserve">tipo: </w:t>
      </w:r>
      <w:hyperlink r:id="rId18">
        <w:r>
          <w:rPr>
            <w:color w:val="0000FF"/>
            <w:spacing w:val="-1"/>
            <w:u w:val="single" w:color="0000FF"/>
          </w:rPr>
          <w:t>https://www.colombiacompra.gov.co/sites/cce_public/files/files_2020/bol</w:t>
        </w:r>
      </w:hyperlink>
      <w:r>
        <w:rPr>
          <w:color w:val="0000FF"/>
        </w:rPr>
        <w:t xml:space="preserve"> </w:t>
      </w:r>
      <w:hyperlink r:id="rId19">
        <w:r>
          <w:rPr>
            <w:color w:val="0000FF"/>
            <w:u w:val="single" w:color="0000FF"/>
          </w:rPr>
          <w:t>etin_de_realtoria_iii.pdf</w:t>
        </w:r>
      </w:hyperlink>
    </w:p>
    <w:p w14:paraId="0C4B9351" w14:textId="77777777" w:rsidR="007E4112" w:rsidRDefault="007E4112">
      <w:pPr>
        <w:pStyle w:val="Textoindependiente"/>
        <w:spacing w:before="9"/>
        <w:rPr>
          <w:sz w:val="13"/>
        </w:rPr>
      </w:pPr>
    </w:p>
    <w:p w14:paraId="4A5F2F5D" w14:textId="77777777" w:rsidR="007E4112" w:rsidRDefault="009A13F9">
      <w:pPr>
        <w:pStyle w:val="Textoindependiente"/>
        <w:spacing w:before="100" w:line="276" w:lineRule="auto"/>
        <w:ind w:left="100"/>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40A8F1AE" w14:textId="77777777" w:rsidR="007E4112" w:rsidRDefault="007E4112">
      <w:pPr>
        <w:pStyle w:val="Textoindependiente"/>
        <w:spacing w:before="4"/>
        <w:rPr>
          <w:sz w:val="25"/>
        </w:rPr>
      </w:pPr>
    </w:p>
    <w:p w14:paraId="2C4C7375" w14:textId="77777777" w:rsidR="007E4112" w:rsidRDefault="009A13F9">
      <w:pPr>
        <w:pStyle w:val="Textoindependiente"/>
        <w:ind w:left="100"/>
      </w:pPr>
      <w:r>
        <w:t>Twitter:</w:t>
      </w:r>
      <w:r>
        <w:rPr>
          <w:spacing w:val="-3"/>
        </w:rPr>
        <w:t xml:space="preserve"> </w:t>
      </w:r>
      <w:r>
        <w:rPr>
          <w:color w:val="4472C4"/>
          <w:u w:val="single" w:color="4472C4"/>
        </w:rPr>
        <w:t>@</w:t>
      </w:r>
      <w:proofErr w:type="spellStart"/>
      <w:r>
        <w:rPr>
          <w:color w:val="4472C4"/>
          <w:u w:val="single" w:color="4472C4"/>
        </w:rPr>
        <w:t>colombiacompra</w:t>
      </w:r>
      <w:proofErr w:type="spellEnd"/>
    </w:p>
    <w:p w14:paraId="0BF621C7" w14:textId="77777777" w:rsidR="007E4112" w:rsidRDefault="007E4112">
      <w:pPr>
        <w:sectPr w:rsidR="007E4112">
          <w:pgSz w:w="12240" w:h="15840"/>
          <w:pgMar w:top="1560" w:right="800" w:bottom="1900" w:left="1600" w:header="165" w:footer="1702" w:gutter="0"/>
          <w:cols w:space="720"/>
        </w:sectPr>
      </w:pPr>
    </w:p>
    <w:p w14:paraId="7C7A93B3" w14:textId="77777777" w:rsidR="007E4112" w:rsidRDefault="009A13F9">
      <w:pPr>
        <w:pStyle w:val="Textoindependiente"/>
        <w:spacing w:before="187"/>
        <w:ind w:left="100"/>
      </w:pPr>
      <w:r>
        <w:lastRenderedPageBreak/>
        <w:t>Facebook:</w:t>
      </w:r>
      <w:r>
        <w:rPr>
          <w:spacing w:val="-17"/>
        </w:rPr>
        <w:t xml:space="preserve"> </w:t>
      </w:r>
      <w:proofErr w:type="spellStart"/>
      <w:r>
        <w:rPr>
          <w:color w:val="4472C4"/>
          <w:u w:val="single" w:color="4472C4"/>
        </w:rPr>
        <w:t>ColombiaCompraEficiente</w:t>
      </w:r>
      <w:proofErr w:type="spellEnd"/>
    </w:p>
    <w:p w14:paraId="05813404" w14:textId="77777777" w:rsidR="007E4112" w:rsidRDefault="009A13F9">
      <w:pPr>
        <w:pStyle w:val="Textoindependiente"/>
        <w:spacing w:before="40"/>
        <w:ind w:left="100"/>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48B525D7" w14:textId="77777777" w:rsidR="007E4112" w:rsidRDefault="009A13F9">
      <w:pPr>
        <w:pStyle w:val="Textoindependiente"/>
        <w:spacing w:before="40"/>
        <w:ind w:left="100"/>
      </w:pPr>
      <w:r>
        <w:t>Instagram:</w:t>
      </w:r>
      <w:r>
        <w:rPr>
          <w:spacing w:val="-4"/>
        </w:rPr>
        <w:t xml:space="preserve"> </w:t>
      </w:r>
      <w:r>
        <w:rPr>
          <w:color w:val="4472C4"/>
          <w:u w:val="single" w:color="4472C4"/>
        </w:rPr>
        <w:t>@</w:t>
      </w:r>
      <w:proofErr w:type="spellStart"/>
      <w:r>
        <w:rPr>
          <w:color w:val="4472C4"/>
          <w:u w:val="single" w:color="4472C4"/>
        </w:rPr>
        <w:t>colombiacompraeficiente_cce</w:t>
      </w:r>
      <w:proofErr w:type="spellEnd"/>
    </w:p>
    <w:p w14:paraId="68797F45" w14:textId="77777777" w:rsidR="007E4112" w:rsidRDefault="007E4112">
      <w:pPr>
        <w:pStyle w:val="Textoindependiente"/>
        <w:spacing w:before="4"/>
        <w:rPr>
          <w:sz w:val="20"/>
        </w:rPr>
      </w:pPr>
    </w:p>
    <w:p w14:paraId="181475ED" w14:textId="77777777" w:rsidR="007E4112" w:rsidRDefault="009A13F9">
      <w:pPr>
        <w:pStyle w:val="Textoindependiente"/>
        <w:spacing w:before="100" w:line="276" w:lineRule="auto"/>
        <w:ind w:left="100"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63FCC23D" w14:textId="77777777" w:rsidR="007E4112" w:rsidRDefault="007E4112">
      <w:pPr>
        <w:pStyle w:val="Textoindependiente"/>
      </w:pPr>
    </w:p>
    <w:p w14:paraId="72B48063" w14:textId="77777777" w:rsidR="007E4112" w:rsidRDefault="009A13F9">
      <w:pPr>
        <w:pStyle w:val="Textoindependiente"/>
        <w:ind w:left="100"/>
      </w:pPr>
      <w:r>
        <w:t>Atentamente,</w:t>
      </w:r>
    </w:p>
    <w:p w14:paraId="11AE5B31" w14:textId="179EFA38" w:rsidR="007E4112" w:rsidRDefault="00CB14C1">
      <w:pPr>
        <w:pStyle w:val="Textoindependiente"/>
        <w:spacing w:before="8"/>
        <w:rPr>
          <w:sz w:val="20"/>
        </w:rPr>
      </w:pPr>
      <w:r>
        <w:rPr>
          <w:noProof/>
        </w:rPr>
        <w:drawing>
          <wp:anchor distT="0" distB="0" distL="114300" distR="114300" simplePos="0" relativeHeight="251659264" behindDoc="0" locked="0" layoutInCell="1" allowOverlap="1" wp14:anchorId="471D5168" wp14:editId="3449B3FA">
            <wp:simplePos x="0" y="0"/>
            <wp:positionH relativeFrom="column">
              <wp:posOffset>984250</wp:posOffset>
            </wp:positionH>
            <wp:positionV relativeFrom="paragraph">
              <wp:posOffset>17780</wp:posOffset>
            </wp:positionV>
            <wp:extent cx="3771265" cy="1399540"/>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71265" cy="1399540"/>
                    </a:xfrm>
                    <a:prstGeom prst="rect">
                      <a:avLst/>
                    </a:prstGeom>
                  </pic:spPr>
                </pic:pic>
              </a:graphicData>
            </a:graphic>
          </wp:anchor>
        </w:drawing>
      </w:r>
    </w:p>
    <w:p w14:paraId="186C0009" w14:textId="024A10F2" w:rsidR="00CB14C1" w:rsidRDefault="00CB14C1">
      <w:pPr>
        <w:pStyle w:val="Textoindependiente"/>
        <w:spacing w:before="8"/>
        <w:rPr>
          <w:sz w:val="20"/>
        </w:rPr>
      </w:pPr>
    </w:p>
    <w:p w14:paraId="6E78C5D0" w14:textId="2A49BBB8" w:rsidR="00CB14C1" w:rsidRDefault="00CB14C1">
      <w:pPr>
        <w:pStyle w:val="Textoindependiente"/>
        <w:spacing w:before="8"/>
        <w:rPr>
          <w:sz w:val="20"/>
        </w:rPr>
      </w:pPr>
    </w:p>
    <w:p w14:paraId="69B355B0" w14:textId="40055232" w:rsidR="00CB14C1" w:rsidRDefault="00CB14C1">
      <w:pPr>
        <w:pStyle w:val="Textoindependiente"/>
        <w:spacing w:before="8"/>
        <w:rPr>
          <w:sz w:val="20"/>
        </w:rPr>
      </w:pPr>
    </w:p>
    <w:p w14:paraId="1AE7A507" w14:textId="43B2ADCC" w:rsidR="00CB14C1" w:rsidRDefault="00CB14C1">
      <w:pPr>
        <w:pStyle w:val="Textoindependiente"/>
        <w:spacing w:before="8"/>
        <w:rPr>
          <w:sz w:val="20"/>
        </w:rPr>
      </w:pPr>
    </w:p>
    <w:p w14:paraId="38C2440D" w14:textId="0FB97181" w:rsidR="00CB14C1" w:rsidRDefault="00CB14C1">
      <w:pPr>
        <w:pStyle w:val="Textoindependiente"/>
        <w:spacing w:before="8"/>
        <w:rPr>
          <w:sz w:val="20"/>
        </w:rPr>
      </w:pPr>
    </w:p>
    <w:p w14:paraId="58441FFA" w14:textId="0DD6B12D" w:rsidR="00CB14C1" w:rsidRDefault="00CB14C1">
      <w:pPr>
        <w:pStyle w:val="Textoindependiente"/>
        <w:spacing w:before="8"/>
        <w:rPr>
          <w:sz w:val="20"/>
        </w:rPr>
      </w:pPr>
    </w:p>
    <w:p w14:paraId="310245A8" w14:textId="48F205D8" w:rsidR="00CB14C1" w:rsidRDefault="00CB14C1">
      <w:pPr>
        <w:pStyle w:val="Textoindependiente"/>
        <w:spacing w:before="8"/>
        <w:rPr>
          <w:sz w:val="20"/>
        </w:rPr>
      </w:pPr>
    </w:p>
    <w:p w14:paraId="07D6FE99" w14:textId="77777777" w:rsidR="00CB14C1" w:rsidRDefault="00CB14C1">
      <w:pPr>
        <w:pStyle w:val="Textoindependiente"/>
        <w:spacing w:before="8"/>
        <w:rPr>
          <w:sz w:val="20"/>
        </w:rPr>
      </w:pPr>
      <w:bookmarkStart w:id="0" w:name="_GoBack"/>
      <w:bookmarkEnd w:id="0"/>
    </w:p>
    <w:p w14:paraId="4017321F" w14:textId="599F60B7" w:rsidR="00CB14C1" w:rsidRDefault="00CB14C1">
      <w:pPr>
        <w:pStyle w:val="Textoindependiente"/>
        <w:spacing w:before="8"/>
        <w:rPr>
          <w:sz w:val="20"/>
        </w:rPr>
      </w:pPr>
    </w:p>
    <w:p w14:paraId="68ED18C7" w14:textId="77777777" w:rsidR="007E4112" w:rsidRDefault="007E4112">
      <w:pPr>
        <w:pStyle w:val="Textoindependiente"/>
        <w:spacing w:before="7"/>
        <w:rPr>
          <w:sz w:val="20"/>
        </w:rPr>
      </w:pPr>
    </w:p>
    <w:p w14:paraId="6ADC6A0D" w14:textId="77777777" w:rsidR="007E4112" w:rsidRDefault="00B97D0E">
      <w:pPr>
        <w:ind w:left="1101"/>
        <w:rPr>
          <w:sz w:val="16"/>
        </w:rPr>
      </w:pPr>
      <w:r>
        <w:pict w14:anchorId="4D22B5D1">
          <v:shape id="_x0000_s1030" type="#_x0000_t202" style="position:absolute;left:0;text-align:left;margin-left:90.45pt;margin-top:4.85pt;width:33.75pt;height:9.75pt;z-index:15734784;mso-position-horizontal-relative:page" filled="f" stroked="f">
            <v:textbox inset="0,0,0,0">
              <w:txbxContent>
                <w:p w14:paraId="104D0211" w14:textId="77777777" w:rsidR="007E4112" w:rsidRDefault="009A13F9">
                  <w:pPr>
                    <w:rPr>
                      <w:sz w:val="16"/>
                    </w:rPr>
                  </w:pPr>
                  <w:r>
                    <w:rPr>
                      <w:spacing w:val="-1"/>
                      <w:sz w:val="16"/>
                    </w:rPr>
                    <w:t>Elaboró:</w:t>
                  </w:r>
                </w:p>
              </w:txbxContent>
            </v:textbox>
            <w10:wrap anchorx="page"/>
          </v:shape>
        </w:pict>
      </w:r>
      <w:r w:rsidR="009A13F9">
        <w:rPr>
          <w:sz w:val="16"/>
        </w:rPr>
        <w:t>Sergio</w:t>
      </w:r>
      <w:r w:rsidR="009A13F9">
        <w:rPr>
          <w:spacing w:val="-7"/>
          <w:sz w:val="16"/>
        </w:rPr>
        <w:t xml:space="preserve"> </w:t>
      </w:r>
      <w:r w:rsidR="009A13F9">
        <w:rPr>
          <w:sz w:val="16"/>
        </w:rPr>
        <w:t>Andrés</w:t>
      </w:r>
      <w:r w:rsidR="009A13F9">
        <w:rPr>
          <w:spacing w:val="-6"/>
          <w:sz w:val="16"/>
        </w:rPr>
        <w:t xml:space="preserve"> </w:t>
      </w:r>
      <w:r w:rsidR="009A13F9">
        <w:rPr>
          <w:sz w:val="16"/>
        </w:rPr>
        <w:t>Rivera</w:t>
      </w:r>
      <w:r w:rsidR="009A13F9">
        <w:rPr>
          <w:spacing w:val="-7"/>
          <w:sz w:val="16"/>
        </w:rPr>
        <w:t xml:space="preserve"> </w:t>
      </w:r>
      <w:r w:rsidR="009A13F9">
        <w:rPr>
          <w:sz w:val="16"/>
        </w:rPr>
        <w:t>Cano</w:t>
      </w:r>
    </w:p>
    <w:p w14:paraId="24DD53CF" w14:textId="77777777" w:rsidR="007E4112" w:rsidRDefault="00B97D0E">
      <w:pPr>
        <w:spacing w:line="249" w:lineRule="auto"/>
        <w:ind w:left="1101" w:right="3888"/>
        <w:rPr>
          <w:sz w:val="16"/>
        </w:rPr>
      </w:pPr>
      <w:r>
        <w:pict w14:anchorId="47A602CB">
          <v:shape id="_x0000_s1029" style="position:absolute;left:0;text-align:left;margin-left:129.7pt;margin-top:9.85pt;width:281.4pt;height:.1pt;z-index:-15852544;mso-position-horizontal-relative:page" coordorigin="2594,197" coordsize="5628,0" o:spt="100" adj="0,,0" path="m2594,197r5628,m2594,197r5628,e" filled="f" strokecolor="gray" strokeweight=".5pt">
            <v:stroke dashstyle="dot" joinstyle="round"/>
            <v:formulas/>
            <v:path arrowok="t" o:connecttype="segments"/>
            <w10:wrap anchorx="page"/>
          </v:shape>
        </w:pict>
      </w:r>
      <w:r>
        <w:pict w14:anchorId="46C606DA">
          <v:shape id="_x0000_s1028" type="#_x0000_t202" style="position:absolute;left:0;text-align:left;margin-left:90.45pt;margin-top:14.95pt;width:29.85pt;height:9.75pt;z-index:15733760;mso-position-horizontal-relative:page" filled="f" stroked="f">
            <v:textbox inset="0,0,0,0">
              <w:txbxContent>
                <w:p w14:paraId="59F9F652" w14:textId="77777777" w:rsidR="007E4112" w:rsidRDefault="009A13F9">
                  <w:pPr>
                    <w:rPr>
                      <w:sz w:val="16"/>
                    </w:rPr>
                  </w:pPr>
                  <w:r>
                    <w:rPr>
                      <w:spacing w:val="-1"/>
                      <w:sz w:val="16"/>
                    </w:rPr>
                    <w:t>Revisó:</w:t>
                  </w:r>
                </w:p>
              </w:txbxContent>
            </v:textbox>
            <w10:wrap anchorx="page"/>
          </v:shape>
        </w:pict>
      </w:r>
      <w:r w:rsidR="009A13F9">
        <w:rPr>
          <w:sz w:val="16"/>
        </w:rPr>
        <w:t>Contratista</w:t>
      </w:r>
      <w:r w:rsidR="009A13F9">
        <w:rPr>
          <w:spacing w:val="-6"/>
          <w:sz w:val="16"/>
        </w:rPr>
        <w:t xml:space="preserve"> </w:t>
      </w:r>
      <w:r w:rsidR="009A13F9">
        <w:rPr>
          <w:sz w:val="16"/>
        </w:rPr>
        <w:t>de</w:t>
      </w:r>
      <w:r w:rsidR="009A13F9">
        <w:rPr>
          <w:spacing w:val="-7"/>
          <w:sz w:val="16"/>
        </w:rPr>
        <w:t xml:space="preserve"> </w:t>
      </w:r>
      <w:r w:rsidR="009A13F9">
        <w:rPr>
          <w:sz w:val="16"/>
        </w:rPr>
        <w:t>la</w:t>
      </w:r>
      <w:r w:rsidR="009A13F9">
        <w:rPr>
          <w:spacing w:val="-8"/>
          <w:sz w:val="16"/>
        </w:rPr>
        <w:t xml:space="preserve"> </w:t>
      </w:r>
      <w:r w:rsidR="009A13F9">
        <w:rPr>
          <w:sz w:val="16"/>
        </w:rPr>
        <w:t>Subdirección</w:t>
      </w:r>
      <w:r w:rsidR="009A13F9">
        <w:rPr>
          <w:spacing w:val="-8"/>
          <w:sz w:val="16"/>
        </w:rPr>
        <w:t xml:space="preserve"> </w:t>
      </w:r>
      <w:r w:rsidR="009A13F9">
        <w:rPr>
          <w:sz w:val="16"/>
        </w:rPr>
        <w:t>de</w:t>
      </w:r>
      <w:r w:rsidR="009A13F9">
        <w:rPr>
          <w:spacing w:val="-8"/>
          <w:sz w:val="16"/>
        </w:rPr>
        <w:t xml:space="preserve"> </w:t>
      </w:r>
      <w:r w:rsidR="009A13F9">
        <w:rPr>
          <w:sz w:val="16"/>
        </w:rPr>
        <w:t>Gestión</w:t>
      </w:r>
      <w:r w:rsidR="009A13F9">
        <w:rPr>
          <w:spacing w:val="-8"/>
          <w:sz w:val="16"/>
        </w:rPr>
        <w:t xml:space="preserve"> </w:t>
      </w:r>
      <w:r w:rsidR="009A13F9">
        <w:rPr>
          <w:sz w:val="16"/>
        </w:rPr>
        <w:t>Contractual</w:t>
      </w:r>
      <w:r w:rsidR="009A13F9">
        <w:rPr>
          <w:spacing w:val="-53"/>
          <w:sz w:val="16"/>
        </w:rPr>
        <w:t xml:space="preserve"> </w:t>
      </w:r>
      <w:r w:rsidR="009A13F9">
        <w:rPr>
          <w:sz w:val="16"/>
        </w:rPr>
        <w:t>Ximena</w:t>
      </w:r>
      <w:r w:rsidR="009A13F9">
        <w:rPr>
          <w:spacing w:val="-2"/>
          <w:sz w:val="16"/>
        </w:rPr>
        <w:t xml:space="preserve"> </w:t>
      </w:r>
      <w:r w:rsidR="009A13F9">
        <w:rPr>
          <w:sz w:val="16"/>
        </w:rPr>
        <w:t>Ríos</w:t>
      </w:r>
      <w:r w:rsidR="009A13F9">
        <w:rPr>
          <w:spacing w:val="-1"/>
          <w:sz w:val="16"/>
        </w:rPr>
        <w:t xml:space="preserve"> </w:t>
      </w:r>
      <w:r w:rsidR="009A13F9">
        <w:rPr>
          <w:sz w:val="16"/>
        </w:rPr>
        <w:t>López</w:t>
      </w:r>
    </w:p>
    <w:p w14:paraId="59E4F301" w14:textId="77777777" w:rsidR="007E4112" w:rsidRDefault="00B97D0E">
      <w:pPr>
        <w:spacing w:line="252" w:lineRule="auto"/>
        <w:ind w:left="1101" w:right="3888"/>
        <w:rPr>
          <w:sz w:val="16"/>
        </w:rPr>
      </w:pPr>
      <w:r>
        <w:pict w14:anchorId="3601C29F">
          <v:shape id="_x0000_s1027" style="position:absolute;left:0;text-align:left;margin-left:129.7pt;margin-top:9.95pt;width:281.4pt;height:.1pt;z-index:-15852032;mso-position-horizontal-relative:page" coordorigin="2594,199" coordsize="5628,0" o:spt="100" adj="0,,0" path="m2594,199r5628,m2594,199r5628,e" filled="f" strokecolor="gray" strokeweight=".5pt">
            <v:stroke dashstyle="dot" joinstyle="round"/>
            <v:formulas/>
            <v:path arrowok="t" o:connecttype="segments"/>
            <w10:wrap anchorx="page"/>
          </v:shape>
        </w:pict>
      </w:r>
      <w:r>
        <w:pict w14:anchorId="7C94170A">
          <v:shape id="_x0000_s1026" type="#_x0000_t202" style="position:absolute;left:0;text-align:left;margin-left:90.45pt;margin-top:15.1pt;width:32.15pt;height:9.75pt;z-index:15734272;mso-position-horizontal-relative:page" filled="f" stroked="f">
            <v:textbox inset="0,0,0,0">
              <w:txbxContent>
                <w:p w14:paraId="679557F4" w14:textId="77777777" w:rsidR="007E4112" w:rsidRDefault="009A13F9">
                  <w:pPr>
                    <w:rPr>
                      <w:sz w:val="16"/>
                    </w:rPr>
                  </w:pPr>
                  <w:r>
                    <w:rPr>
                      <w:spacing w:val="-1"/>
                      <w:sz w:val="16"/>
                    </w:rPr>
                    <w:t>Aprobó:</w:t>
                  </w:r>
                </w:p>
              </w:txbxContent>
            </v:textbox>
            <w10:wrap anchorx="page"/>
          </v:shape>
        </w:pict>
      </w:r>
      <w:r w:rsidR="009A13F9">
        <w:rPr>
          <w:sz w:val="16"/>
        </w:rPr>
        <w:t>Gestor</w:t>
      </w:r>
      <w:r w:rsidR="009A13F9">
        <w:rPr>
          <w:spacing w:val="-7"/>
          <w:sz w:val="16"/>
        </w:rPr>
        <w:t xml:space="preserve"> </w:t>
      </w:r>
      <w:r w:rsidR="009A13F9">
        <w:rPr>
          <w:sz w:val="16"/>
        </w:rPr>
        <w:t>T1-11</w:t>
      </w:r>
      <w:r w:rsidR="009A13F9">
        <w:rPr>
          <w:spacing w:val="-7"/>
          <w:sz w:val="16"/>
        </w:rPr>
        <w:t xml:space="preserve"> </w:t>
      </w:r>
      <w:r w:rsidR="009A13F9">
        <w:rPr>
          <w:sz w:val="16"/>
        </w:rPr>
        <w:t>de</w:t>
      </w:r>
      <w:r w:rsidR="009A13F9">
        <w:rPr>
          <w:spacing w:val="-7"/>
          <w:sz w:val="16"/>
        </w:rPr>
        <w:t xml:space="preserve"> </w:t>
      </w:r>
      <w:r w:rsidR="009A13F9">
        <w:rPr>
          <w:sz w:val="16"/>
        </w:rPr>
        <w:t>la</w:t>
      </w:r>
      <w:r w:rsidR="009A13F9">
        <w:rPr>
          <w:spacing w:val="-7"/>
          <w:sz w:val="16"/>
        </w:rPr>
        <w:t xml:space="preserve"> </w:t>
      </w:r>
      <w:r w:rsidR="009A13F9">
        <w:rPr>
          <w:sz w:val="16"/>
        </w:rPr>
        <w:t>Subdirección</w:t>
      </w:r>
      <w:r w:rsidR="009A13F9">
        <w:rPr>
          <w:spacing w:val="-7"/>
          <w:sz w:val="16"/>
        </w:rPr>
        <w:t xml:space="preserve"> </w:t>
      </w:r>
      <w:r w:rsidR="009A13F9">
        <w:rPr>
          <w:sz w:val="16"/>
        </w:rPr>
        <w:t>de</w:t>
      </w:r>
      <w:r w:rsidR="009A13F9">
        <w:rPr>
          <w:spacing w:val="-7"/>
          <w:sz w:val="16"/>
        </w:rPr>
        <w:t xml:space="preserve"> </w:t>
      </w:r>
      <w:r w:rsidR="009A13F9">
        <w:rPr>
          <w:sz w:val="16"/>
        </w:rPr>
        <w:t>Gestión</w:t>
      </w:r>
      <w:r w:rsidR="009A13F9">
        <w:rPr>
          <w:spacing w:val="-7"/>
          <w:sz w:val="16"/>
        </w:rPr>
        <w:t xml:space="preserve"> </w:t>
      </w:r>
      <w:r w:rsidR="009A13F9">
        <w:rPr>
          <w:sz w:val="16"/>
        </w:rPr>
        <w:t>Contractual</w:t>
      </w:r>
      <w:r w:rsidR="009A13F9">
        <w:rPr>
          <w:spacing w:val="-54"/>
          <w:sz w:val="16"/>
        </w:rPr>
        <w:t xml:space="preserve"> </w:t>
      </w:r>
      <w:r w:rsidR="009A13F9">
        <w:rPr>
          <w:sz w:val="16"/>
        </w:rPr>
        <w:t>Carolina</w:t>
      </w:r>
      <w:r w:rsidR="009A13F9">
        <w:rPr>
          <w:spacing w:val="-2"/>
          <w:sz w:val="16"/>
        </w:rPr>
        <w:t xml:space="preserve"> </w:t>
      </w:r>
      <w:r w:rsidR="009A13F9">
        <w:rPr>
          <w:sz w:val="16"/>
        </w:rPr>
        <w:t>Quintero</w:t>
      </w:r>
      <w:r w:rsidR="009A13F9">
        <w:rPr>
          <w:spacing w:val="-2"/>
          <w:sz w:val="16"/>
        </w:rPr>
        <w:t xml:space="preserve"> </w:t>
      </w:r>
      <w:proofErr w:type="spellStart"/>
      <w:r w:rsidR="009A13F9">
        <w:rPr>
          <w:sz w:val="16"/>
        </w:rPr>
        <w:t>Gacharná</w:t>
      </w:r>
      <w:proofErr w:type="spellEnd"/>
    </w:p>
    <w:p w14:paraId="3F4B6027" w14:textId="4A4D6EC3" w:rsidR="007E4112" w:rsidRDefault="009A13F9">
      <w:pPr>
        <w:tabs>
          <w:tab w:val="left" w:pos="6621"/>
        </w:tabs>
        <w:spacing w:line="185" w:lineRule="exact"/>
        <w:ind w:left="99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4"/>
          <w:sz w:val="16"/>
          <w:u w:val="dotted" w:color="808080"/>
        </w:rPr>
        <w:t xml:space="preserve"> </w:t>
      </w:r>
      <w:r>
        <w:rPr>
          <w:sz w:val="16"/>
          <w:u w:val="dotted" w:color="808080"/>
        </w:rPr>
        <w:t>de</w:t>
      </w:r>
      <w:r>
        <w:rPr>
          <w:spacing w:val="-6"/>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6"/>
          <w:sz w:val="16"/>
          <w:u w:val="dotted" w:color="808080"/>
        </w:rPr>
        <w:t xml:space="preserve"> </w:t>
      </w:r>
      <w:r>
        <w:rPr>
          <w:sz w:val="16"/>
          <w:u w:val="dotted" w:color="808080"/>
        </w:rPr>
        <w:t>CCE</w:t>
      </w:r>
      <w:r>
        <w:rPr>
          <w:sz w:val="16"/>
          <w:u w:val="dotted" w:color="808080"/>
        </w:rPr>
        <w:tab/>
      </w:r>
    </w:p>
    <w:sectPr w:rsidR="007E4112">
      <w:pgSz w:w="12240" w:h="15840"/>
      <w:pgMar w:top="1560" w:right="8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A372C" w14:textId="77777777" w:rsidR="00B97D0E" w:rsidRDefault="00B97D0E">
      <w:r>
        <w:separator/>
      </w:r>
    </w:p>
  </w:endnote>
  <w:endnote w:type="continuationSeparator" w:id="0">
    <w:p w14:paraId="0893B9F7" w14:textId="77777777" w:rsidR="00B97D0E" w:rsidRDefault="00B9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B3F9" w14:textId="19110F8F" w:rsidR="007E4112" w:rsidRDefault="00B25D40">
    <w:pPr>
      <w:pStyle w:val="Textoindependiente"/>
      <w:spacing w:line="14" w:lineRule="auto"/>
      <w:rPr>
        <w:sz w:val="20"/>
      </w:rPr>
    </w:pPr>
    <w:r>
      <w:rPr>
        <w:noProof/>
      </w:rPr>
      <mc:AlternateContent>
        <mc:Choice Requires="wps">
          <w:drawing>
            <wp:anchor distT="0" distB="0" distL="114300" distR="114300" simplePos="0" relativeHeight="251655680" behindDoc="1" locked="0" layoutInCell="1" allowOverlap="1" wp14:anchorId="7F2E138E" wp14:editId="0A7DD996">
              <wp:simplePos x="0" y="0"/>
              <wp:positionH relativeFrom="page">
                <wp:posOffset>1062355</wp:posOffset>
              </wp:positionH>
              <wp:positionV relativeFrom="page">
                <wp:posOffset>8803005</wp:posOffset>
              </wp:positionV>
              <wp:extent cx="5647690" cy="1270"/>
              <wp:effectExtent l="0" t="0" r="0" b="0"/>
              <wp:wrapNone/>
              <wp:docPr id="8"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1270"/>
                      </a:xfrm>
                      <a:custGeom>
                        <a:avLst/>
                        <a:gdLst>
                          <a:gd name="T0" fmla="+- 0 1673 1673"/>
                          <a:gd name="T1" fmla="*/ T0 w 8894"/>
                          <a:gd name="T2" fmla="+- 0 1673 1673"/>
                          <a:gd name="T3" fmla="*/ T2 w 8894"/>
                          <a:gd name="T4" fmla="+- 0 10567 1673"/>
                          <a:gd name="T5" fmla="*/ T4 w 8894"/>
                        </a:gdLst>
                        <a:ahLst/>
                        <a:cxnLst>
                          <a:cxn ang="0">
                            <a:pos x="T1" y="0"/>
                          </a:cxn>
                          <a:cxn ang="0">
                            <a:pos x="T3" y="0"/>
                          </a:cxn>
                          <a:cxn ang="0">
                            <a:pos x="T5" y="0"/>
                          </a:cxn>
                        </a:cxnLst>
                        <a:rect l="0" t="0" r="r" b="b"/>
                        <a:pathLst>
                          <a:path w="8894">
                            <a:moveTo>
                              <a:pt x="0" y="0"/>
                            </a:moveTo>
                            <a:lnTo>
                              <a:pt x="0" y="0"/>
                            </a:lnTo>
                            <a:lnTo>
                              <a:pt x="889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45A10" id="Forma libre: forma 8" o:spid="_x0000_s1026" style="position:absolute;margin-left:83.65pt;margin-top:693.15pt;width:444.7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" path="m,l,,8894,e" filled="f" strokeweight=".5pt">
              <v:path arrowok="t" o:connecttype="custom" o:connectlocs="0,0;0,0;5647690,0" o:connectangles="0,0,0"/>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5B11E15" wp14:editId="53DB9704">
              <wp:simplePos x="0" y="0"/>
              <wp:positionH relativeFrom="page">
                <wp:posOffset>1067435</wp:posOffset>
              </wp:positionH>
              <wp:positionV relativeFrom="page">
                <wp:posOffset>8806180</wp:posOffset>
              </wp:positionV>
              <wp:extent cx="2985135" cy="6477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B50D" w14:textId="77777777" w:rsidR="007E4112" w:rsidRDefault="009A13F9">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76596D6A" w14:textId="77777777" w:rsidR="007E4112" w:rsidRDefault="009A13F9">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11E15" id="_x0000_t202" coordsize="21600,21600" o:spt="202" path="m,l,21600r21600,l21600,xe">
              <v:stroke joinstyle="miter"/>
              <v:path gradientshapeok="t" o:connecttype="rect"/>
            </v:shapetype>
            <v:shape id="Cuadro de texto 7" o:spid="_x0000_s1026" type="#_x0000_t202" style="position:absolute;margin-left:84.05pt;margin-top:693.4pt;width:235.05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" filled="f" stroked="f">
              <v:textbox inset="0,0,0,0">
                <w:txbxContent>
                  <w:p w14:paraId="0827B50D" w14:textId="77777777" w:rsidR="007E4112" w:rsidRDefault="009A13F9">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76596D6A" w14:textId="77777777" w:rsidR="007E4112" w:rsidRDefault="009A13F9">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6DBC9E6" wp14:editId="6702D390">
              <wp:simplePos x="0" y="0"/>
              <wp:positionH relativeFrom="page">
                <wp:posOffset>6024880</wp:posOffset>
              </wp:positionH>
              <wp:positionV relativeFrom="page">
                <wp:posOffset>8831580</wp:posOffset>
              </wp:positionV>
              <wp:extent cx="404495" cy="14922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88FEC" w14:textId="77777777" w:rsidR="007E4112" w:rsidRDefault="009A13F9">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C9E6" id="Cuadro de texto 6" o:spid="_x0000_s1027" type="#_x0000_t202" style="position:absolute;margin-left:474.4pt;margin-top:695.4pt;width:31.85pt;height:1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" filled="f" stroked="f">
              <v:textbox inset="0,0,0,0">
                <w:txbxContent>
                  <w:p w14:paraId="02188FEC" w14:textId="77777777" w:rsidR="007E4112" w:rsidRDefault="009A13F9">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08DD2DDC" wp14:editId="6EF60E1E">
              <wp:simplePos x="0" y="0"/>
              <wp:positionH relativeFrom="page">
                <wp:posOffset>1067435</wp:posOffset>
              </wp:positionH>
              <wp:positionV relativeFrom="page">
                <wp:posOffset>9442450</wp:posOffset>
              </wp:positionV>
              <wp:extent cx="2524760" cy="16446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51DB" w14:textId="77777777" w:rsidR="007E4112" w:rsidRDefault="009A13F9">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2DDC" id="Cuadro de texto 4" o:spid="_x0000_s1028" type="#_x0000_t202" style="position:absolute;margin-left:84.05pt;margin-top:743.5pt;width:198.8pt;height:12.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" filled="f" stroked="f">
              <v:textbox inset="0,0,0,0">
                <w:txbxContent>
                  <w:p w14:paraId="142351DB" w14:textId="77777777" w:rsidR="007E4112" w:rsidRDefault="009A13F9">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28351855" wp14:editId="2D6C81BB">
              <wp:simplePos x="0" y="0"/>
              <wp:positionH relativeFrom="page">
                <wp:posOffset>3972560</wp:posOffset>
              </wp:positionH>
              <wp:positionV relativeFrom="page">
                <wp:posOffset>9465310</wp:posOffset>
              </wp:positionV>
              <wp:extent cx="2687955" cy="13906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FABA" w14:textId="77777777" w:rsidR="007E4112" w:rsidRDefault="009A13F9">
                          <w:pPr>
                            <w:spacing w:before="14"/>
                            <w:ind w:left="20"/>
                            <w:rPr>
                              <w:rFonts w:ascii="Arial MT" w:hAnsi="Arial MT"/>
                              <w:sz w:val="16"/>
                            </w:rPr>
                          </w:pPr>
                          <w:r>
                            <w:rPr>
                              <w:rFonts w:ascii="Arial" w:hAnsi="Arial"/>
                              <w:b/>
                              <w:sz w:val="16"/>
                            </w:rPr>
                            <w:t>Código:</w:t>
                          </w:r>
                          <w:r>
                            <w:rPr>
                              <w:rFonts w:ascii="Arial" w:hAnsi="Arial"/>
                              <w:b/>
                              <w:spacing w:val="-5"/>
                              <w:sz w:val="16"/>
                            </w:rPr>
                            <w:t xml:space="preserve"> </w:t>
                          </w:r>
                          <w:r>
                            <w:rPr>
                              <w:rFonts w:ascii="Arial MT" w:hAnsi="Arial MT"/>
                              <w:sz w:val="16"/>
                            </w:rPr>
                            <w:t>CCE-REC-FM-17</w:t>
                          </w:r>
                          <w:r>
                            <w:rPr>
                              <w:rFonts w:ascii="Arial MT" w:hAnsi="Arial MT"/>
                              <w:spacing w:val="-7"/>
                              <w:sz w:val="16"/>
                            </w:rPr>
                            <w:t xml:space="preserve"> </w:t>
                          </w:r>
                          <w:r>
                            <w:rPr>
                              <w:rFonts w:ascii="Arial" w:hAnsi="Arial"/>
                              <w:b/>
                              <w:sz w:val="16"/>
                            </w:rPr>
                            <w:t>Versión:</w:t>
                          </w:r>
                          <w:r>
                            <w:rPr>
                              <w:rFonts w:ascii="Arial" w:hAnsi="Arial"/>
                              <w:b/>
                              <w:spacing w:val="-6"/>
                              <w:sz w:val="16"/>
                            </w:rPr>
                            <w:t xml:space="preserve"> </w:t>
                          </w:r>
                          <w:r>
                            <w:rPr>
                              <w:rFonts w:ascii="Arial MT" w:hAnsi="Arial MT"/>
                              <w:sz w:val="16"/>
                            </w:rPr>
                            <w:t>02</w:t>
                          </w:r>
                          <w:r>
                            <w:rPr>
                              <w:rFonts w:ascii="Arial MT" w:hAnsi="Arial MT"/>
                              <w:spacing w:val="-6"/>
                              <w:sz w:val="16"/>
                            </w:rPr>
                            <w:t xml:space="preserve"> </w:t>
                          </w:r>
                          <w:r>
                            <w:rPr>
                              <w:rFonts w:ascii="Arial MT" w:hAnsi="Arial MT"/>
                              <w:sz w:val="16"/>
                            </w:rPr>
                            <w:t>Fecha:</w:t>
                          </w:r>
                          <w:r>
                            <w:rPr>
                              <w:rFonts w:ascii="Arial MT" w:hAnsi="Arial MT"/>
                              <w:spacing w:val="-8"/>
                              <w:sz w:val="16"/>
                            </w:rPr>
                            <w:t xml:space="preserve"> </w:t>
                          </w:r>
                          <w:r>
                            <w:rPr>
                              <w:rFonts w:ascii="Arial MT" w:hAnsi="Arial MT"/>
                              <w:sz w:val="16"/>
                            </w:rPr>
                            <w:t>31-08-2023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51855" id="Cuadro de texto 2" o:spid="_x0000_s1029" type="#_x0000_t202" style="position:absolute;margin-left:312.8pt;margin-top:745.3pt;width:211.65pt;height:1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" filled="f" stroked="f">
              <v:textbox inset="0,0,0,0">
                <w:txbxContent>
                  <w:p w14:paraId="11B3FABA" w14:textId="77777777" w:rsidR="007E4112" w:rsidRDefault="009A13F9">
                    <w:pPr>
                      <w:spacing w:before="14"/>
                      <w:ind w:left="20"/>
                      <w:rPr>
                        <w:rFonts w:ascii="Arial MT" w:hAnsi="Arial MT"/>
                        <w:sz w:val="16"/>
                      </w:rPr>
                    </w:pPr>
                    <w:r>
                      <w:rPr>
                        <w:rFonts w:ascii="Arial" w:hAnsi="Arial"/>
                        <w:b/>
                        <w:sz w:val="16"/>
                      </w:rPr>
                      <w:t>Código:</w:t>
                    </w:r>
                    <w:r>
                      <w:rPr>
                        <w:rFonts w:ascii="Arial" w:hAnsi="Arial"/>
                        <w:b/>
                        <w:spacing w:val="-5"/>
                        <w:sz w:val="16"/>
                      </w:rPr>
                      <w:t xml:space="preserve"> </w:t>
                    </w:r>
                    <w:r>
                      <w:rPr>
                        <w:rFonts w:ascii="Arial MT" w:hAnsi="Arial MT"/>
                        <w:sz w:val="16"/>
                      </w:rPr>
                      <w:t>CCE-REC-FM-17</w:t>
                    </w:r>
                    <w:r>
                      <w:rPr>
                        <w:rFonts w:ascii="Arial MT" w:hAnsi="Arial MT"/>
                        <w:spacing w:val="-7"/>
                        <w:sz w:val="16"/>
                      </w:rPr>
                      <w:t xml:space="preserve"> </w:t>
                    </w:r>
                    <w:r>
                      <w:rPr>
                        <w:rFonts w:ascii="Arial" w:hAnsi="Arial"/>
                        <w:b/>
                        <w:sz w:val="16"/>
                      </w:rPr>
                      <w:t>Versión:</w:t>
                    </w:r>
                    <w:r>
                      <w:rPr>
                        <w:rFonts w:ascii="Arial" w:hAnsi="Arial"/>
                        <w:b/>
                        <w:spacing w:val="-6"/>
                        <w:sz w:val="16"/>
                      </w:rPr>
                      <w:t xml:space="preserve"> </w:t>
                    </w:r>
                    <w:r>
                      <w:rPr>
                        <w:rFonts w:ascii="Arial MT" w:hAnsi="Arial MT"/>
                        <w:sz w:val="16"/>
                      </w:rPr>
                      <w:t>02</w:t>
                    </w:r>
                    <w:r>
                      <w:rPr>
                        <w:rFonts w:ascii="Arial MT" w:hAnsi="Arial MT"/>
                        <w:spacing w:val="-6"/>
                        <w:sz w:val="16"/>
                      </w:rPr>
                      <w:t xml:space="preserve"> </w:t>
                    </w:r>
                    <w:r>
                      <w:rPr>
                        <w:rFonts w:ascii="Arial MT" w:hAnsi="Arial MT"/>
                        <w:sz w:val="16"/>
                      </w:rPr>
                      <w:t>Fecha:</w:t>
                    </w:r>
                    <w:r>
                      <w:rPr>
                        <w:rFonts w:ascii="Arial MT" w:hAnsi="Arial MT"/>
                        <w:spacing w:val="-8"/>
                        <w:sz w:val="16"/>
                      </w:rPr>
                      <w:t xml:space="preserve"> </w:t>
                    </w:r>
                    <w:r>
                      <w:rPr>
                        <w:rFonts w:ascii="Arial MT" w:hAnsi="Arial MT"/>
                        <w:sz w:val="16"/>
                      </w:rPr>
                      <w:t>31-08-2023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E01D7" w14:textId="77777777" w:rsidR="00B97D0E" w:rsidRDefault="00B97D0E">
      <w:r>
        <w:separator/>
      </w:r>
    </w:p>
  </w:footnote>
  <w:footnote w:type="continuationSeparator" w:id="0">
    <w:p w14:paraId="3793B6A3" w14:textId="77777777" w:rsidR="00B97D0E" w:rsidRDefault="00B9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42BC" w14:textId="77777777" w:rsidR="007E4112" w:rsidRDefault="009A13F9">
    <w:pPr>
      <w:pStyle w:val="Textoindependiente"/>
      <w:spacing w:line="14" w:lineRule="auto"/>
      <w:rPr>
        <w:sz w:val="20"/>
      </w:rPr>
    </w:pPr>
    <w:r>
      <w:rPr>
        <w:noProof/>
      </w:rPr>
      <w:drawing>
        <wp:anchor distT="0" distB="0" distL="0" distR="0" simplePos="0" relativeHeight="251653632" behindDoc="1" locked="0" layoutInCell="1" allowOverlap="1" wp14:anchorId="4FCE694F" wp14:editId="3CAACAAD">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63B6"/>
    <w:multiLevelType w:val="hybridMultilevel"/>
    <w:tmpl w:val="039CDAFC"/>
    <w:lvl w:ilvl="0" w:tplc="756C328A">
      <w:start w:val="1"/>
      <w:numFmt w:val="decimal"/>
      <w:lvlText w:val="%1."/>
      <w:lvlJc w:val="left"/>
      <w:pPr>
        <w:ind w:left="385" w:hanging="284"/>
        <w:jc w:val="left"/>
      </w:pPr>
      <w:rPr>
        <w:rFonts w:hint="default"/>
        <w:b/>
        <w:bCs/>
        <w:spacing w:val="-1"/>
        <w:w w:val="99"/>
        <w:lang w:val="es-ES" w:eastAsia="en-US" w:bidi="ar-SA"/>
      </w:rPr>
    </w:lvl>
    <w:lvl w:ilvl="1" w:tplc="5468708E">
      <w:numFmt w:val="bullet"/>
      <w:lvlText w:val=""/>
      <w:lvlJc w:val="left"/>
      <w:pPr>
        <w:ind w:left="821" w:hanging="360"/>
      </w:pPr>
      <w:rPr>
        <w:rFonts w:ascii="Symbol" w:eastAsia="Symbol" w:hAnsi="Symbol" w:cs="Symbol" w:hint="default"/>
        <w:w w:val="99"/>
        <w:sz w:val="22"/>
        <w:szCs w:val="22"/>
        <w:lang w:val="es-ES" w:eastAsia="en-US" w:bidi="ar-SA"/>
      </w:rPr>
    </w:lvl>
    <w:lvl w:ilvl="2" w:tplc="963E305E">
      <w:numFmt w:val="bullet"/>
      <w:lvlText w:val="•"/>
      <w:lvlJc w:val="left"/>
      <w:pPr>
        <w:ind w:left="1822" w:hanging="360"/>
      </w:pPr>
      <w:rPr>
        <w:rFonts w:hint="default"/>
        <w:lang w:val="es-ES" w:eastAsia="en-US" w:bidi="ar-SA"/>
      </w:rPr>
    </w:lvl>
    <w:lvl w:ilvl="3" w:tplc="EC145AD4">
      <w:numFmt w:val="bullet"/>
      <w:lvlText w:val="•"/>
      <w:lvlJc w:val="left"/>
      <w:pPr>
        <w:ind w:left="2824" w:hanging="360"/>
      </w:pPr>
      <w:rPr>
        <w:rFonts w:hint="default"/>
        <w:lang w:val="es-ES" w:eastAsia="en-US" w:bidi="ar-SA"/>
      </w:rPr>
    </w:lvl>
    <w:lvl w:ilvl="4" w:tplc="D90077AA">
      <w:numFmt w:val="bullet"/>
      <w:lvlText w:val="•"/>
      <w:lvlJc w:val="left"/>
      <w:pPr>
        <w:ind w:left="3826" w:hanging="360"/>
      </w:pPr>
      <w:rPr>
        <w:rFonts w:hint="default"/>
        <w:lang w:val="es-ES" w:eastAsia="en-US" w:bidi="ar-SA"/>
      </w:rPr>
    </w:lvl>
    <w:lvl w:ilvl="5" w:tplc="24C6431A">
      <w:numFmt w:val="bullet"/>
      <w:lvlText w:val="•"/>
      <w:lvlJc w:val="left"/>
      <w:pPr>
        <w:ind w:left="4828" w:hanging="360"/>
      </w:pPr>
      <w:rPr>
        <w:rFonts w:hint="default"/>
        <w:lang w:val="es-ES" w:eastAsia="en-US" w:bidi="ar-SA"/>
      </w:rPr>
    </w:lvl>
    <w:lvl w:ilvl="6" w:tplc="C512E7EC">
      <w:numFmt w:val="bullet"/>
      <w:lvlText w:val="•"/>
      <w:lvlJc w:val="left"/>
      <w:pPr>
        <w:ind w:left="5831" w:hanging="360"/>
      </w:pPr>
      <w:rPr>
        <w:rFonts w:hint="default"/>
        <w:lang w:val="es-ES" w:eastAsia="en-US" w:bidi="ar-SA"/>
      </w:rPr>
    </w:lvl>
    <w:lvl w:ilvl="7" w:tplc="DA62A024">
      <w:numFmt w:val="bullet"/>
      <w:lvlText w:val="•"/>
      <w:lvlJc w:val="left"/>
      <w:pPr>
        <w:ind w:left="6833" w:hanging="360"/>
      </w:pPr>
      <w:rPr>
        <w:rFonts w:hint="default"/>
        <w:lang w:val="es-ES" w:eastAsia="en-US" w:bidi="ar-SA"/>
      </w:rPr>
    </w:lvl>
    <w:lvl w:ilvl="8" w:tplc="FAE83794">
      <w:numFmt w:val="bullet"/>
      <w:lvlText w:val="•"/>
      <w:lvlJc w:val="left"/>
      <w:pPr>
        <w:ind w:left="7835" w:hanging="360"/>
      </w:pPr>
      <w:rPr>
        <w:rFonts w:hint="default"/>
        <w:lang w:val="es-ES" w:eastAsia="en-US" w:bidi="ar-SA"/>
      </w:rPr>
    </w:lvl>
  </w:abstractNum>
  <w:abstractNum w:abstractNumId="1" w15:restartNumberingAfterBreak="0">
    <w:nsid w:val="20E22D7D"/>
    <w:multiLevelType w:val="hybridMultilevel"/>
    <w:tmpl w:val="8BE691E0"/>
    <w:lvl w:ilvl="0" w:tplc="A6C8EEBE">
      <w:numFmt w:val="bullet"/>
      <w:lvlText w:val=""/>
      <w:lvlJc w:val="left"/>
      <w:pPr>
        <w:ind w:left="823" w:hanging="360"/>
      </w:pPr>
      <w:rPr>
        <w:rFonts w:ascii="Symbol" w:eastAsia="Symbol" w:hAnsi="Symbol" w:cs="Symbol" w:hint="default"/>
        <w:w w:val="99"/>
        <w:sz w:val="22"/>
        <w:szCs w:val="22"/>
        <w:lang w:val="es-ES" w:eastAsia="en-US" w:bidi="ar-SA"/>
      </w:rPr>
    </w:lvl>
    <w:lvl w:ilvl="1" w:tplc="710EC648">
      <w:numFmt w:val="bullet"/>
      <w:lvlText w:val="•"/>
      <w:lvlJc w:val="left"/>
      <w:pPr>
        <w:ind w:left="1601" w:hanging="360"/>
      </w:pPr>
      <w:rPr>
        <w:rFonts w:hint="default"/>
        <w:lang w:val="es-ES" w:eastAsia="en-US" w:bidi="ar-SA"/>
      </w:rPr>
    </w:lvl>
    <w:lvl w:ilvl="2" w:tplc="6D0AAE32">
      <w:numFmt w:val="bullet"/>
      <w:lvlText w:val="•"/>
      <w:lvlJc w:val="left"/>
      <w:pPr>
        <w:ind w:left="2383" w:hanging="360"/>
      </w:pPr>
      <w:rPr>
        <w:rFonts w:hint="default"/>
        <w:lang w:val="es-ES" w:eastAsia="en-US" w:bidi="ar-SA"/>
      </w:rPr>
    </w:lvl>
    <w:lvl w:ilvl="3" w:tplc="4198E414">
      <w:numFmt w:val="bullet"/>
      <w:lvlText w:val="•"/>
      <w:lvlJc w:val="left"/>
      <w:pPr>
        <w:ind w:left="3165" w:hanging="360"/>
      </w:pPr>
      <w:rPr>
        <w:rFonts w:hint="default"/>
        <w:lang w:val="es-ES" w:eastAsia="en-US" w:bidi="ar-SA"/>
      </w:rPr>
    </w:lvl>
    <w:lvl w:ilvl="4" w:tplc="882C6712">
      <w:numFmt w:val="bullet"/>
      <w:lvlText w:val="•"/>
      <w:lvlJc w:val="left"/>
      <w:pPr>
        <w:ind w:left="3946" w:hanging="360"/>
      </w:pPr>
      <w:rPr>
        <w:rFonts w:hint="default"/>
        <w:lang w:val="es-ES" w:eastAsia="en-US" w:bidi="ar-SA"/>
      </w:rPr>
    </w:lvl>
    <w:lvl w:ilvl="5" w:tplc="7A7EC9A0">
      <w:numFmt w:val="bullet"/>
      <w:lvlText w:val="•"/>
      <w:lvlJc w:val="left"/>
      <w:pPr>
        <w:ind w:left="4728" w:hanging="360"/>
      </w:pPr>
      <w:rPr>
        <w:rFonts w:hint="default"/>
        <w:lang w:val="es-ES" w:eastAsia="en-US" w:bidi="ar-SA"/>
      </w:rPr>
    </w:lvl>
    <w:lvl w:ilvl="6" w:tplc="91FCF1A4">
      <w:numFmt w:val="bullet"/>
      <w:lvlText w:val="•"/>
      <w:lvlJc w:val="left"/>
      <w:pPr>
        <w:ind w:left="5510" w:hanging="360"/>
      </w:pPr>
      <w:rPr>
        <w:rFonts w:hint="default"/>
        <w:lang w:val="es-ES" w:eastAsia="en-US" w:bidi="ar-SA"/>
      </w:rPr>
    </w:lvl>
    <w:lvl w:ilvl="7" w:tplc="A7E0BBE8">
      <w:numFmt w:val="bullet"/>
      <w:lvlText w:val="•"/>
      <w:lvlJc w:val="left"/>
      <w:pPr>
        <w:ind w:left="6291" w:hanging="360"/>
      </w:pPr>
      <w:rPr>
        <w:rFonts w:hint="default"/>
        <w:lang w:val="es-ES" w:eastAsia="en-US" w:bidi="ar-SA"/>
      </w:rPr>
    </w:lvl>
    <w:lvl w:ilvl="8" w:tplc="4E6E64DE">
      <w:numFmt w:val="bullet"/>
      <w:lvlText w:val="•"/>
      <w:lvlJc w:val="left"/>
      <w:pPr>
        <w:ind w:left="7073" w:hanging="360"/>
      </w:pPr>
      <w:rPr>
        <w:rFonts w:hint="default"/>
        <w:lang w:val="es-ES" w:eastAsia="en-US" w:bidi="ar-SA"/>
      </w:rPr>
    </w:lvl>
  </w:abstractNum>
  <w:abstractNum w:abstractNumId="2" w15:restartNumberingAfterBreak="0">
    <w:nsid w:val="7F693AC1"/>
    <w:multiLevelType w:val="hybridMultilevel"/>
    <w:tmpl w:val="5B4C023A"/>
    <w:lvl w:ilvl="0" w:tplc="EC52B618">
      <w:numFmt w:val="bullet"/>
      <w:lvlText w:val=""/>
      <w:lvlJc w:val="left"/>
      <w:pPr>
        <w:ind w:left="823" w:hanging="360"/>
      </w:pPr>
      <w:rPr>
        <w:rFonts w:ascii="Symbol" w:eastAsia="Symbol" w:hAnsi="Symbol" w:cs="Symbol" w:hint="default"/>
        <w:w w:val="99"/>
        <w:sz w:val="22"/>
        <w:szCs w:val="22"/>
        <w:lang w:val="es-ES" w:eastAsia="en-US" w:bidi="ar-SA"/>
      </w:rPr>
    </w:lvl>
    <w:lvl w:ilvl="1" w:tplc="27809E7E">
      <w:numFmt w:val="bullet"/>
      <w:lvlText w:val="•"/>
      <w:lvlJc w:val="left"/>
      <w:pPr>
        <w:ind w:left="1601" w:hanging="360"/>
      </w:pPr>
      <w:rPr>
        <w:rFonts w:hint="default"/>
        <w:lang w:val="es-ES" w:eastAsia="en-US" w:bidi="ar-SA"/>
      </w:rPr>
    </w:lvl>
    <w:lvl w:ilvl="2" w:tplc="D07E11EA">
      <w:numFmt w:val="bullet"/>
      <w:lvlText w:val="•"/>
      <w:lvlJc w:val="left"/>
      <w:pPr>
        <w:ind w:left="2383" w:hanging="360"/>
      </w:pPr>
      <w:rPr>
        <w:rFonts w:hint="default"/>
        <w:lang w:val="es-ES" w:eastAsia="en-US" w:bidi="ar-SA"/>
      </w:rPr>
    </w:lvl>
    <w:lvl w:ilvl="3" w:tplc="8D30FF9A">
      <w:numFmt w:val="bullet"/>
      <w:lvlText w:val="•"/>
      <w:lvlJc w:val="left"/>
      <w:pPr>
        <w:ind w:left="3165" w:hanging="360"/>
      </w:pPr>
      <w:rPr>
        <w:rFonts w:hint="default"/>
        <w:lang w:val="es-ES" w:eastAsia="en-US" w:bidi="ar-SA"/>
      </w:rPr>
    </w:lvl>
    <w:lvl w:ilvl="4" w:tplc="4F328390">
      <w:numFmt w:val="bullet"/>
      <w:lvlText w:val="•"/>
      <w:lvlJc w:val="left"/>
      <w:pPr>
        <w:ind w:left="3946" w:hanging="360"/>
      </w:pPr>
      <w:rPr>
        <w:rFonts w:hint="default"/>
        <w:lang w:val="es-ES" w:eastAsia="en-US" w:bidi="ar-SA"/>
      </w:rPr>
    </w:lvl>
    <w:lvl w:ilvl="5" w:tplc="C4F0C678">
      <w:numFmt w:val="bullet"/>
      <w:lvlText w:val="•"/>
      <w:lvlJc w:val="left"/>
      <w:pPr>
        <w:ind w:left="4728" w:hanging="360"/>
      </w:pPr>
      <w:rPr>
        <w:rFonts w:hint="default"/>
        <w:lang w:val="es-ES" w:eastAsia="en-US" w:bidi="ar-SA"/>
      </w:rPr>
    </w:lvl>
    <w:lvl w:ilvl="6" w:tplc="6CFA2326">
      <w:numFmt w:val="bullet"/>
      <w:lvlText w:val="•"/>
      <w:lvlJc w:val="left"/>
      <w:pPr>
        <w:ind w:left="5510" w:hanging="360"/>
      </w:pPr>
      <w:rPr>
        <w:rFonts w:hint="default"/>
        <w:lang w:val="es-ES" w:eastAsia="en-US" w:bidi="ar-SA"/>
      </w:rPr>
    </w:lvl>
    <w:lvl w:ilvl="7" w:tplc="CF687FA8">
      <w:numFmt w:val="bullet"/>
      <w:lvlText w:val="•"/>
      <w:lvlJc w:val="left"/>
      <w:pPr>
        <w:ind w:left="6291" w:hanging="360"/>
      </w:pPr>
      <w:rPr>
        <w:rFonts w:hint="default"/>
        <w:lang w:val="es-ES" w:eastAsia="en-US" w:bidi="ar-SA"/>
      </w:rPr>
    </w:lvl>
    <w:lvl w:ilvl="8" w:tplc="EE9EC752">
      <w:numFmt w:val="bullet"/>
      <w:lvlText w:val="•"/>
      <w:lvlJc w:val="left"/>
      <w:pPr>
        <w:ind w:left="7073"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4112"/>
    <w:rsid w:val="007E4112"/>
    <w:rsid w:val="00967F2D"/>
    <w:rsid w:val="009A13F9"/>
    <w:rsid w:val="00B25D40"/>
    <w:rsid w:val="00B97D0E"/>
    <w:rsid w:val="00CB1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19A91"/>
  <w15:docId w15:val="{C6CDC155-2D7F-4EEB-A482-2F3C8DB4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40"/>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821" w:right="899"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B25D40"/>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uliolomanto@gmail.com" TargetMode="External"/><Relationship Id="rId13" Type="http://schemas.openxmlformats.org/officeDocument/2006/relationships/hyperlink" Target="https://www.colombiacompra.gov.co/sites/default/files/manuales/20140901_manual_requisitos_habilitantes_4_web.pdf" TargetMode="External"/><Relationship Id="rId18"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colombiacompra.gov.co/sites/default/files/manuales/20140901_manual_requisitos_habilitantes_4_web.pdf" TargetMode="External"/><Relationship Id="rId17"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 Id="rId2" Type="http://schemas.openxmlformats.org/officeDocument/2006/relationships/styles" Target="styles.xml"/><Relationship Id="rId16" Type="http://schemas.openxmlformats.org/officeDocument/2006/relationships/hyperlink" Target="https://www.colombiacompra.gov.co/sites/cce_public/files/cce_documentos/cce-eicp-gi-18._gees_v.2_2.pdf"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manuales-guias-y-pliegos-tipo/manuales-y-guias" TargetMode="External"/><Relationship Id="rId5" Type="http://schemas.openxmlformats.org/officeDocument/2006/relationships/footnotes" Target="footnotes.xml"/><Relationship Id="rId15" Type="http://schemas.openxmlformats.org/officeDocument/2006/relationships/hyperlink" Target="https://www.colombiacompra.gov.co/sites/cce_public/files/cce_documentos/cce-eicp-gi-18._gees_v.2_2.pdf" TargetMode="External"/><Relationship Id="rId10" Type="http://schemas.openxmlformats.org/officeDocument/2006/relationships/footer" Target="footer1.xml"/><Relationship Id="rId19"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sites/default/files/manuales/20140901_manual_requisitos_habilitantes_4_web.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3682</Words>
  <Characters>20253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Sergio Andrés Rivera Cano</cp:lastModifiedBy>
  <cp:revision>3</cp:revision>
  <dcterms:created xsi:type="dcterms:W3CDTF">2024-09-27T19:32:00Z</dcterms:created>
  <dcterms:modified xsi:type="dcterms:W3CDTF">2024-09-27T20:05:00Z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e-iceblue</vt:lpwstr>
  </property>
  <property fmtid="{D5CDD505-2E9C-101B-9397-08002B2CF9AE}" pid="4" name="LastSaved">
    <vt:filetime>2024-09-27T00:00:00Z</vt:filetime>
  </property>
</Properties>
</file>