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FB9ED" w14:textId="77777777" w:rsidR="00D57A53" w:rsidRDefault="00D57A53">
      <w:pPr>
        <w:pStyle w:val="Textoindependiente"/>
        <w:spacing w:before="90"/>
        <w:ind w:left="121"/>
      </w:pPr>
    </w:p>
    <w:p w14:paraId="6DE56A4A" w14:textId="473DB70B" w:rsidR="00D57A53" w:rsidRPr="00D57A53" w:rsidRDefault="00D57A53" w:rsidP="003D607A">
      <w:pPr>
        <w:pStyle w:val="Textoindependiente"/>
        <w:spacing w:before="90"/>
        <w:rPr>
          <w:b/>
          <w:bCs/>
        </w:rPr>
      </w:pPr>
      <w:r w:rsidRPr="00D57A53">
        <w:rPr>
          <w:b/>
          <w:bCs/>
        </w:rPr>
        <w:t>CONTRATO</w:t>
      </w:r>
      <w:r w:rsidR="003A3A4F">
        <w:rPr>
          <w:b/>
          <w:bCs/>
          <w:spacing w:val="60"/>
        </w:rPr>
        <w:t xml:space="preserve"> </w:t>
      </w:r>
      <w:r w:rsidRPr="00D57A53">
        <w:rPr>
          <w:b/>
          <w:bCs/>
        </w:rPr>
        <w:t>INTERADMINISTRATIVO-Concepto</w:t>
      </w:r>
      <w:r w:rsidRPr="00D57A53">
        <w:rPr>
          <w:b/>
          <w:bCs/>
          <w:spacing w:val="64"/>
        </w:rPr>
        <w:t xml:space="preserve">   </w:t>
      </w:r>
    </w:p>
    <w:p w14:paraId="282BC491" w14:textId="44FB0B18" w:rsidR="00D57A53" w:rsidRDefault="00D57A53" w:rsidP="003D607A">
      <w:pPr>
        <w:pStyle w:val="Textoindependiente"/>
        <w:spacing w:before="90"/>
      </w:pPr>
      <w:r>
        <w:t xml:space="preserve">Si bien tanto los contratos como convenios comparten características comunes explicadas en los párrafos precedentes, difieren en cuanto a ciertos aspectos esenciales. Así, mientras que el </w:t>
      </w:r>
      <w:r>
        <w:rPr>
          <w:i/>
        </w:rPr>
        <w:t xml:space="preserve">contrato interadministrativo </w:t>
      </w:r>
      <w:r>
        <w:t xml:space="preserve">se caracteriza por su naturaleza onerosa, patrimonial y se conforma por intereses básicamente contrapuestos, los </w:t>
      </w:r>
      <w:r>
        <w:rPr>
          <w:i/>
        </w:rPr>
        <w:t>convenios interadministrativos</w:t>
      </w:r>
      <w:r>
        <w:t>, por su parte, tienen una finalidad asociativa perseguida por las partes suscriptoras cuyos intereses</w:t>
      </w:r>
      <w:r>
        <w:rPr>
          <w:spacing w:val="-12"/>
        </w:rPr>
        <w:t xml:space="preserve"> </w:t>
      </w:r>
      <w:r>
        <w:t>se</w:t>
      </w:r>
      <w:r>
        <w:rPr>
          <w:spacing w:val="-14"/>
        </w:rPr>
        <w:t xml:space="preserve"> </w:t>
      </w:r>
      <w:r>
        <w:t>encaminan</w:t>
      </w:r>
      <w:r>
        <w:rPr>
          <w:spacing w:val="-11"/>
        </w:rPr>
        <w:t xml:space="preserve"> </w:t>
      </w:r>
      <w:r>
        <w:t>en</w:t>
      </w:r>
      <w:r>
        <w:rPr>
          <w:spacing w:val="-14"/>
        </w:rPr>
        <w:t xml:space="preserve"> </w:t>
      </w:r>
      <w:r>
        <w:t>la</w:t>
      </w:r>
      <w:r>
        <w:rPr>
          <w:spacing w:val="-14"/>
        </w:rPr>
        <w:t xml:space="preserve"> </w:t>
      </w:r>
      <w:r>
        <w:t>misma</w:t>
      </w:r>
      <w:r>
        <w:rPr>
          <w:spacing w:val="-13"/>
        </w:rPr>
        <w:t xml:space="preserve"> </w:t>
      </w:r>
      <w:r>
        <w:t>dirección</w:t>
      </w:r>
      <w:r>
        <w:rPr>
          <w:spacing w:val="-11"/>
        </w:rPr>
        <w:t xml:space="preserve"> </w:t>
      </w:r>
      <w:r>
        <w:t>y</w:t>
      </w:r>
      <w:r>
        <w:rPr>
          <w:spacing w:val="-15"/>
        </w:rPr>
        <w:t xml:space="preserve"> </w:t>
      </w:r>
      <w:r>
        <w:t>persiguen</w:t>
      </w:r>
      <w:r>
        <w:rPr>
          <w:spacing w:val="-12"/>
        </w:rPr>
        <w:t xml:space="preserve"> </w:t>
      </w:r>
      <w:r>
        <w:t>los</w:t>
      </w:r>
      <w:r>
        <w:rPr>
          <w:spacing w:val="-14"/>
        </w:rPr>
        <w:t xml:space="preserve"> </w:t>
      </w:r>
      <w:r>
        <w:t>mismos</w:t>
      </w:r>
      <w:r>
        <w:rPr>
          <w:spacing w:val="-13"/>
        </w:rPr>
        <w:t xml:space="preserve"> </w:t>
      </w:r>
      <w:r>
        <w:t>objetivos, de conformidad con el ejercicio de las funciones y competencias que les son propias</w:t>
      </w:r>
      <w:r>
        <w:rPr>
          <w:spacing w:val="-13"/>
        </w:rPr>
        <w:t xml:space="preserve"> </w:t>
      </w:r>
      <w:r>
        <w:t>y</w:t>
      </w:r>
      <w:r>
        <w:rPr>
          <w:spacing w:val="-15"/>
        </w:rPr>
        <w:t xml:space="preserve"> </w:t>
      </w:r>
      <w:r>
        <w:t>propendiendo</w:t>
      </w:r>
      <w:r>
        <w:rPr>
          <w:spacing w:val="-11"/>
        </w:rPr>
        <w:t xml:space="preserve"> </w:t>
      </w:r>
      <w:r>
        <w:t>por</w:t>
      </w:r>
      <w:r>
        <w:rPr>
          <w:spacing w:val="-14"/>
        </w:rPr>
        <w:t xml:space="preserve"> </w:t>
      </w:r>
      <w:r>
        <w:t>la</w:t>
      </w:r>
      <w:r>
        <w:rPr>
          <w:spacing w:val="-15"/>
        </w:rPr>
        <w:t xml:space="preserve"> </w:t>
      </w:r>
      <w:r>
        <w:t>cooperación</w:t>
      </w:r>
      <w:r>
        <w:rPr>
          <w:spacing w:val="-11"/>
        </w:rPr>
        <w:t xml:space="preserve"> </w:t>
      </w:r>
      <w:r>
        <w:t>interinstitucional</w:t>
      </w:r>
    </w:p>
    <w:p w14:paraId="4955A798" w14:textId="77777777" w:rsidR="00D57A53" w:rsidRDefault="00D57A53">
      <w:pPr>
        <w:pStyle w:val="Textoindependiente"/>
        <w:spacing w:before="90"/>
        <w:ind w:left="121"/>
      </w:pPr>
    </w:p>
    <w:p w14:paraId="2A8E57C0" w14:textId="12319E14" w:rsidR="00D57A53" w:rsidRPr="00DA33C0" w:rsidRDefault="00D57A53" w:rsidP="00D57A53">
      <w:pPr>
        <w:pStyle w:val="Textoindependiente"/>
        <w:spacing w:before="40" w:line="276" w:lineRule="auto"/>
        <w:ind w:right="950"/>
        <w:jc w:val="both"/>
        <w:rPr>
          <w:b/>
          <w:bCs/>
        </w:rPr>
      </w:pPr>
      <w:r w:rsidRPr="00DA33C0">
        <w:rPr>
          <w:b/>
          <w:bCs/>
        </w:rPr>
        <w:t>REGIMENES ESPECIALES-Definición-Alcance</w:t>
      </w:r>
    </w:p>
    <w:p w14:paraId="0B4D58E8" w14:textId="77777777" w:rsidR="00D57A53" w:rsidRDefault="00D57A53" w:rsidP="00D57A53">
      <w:pPr>
        <w:pStyle w:val="Textoindependiente"/>
        <w:spacing w:before="40" w:line="276" w:lineRule="auto"/>
        <w:ind w:right="950"/>
        <w:jc w:val="both"/>
      </w:pPr>
    </w:p>
    <w:p w14:paraId="64595E98" w14:textId="77777777" w:rsidR="00DA33C0" w:rsidRDefault="00DA33C0" w:rsidP="00DA33C0">
      <w:pPr>
        <w:pStyle w:val="Textoindependiente"/>
        <w:spacing w:line="276" w:lineRule="auto"/>
        <w:ind w:right="899"/>
        <w:jc w:val="both"/>
      </w:pPr>
      <w:r>
        <w:t>Las entidades de régimen especial son aquellas que, por expresa disposición legal y por su naturaleza o situación de competencia, tienen condiciones diferenciales</w:t>
      </w:r>
      <w:r>
        <w:rPr>
          <w:spacing w:val="-7"/>
        </w:rPr>
        <w:t xml:space="preserve"> </w:t>
      </w:r>
      <w:r>
        <w:t>respecto</w:t>
      </w:r>
      <w:r>
        <w:rPr>
          <w:spacing w:val="-8"/>
        </w:rPr>
        <w:t xml:space="preserve"> </w:t>
      </w:r>
      <w:r>
        <w:t>de</w:t>
      </w:r>
      <w:r>
        <w:rPr>
          <w:spacing w:val="-10"/>
        </w:rPr>
        <w:t xml:space="preserve"> </w:t>
      </w:r>
      <w:r>
        <w:t>la</w:t>
      </w:r>
      <w:r>
        <w:rPr>
          <w:spacing w:val="-10"/>
        </w:rPr>
        <w:t xml:space="preserve"> </w:t>
      </w:r>
      <w:r>
        <w:t>normativa</w:t>
      </w:r>
      <w:r>
        <w:rPr>
          <w:spacing w:val="-8"/>
        </w:rPr>
        <w:t xml:space="preserve"> </w:t>
      </w:r>
      <w:r>
        <w:t>de</w:t>
      </w:r>
      <w:r>
        <w:rPr>
          <w:spacing w:val="-10"/>
        </w:rPr>
        <w:t xml:space="preserve"> </w:t>
      </w:r>
      <w:r>
        <w:t>contratación</w:t>
      </w:r>
      <w:r>
        <w:rPr>
          <w:spacing w:val="-7"/>
        </w:rPr>
        <w:t xml:space="preserve"> </w:t>
      </w:r>
      <w:r>
        <w:t>pública.</w:t>
      </w:r>
      <w:r>
        <w:rPr>
          <w:spacing w:val="-8"/>
        </w:rPr>
        <w:t xml:space="preserve"> </w:t>
      </w:r>
      <w:r>
        <w:t>Esto</w:t>
      </w:r>
      <w:r>
        <w:rPr>
          <w:spacing w:val="-10"/>
        </w:rPr>
        <w:t xml:space="preserve"> </w:t>
      </w:r>
      <w:r>
        <w:t>quiere</w:t>
      </w:r>
      <w:r>
        <w:rPr>
          <w:spacing w:val="-9"/>
        </w:rPr>
        <w:t xml:space="preserve"> </w:t>
      </w:r>
      <w:r>
        <w:t>decir que</w:t>
      </w:r>
      <w:r>
        <w:rPr>
          <w:spacing w:val="-19"/>
        </w:rPr>
        <w:t xml:space="preserve"> </w:t>
      </w:r>
      <w:r>
        <w:t>no</w:t>
      </w:r>
      <w:r>
        <w:rPr>
          <w:spacing w:val="-20"/>
        </w:rPr>
        <w:t xml:space="preserve"> </w:t>
      </w:r>
      <w:r>
        <w:t>están</w:t>
      </w:r>
      <w:r>
        <w:rPr>
          <w:spacing w:val="-17"/>
        </w:rPr>
        <w:t xml:space="preserve"> </w:t>
      </w:r>
      <w:r>
        <w:t>sometidas</w:t>
      </w:r>
      <w:r>
        <w:rPr>
          <w:spacing w:val="-18"/>
        </w:rPr>
        <w:t xml:space="preserve"> </w:t>
      </w:r>
      <w:r>
        <w:t>al</w:t>
      </w:r>
      <w:r>
        <w:rPr>
          <w:spacing w:val="-20"/>
        </w:rPr>
        <w:t xml:space="preserve"> </w:t>
      </w:r>
      <w:r>
        <w:t>Estatuto</w:t>
      </w:r>
      <w:r>
        <w:rPr>
          <w:spacing w:val="-17"/>
        </w:rPr>
        <w:t xml:space="preserve"> </w:t>
      </w:r>
      <w:r>
        <w:t>General</w:t>
      </w:r>
      <w:r>
        <w:rPr>
          <w:spacing w:val="-18"/>
        </w:rPr>
        <w:t xml:space="preserve"> </w:t>
      </w:r>
      <w:r>
        <w:t>de</w:t>
      </w:r>
      <w:r>
        <w:rPr>
          <w:spacing w:val="-20"/>
        </w:rPr>
        <w:t xml:space="preserve"> </w:t>
      </w:r>
      <w:r>
        <w:t>Contratación</w:t>
      </w:r>
      <w:r>
        <w:rPr>
          <w:spacing w:val="-15"/>
        </w:rPr>
        <w:t xml:space="preserve"> </w:t>
      </w:r>
      <w:r>
        <w:t>de</w:t>
      </w:r>
      <w:r>
        <w:rPr>
          <w:spacing w:val="-20"/>
        </w:rPr>
        <w:t xml:space="preserve"> </w:t>
      </w:r>
      <w:r>
        <w:t>la</w:t>
      </w:r>
      <w:r>
        <w:rPr>
          <w:spacing w:val="-19"/>
        </w:rPr>
        <w:t xml:space="preserve"> </w:t>
      </w:r>
      <w:r>
        <w:t>Administración Pública,</w:t>
      </w:r>
      <w:r>
        <w:rPr>
          <w:spacing w:val="-16"/>
        </w:rPr>
        <w:t xml:space="preserve"> </w:t>
      </w:r>
      <w:r>
        <w:t>y</w:t>
      </w:r>
      <w:r>
        <w:rPr>
          <w:spacing w:val="-17"/>
        </w:rPr>
        <w:t xml:space="preserve"> </w:t>
      </w:r>
      <w:r>
        <w:t>por</w:t>
      </w:r>
      <w:r>
        <w:rPr>
          <w:spacing w:val="-17"/>
        </w:rPr>
        <w:t xml:space="preserve"> </w:t>
      </w:r>
      <w:r>
        <w:t>ende</w:t>
      </w:r>
      <w:r>
        <w:rPr>
          <w:spacing w:val="-17"/>
        </w:rPr>
        <w:t xml:space="preserve"> </w:t>
      </w:r>
      <w:r>
        <w:t>sus</w:t>
      </w:r>
      <w:r>
        <w:rPr>
          <w:spacing w:val="-17"/>
        </w:rPr>
        <w:t xml:space="preserve"> </w:t>
      </w:r>
      <w:r>
        <w:t>procedimientos</w:t>
      </w:r>
      <w:r>
        <w:rPr>
          <w:spacing w:val="-14"/>
        </w:rPr>
        <w:t xml:space="preserve"> </w:t>
      </w:r>
      <w:r>
        <w:t>contractuales</w:t>
      </w:r>
      <w:r>
        <w:rPr>
          <w:spacing w:val="-14"/>
        </w:rPr>
        <w:t xml:space="preserve"> </w:t>
      </w:r>
      <w:r>
        <w:t>tienen</w:t>
      </w:r>
      <w:r>
        <w:rPr>
          <w:spacing w:val="-16"/>
        </w:rPr>
        <w:t xml:space="preserve"> </w:t>
      </w:r>
      <w:r>
        <w:t>su</w:t>
      </w:r>
      <w:r>
        <w:rPr>
          <w:spacing w:val="-17"/>
        </w:rPr>
        <w:t xml:space="preserve"> </w:t>
      </w:r>
      <w:r>
        <w:t>normativa</w:t>
      </w:r>
      <w:r>
        <w:rPr>
          <w:spacing w:val="-16"/>
        </w:rPr>
        <w:t xml:space="preserve"> </w:t>
      </w:r>
      <w:r>
        <w:t>propia para su desarrollo, esto es, el derecho privado, lo cual está determinado en las normas</w:t>
      </w:r>
      <w:r>
        <w:rPr>
          <w:spacing w:val="-1"/>
        </w:rPr>
        <w:t xml:space="preserve"> </w:t>
      </w:r>
      <w:r>
        <w:t>de</w:t>
      </w:r>
      <w:r>
        <w:rPr>
          <w:spacing w:val="-3"/>
        </w:rPr>
        <w:t xml:space="preserve"> </w:t>
      </w:r>
      <w:r>
        <w:t>creación de</w:t>
      </w:r>
      <w:r>
        <w:rPr>
          <w:spacing w:val="-3"/>
        </w:rPr>
        <w:t xml:space="preserve"> </w:t>
      </w:r>
      <w:r>
        <w:t>las</w:t>
      </w:r>
      <w:r>
        <w:rPr>
          <w:spacing w:val="-2"/>
        </w:rPr>
        <w:t xml:space="preserve"> </w:t>
      </w:r>
      <w:r>
        <w:t>entidades</w:t>
      </w:r>
      <w:r>
        <w:rPr>
          <w:spacing w:val="-1"/>
        </w:rPr>
        <w:t xml:space="preserve"> </w:t>
      </w:r>
      <w:r>
        <w:t>de</w:t>
      </w:r>
      <w:r>
        <w:rPr>
          <w:spacing w:val="-3"/>
        </w:rPr>
        <w:t xml:space="preserve"> </w:t>
      </w:r>
      <w:r>
        <w:t>régimen</w:t>
      </w:r>
      <w:r>
        <w:rPr>
          <w:spacing w:val="-1"/>
        </w:rPr>
        <w:t xml:space="preserve"> </w:t>
      </w:r>
      <w:r>
        <w:t>especial y</w:t>
      </w:r>
      <w:r>
        <w:rPr>
          <w:spacing w:val="-3"/>
        </w:rPr>
        <w:t xml:space="preserve"> </w:t>
      </w:r>
      <w:r>
        <w:t>en</w:t>
      </w:r>
      <w:r>
        <w:rPr>
          <w:spacing w:val="-3"/>
        </w:rPr>
        <w:t xml:space="preserve"> </w:t>
      </w:r>
      <w:r>
        <w:t>sus</w:t>
      </w:r>
      <w:r>
        <w:rPr>
          <w:spacing w:val="-2"/>
        </w:rPr>
        <w:t xml:space="preserve"> </w:t>
      </w:r>
      <w:r>
        <w:t>manuales</w:t>
      </w:r>
      <w:r>
        <w:rPr>
          <w:spacing w:val="-1"/>
        </w:rPr>
        <w:t xml:space="preserve"> </w:t>
      </w:r>
      <w:r>
        <w:t xml:space="preserve">de </w:t>
      </w:r>
      <w:r>
        <w:rPr>
          <w:spacing w:val="-2"/>
        </w:rPr>
        <w:t>contratación.</w:t>
      </w:r>
    </w:p>
    <w:p w14:paraId="2963DF0E" w14:textId="018025E1" w:rsidR="00D57A53" w:rsidRDefault="00DA33C0" w:rsidP="00DA33C0">
      <w:pPr>
        <w:pStyle w:val="Textoindependiente"/>
        <w:spacing w:before="160" w:line="276" w:lineRule="auto"/>
        <w:ind w:right="900"/>
        <w:jc w:val="both"/>
      </w:pPr>
      <w:r>
        <w:t>Teniendo en cuenta que 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contratación de la respectiva entidad, con el fin de que se puedan identificar las reglas que aplican en la contratación.</w:t>
      </w:r>
    </w:p>
    <w:p w14:paraId="5A8D05C9" w14:textId="77777777" w:rsidR="00DA33C0" w:rsidRDefault="00DA33C0" w:rsidP="00DA33C0">
      <w:pPr>
        <w:pStyle w:val="Textoindependiente"/>
        <w:spacing w:before="160" w:line="276" w:lineRule="auto"/>
        <w:ind w:right="900"/>
        <w:jc w:val="both"/>
      </w:pPr>
    </w:p>
    <w:p w14:paraId="5653DE3B" w14:textId="7F5E1F72" w:rsidR="00DA33C0" w:rsidRDefault="00DA33C0" w:rsidP="00DA33C0">
      <w:pPr>
        <w:pStyle w:val="Textoindependiente"/>
        <w:spacing w:before="40" w:line="276" w:lineRule="auto"/>
        <w:ind w:right="950"/>
        <w:jc w:val="both"/>
        <w:rPr>
          <w:b/>
          <w:bCs/>
        </w:rPr>
      </w:pPr>
      <w:r>
        <w:rPr>
          <w:b/>
          <w:bCs/>
        </w:rPr>
        <w:t>CONTRATO INTERADMINISTRATOVO-Excepciones</w:t>
      </w:r>
    </w:p>
    <w:p w14:paraId="092D8BD7" w14:textId="77777777" w:rsidR="00DA33C0" w:rsidRDefault="00DA33C0" w:rsidP="00DA33C0">
      <w:pPr>
        <w:pStyle w:val="Textoindependiente"/>
        <w:spacing w:before="40" w:line="276" w:lineRule="auto"/>
        <w:ind w:right="950"/>
        <w:jc w:val="both"/>
        <w:rPr>
          <w:b/>
          <w:bCs/>
        </w:rPr>
      </w:pPr>
    </w:p>
    <w:p w14:paraId="2B02EEDB" w14:textId="77777777" w:rsidR="00DA33C0" w:rsidRDefault="00DA33C0" w:rsidP="00F90A8E">
      <w:pPr>
        <w:pStyle w:val="Textoindependiente"/>
        <w:spacing w:before="160" w:line="276" w:lineRule="auto"/>
        <w:ind w:right="899"/>
        <w:jc w:val="both"/>
      </w:pPr>
      <w:r>
        <w:t>Ahora</w:t>
      </w:r>
      <w:r>
        <w:rPr>
          <w:spacing w:val="-1"/>
        </w:rPr>
        <w:t xml:space="preserve"> </w:t>
      </w:r>
      <w:r>
        <w:t>bien,</w:t>
      </w:r>
      <w:r>
        <w:rPr>
          <w:spacing w:val="-1"/>
        </w:rPr>
        <w:t xml:space="preserve"> </w:t>
      </w:r>
      <w:r>
        <w:t>es</w:t>
      </w:r>
      <w:r>
        <w:rPr>
          <w:spacing w:val="-2"/>
        </w:rPr>
        <w:t xml:space="preserve"> </w:t>
      </w:r>
      <w:r>
        <w:t>menester tener</w:t>
      </w:r>
      <w:r>
        <w:rPr>
          <w:spacing w:val="-1"/>
        </w:rPr>
        <w:t xml:space="preserve"> </w:t>
      </w:r>
      <w:r>
        <w:t>en</w:t>
      </w:r>
      <w:r>
        <w:rPr>
          <w:spacing w:val="-2"/>
        </w:rPr>
        <w:t xml:space="preserve"> </w:t>
      </w:r>
      <w:r>
        <w:t>cuenta que,</w:t>
      </w:r>
      <w:r>
        <w:rPr>
          <w:spacing w:val="-1"/>
        </w:rPr>
        <w:t xml:space="preserve"> </w:t>
      </w:r>
      <w:r>
        <w:t>el</w:t>
      </w:r>
      <w:r>
        <w:rPr>
          <w:spacing w:val="-2"/>
        </w:rPr>
        <w:t xml:space="preserve"> </w:t>
      </w:r>
      <w:r>
        <w:t>inciso 2</w:t>
      </w:r>
      <w:r>
        <w:rPr>
          <w:spacing w:val="-2"/>
        </w:rPr>
        <w:t xml:space="preserve"> </w:t>
      </w:r>
      <w:r>
        <w:t>del</w:t>
      </w:r>
      <w:r>
        <w:rPr>
          <w:spacing w:val="-2"/>
        </w:rPr>
        <w:t xml:space="preserve"> </w:t>
      </w:r>
      <w:r>
        <w:t>del</w:t>
      </w:r>
      <w:r>
        <w:rPr>
          <w:spacing w:val="-2"/>
        </w:rPr>
        <w:t xml:space="preserve"> </w:t>
      </w:r>
      <w:r>
        <w:t>literal c) del numeral 4 del artículo 2 de la Ley 1150 de 2007 establece una excepción a la modalidad de selección de contratación directa para la celebración de convenios</w:t>
      </w:r>
      <w:r>
        <w:rPr>
          <w:spacing w:val="-11"/>
        </w:rPr>
        <w:t xml:space="preserve"> </w:t>
      </w:r>
      <w:r>
        <w:t>y</w:t>
      </w:r>
      <w:r>
        <w:rPr>
          <w:spacing w:val="-14"/>
        </w:rPr>
        <w:t xml:space="preserve"> </w:t>
      </w:r>
      <w:r>
        <w:t>contratos</w:t>
      </w:r>
      <w:r>
        <w:rPr>
          <w:spacing w:val="-12"/>
        </w:rPr>
        <w:t xml:space="preserve"> </w:t>
      </w:r>
      <w:r>
        <w:t>interadministrativos,</w:t>
      </w:r>
      <w:r>
        <w:rPr>
          <w:spacing w:val="-7"/>
        </w:rPr>
        <w:t xml:space="preserve"> </w:t>
      </w:r>
      <w:r>
        <w:t>al</w:t>
      </w:r>
      <w:r>
        <w:rPr>
          <w:spacing w:val="-14"/>
        </w:rPr>
        <w:t xml:space="preserve"> </w:t>
      </w:r>
      <w:r>
        <w:t>señalar</w:t>
      </w:r>
      <w:r>
        <w:rPr>
          <w:spacing w:val="-11"/>
        </w:rPr>
        <w:t xml:space="preserve"> </w:t>
      </w:r>
      <w:r>
        <w:t>que</w:t>
      </w:r>
      <w:r>
        <w:rPr>
          <w:spacing w:val="-13"/>
        </w:rPr>
        <w:t xml:space="preserve"> </w:t>
      </w:r>
      <w:r>
        <w:t>los</w:t>
      </w:r>
      <w:r>
        <w:rPr>
          <w:spacing w:val="-13"/>
        </w:rPr>
        <w:t xml:space="preserve"> </w:t>
      </w:r>
      <w:r>
        <w:t>contratos</w:t>
      </w:r>
      <w:r>
        <w:rPr>
          <w:spacing w:val="-12"/>
        </w:rPr>
        <w:t xml:space="preserve"> </w:t>
      </w:r>
      <w:r>
        <w:t>de</w:t>
      </w:r>
      <w:r>
        <w:rPr>
          <w:spacing w:val="-14"/>
        </w:rPr>
        <w:t xml:space="preserve"> </w:t>
      </w:r>
      <w:r>
        <w:t>obra, suministro, prestación de servicios de evaluación de conformidad respecto de las</w:t>
      </w:r>
      <w:r>
        <w:rPr>
          <w:spacing w:val="-16"/>
        </w:rPr>
        <w:t xml:space="preserve"> </w:t>
      </w:r>
      <w:r>
        <w:t>normas</w:t>
      </w:r>
      <w:r>
        <w:rPr>
          <w:spacing w:val="-15"/>
        </w:rPr>
        <w:t xml:space="preserve"> </w:t>
      </w:r>
      <w:r>
        <w:t>o</w:t>
      </w:r>
      <w:r>
        <w:rPr>
          <w:spacing w:val="-16"/>
        </w:rPr>
        <w:t xml:space="preserve"> </w:t>
      </w:r>
      <w:r>
        <w:t>reglamentos</w:t>
      </w:r>
      <w:r>
        <w:rPr>
          <w:spacing w:val="-13"/>
        </w:rPr>
        <w:t xml:space="preserve"> </w:t>
      </w:r>
      <w:r>
        <w:t>técnicos,</w:t>
      </w:r>
      <w:r>
        <w:rPr>
          <w:spacing w:val="-13"/>
        </w:rPr>
        <w:t xml:space="preserve"> </w:t>
      </w:r>
      <w:r>
        <w:t>encargos</w:t>
      </w:r>
      <w:r>
        <w:rPr>
          <w:spacing w:val="-14"/>
        </w:rPr>
        <w:t xml:space="preserve"> </w:t>
      </w:r>
      <w:r>
        <w:t>fiduciarios</w:t>
      </w:r>
      <w:r>
        <w:rPr>
          <w:spacing w:val="-13"/>
        </w:rPr>
        <w:t xml:space="preserve"> </w:t>
      </w:r>
      <w:r>
        <w:t>y</w:t>
      </w:r>
      <w:r>
        <w:rPr>
          <w:spacing w:val="-16"/>
        </w:rPr>
        <w:t xml:space="preserve"> </w:t>
      </w:r>
      <w:r>
        <w:t>fiducia</w:t>
      </w:r>
      <w:r>
        <w:rPr>
          <w:spacing w:val="-14"/>
        </w:rPr>
        <w:t xml:space="preserve"> </w:t>
      </w:r>
      <w:r>
        <w:t>pública</w:t>
      </w:r>
      <w:r>
        <w:rPr>
          <w:spacing w:val="-14"/>
        </w:rPr>
        <w:t xml:space="preserve"> </w:t>
      </w:r>
      <w:r>
        <w:t>cuando las instituciones de educación superior públicas o las Sociedades de Economía Mixta</w:t>
      </w:r>
      <w:r>
        <w:rPr>
          <w:spacing w:val="-20"/>
        </w:rPr>
        <w:t xml:space="preserve"> </w:t>
      </w:r>
      <w:r>
        <w:lastRenderedPageBreak/>
        <w:t>con</w:t>
      </w:r>
      <w:r>
        <w:rPr>
          <w:spacing w:val="-19"/>
        </w:rPr>
        <w:t xml:space="preserve"> </w:t>
      </w:r>
      <w:r>
        <w:t>participación</w:t>
      </w:r>
      <w:r>
        <w:rPr>
          <w:spacing w:val="-19"/>
        </w:rPr>
        <w:t xml:space="preserve"> </w:t>
      </w:r>
      <w:r>
        <w:t>mayoritaria</w:t>
      </w:r>
      <w:r>
        <w:rPr>
          <w:spacing w:val="-20"/>
        </w:rPr>
        <w:t xml:space="preserve"> </w:t>
      </w:r>
      <w:r>
        <w:t>del</w:t>
      </w:r>
      <w:r>
        <w:rPr>
          <w:spacing w:val="-19"/>
        </w:rPr>
        <w:t xml:space="preserve"> </w:t>
      </w:r>
      <w:r>
        <w:t>Estado,</w:t>
      </w:r>
      <w:r>
        <w:rPr>
          <w:spacing w:val="-20"/>
        </w:rPr>
        <w:t xml:space="preserve"> </w:t>
      </w:r>
      <w:r>
        <w:t>o</w:t>
      </w:r>
      <w:r>
        <w:rPr>
          <w:spacing w:val="-19"/>
        </w:rPr>
        <w:t xml:space="preserve"> </w:t>
      </w:r>
      <w:r>
        <w:t>las</w:t>
      </w:r>
      <w:r>
        <w:rPr>
          <w:spacing w:val="-19"/>
        </w:rPr>
        <w:t xml:space="preserve"> </w:t>
      </w:r>
      <w:r>
        <w:t>personas</w:t>
      </w:r>
      <w:r>
        <w:rPr>
          <w:spacing w:val="-20"/>
        </w:rPr>
        <w:t xml:space="preserve"> </w:t>
      </w:r>
      <w:r>
        <w:t>jurídicas</w:t>
      </w:r>
      <w:r>
        <w:rPr>
          <w:spacing w:val="-19"/>
        </w:rPr>
        <w:t xml:space="preserve"> </w:t>
      </w:r>
      <w:r>
        <w:t>sin</w:t>
      </w:r>
      <w:r>
        <w:rPr>
          <w:spacing w:val="-19"/>
        </w:rPr>
        <w:t xml:space="preserve"> </w:t>
      </w:r>
      <w:r>
        <w:t>ánimo de</w:t>
      </w:r>
      <w:r>
        <w:rPr>
          <w:spacing w:val="-13"/>
        </w:rPr>
        <w:t xml:space="preserve"> </w:t>
      </w:r>
      <w:r>
        <w:t>lucro</w:t>
      </w:r>
      <w:r>
        <w:rPr>
          <w:spacing w:val="-12"/>
        </w:rPr>
        <w:t xml:space="preserve"> </w:t>
      </w:r>
      <w:r>
        <w:t>conformadas</w:t>
      </w:r>
      <w:r>
        <w:rPr>
          <w:spacing w:val="-10"/>
        </w:rPr>
        <w:t xml:space="preserve"> </w:t>
      </w:r>
      <w:r>
        <w:t>por</w:t>
      </w:r>
      <w:r>
        <w:rPr>
          <w:spacing w:val="-13"/>
        </w:rPr>
        <w:t xml:space="preserve"> </w:t>
      </w:r>
      <w:r>
        <w:t>la</w:t>
      </w:r>
      <w:r>
        <w:rPr>
          <w:spacing w:val="-13"/>
        </w:rPr>
        <w:t xml:space="preserve"> </w:t>
      </w:r>
      <w:r>
        <w:t>asociación</w:t>
      </w:r>
      <w:r>
        <w:rPr>
          <w:spacing w:val="-10"/>
        </w:rPr>
        <w:t xml:space="preserve"> </w:t>
      </w:r>
      <w:r>
        <w:t>de</w:t>
      </w:r>
      <w:r>
        <w:rPr>
          <w:spacing w:val="-13"/>
        </w:rPr>
        <w:t xml:space="preserve"> </w:t>
      </w:r>
      <w:r>
        <w:t>entidades</w:t>
      </w:r>
      <w:r>
        <w:rPr>
          <w:spacing w:val="-11"/>
        </w:rPr>
        <w:t xml:space="preserve"> </w:t>
      </w:r>
      <w:r>
        <w:t>públicas,</w:t>
      </w:r>
      <w:r>
        <w:rPr>
          <w:spacing w:val="-10"/>
        </w:rPr>
        <w:t xml:space="preserve"> </w:t>
      </w:r>
      <w:r>
        <w:t>o</w:t>
      </w:r>
      <w:r>
        <w:rPr>
          <w:spacing w:val="-13"/>
        </w:rPr>
        <w:t xml:space="preserve"> </w:t>
      </w:r>
      <w:r>
        <w:t>las</w:t>
      </w:r>
      <w:r>
        <w:rPr>
          <w:spacing w:val="-12"/>
        </w:rPr>
        <w:t xml:space="preserve"> </w:t>
      </w:r>
      <w:r>
        <w:t>federaciones de entidades territoriales sean las ejecutoras podrán ser ejecutados por las mismas,</w:t>
      </w:r>
      <w:r>
        <w:rPr>
          <w:spacing w:val="-4"/>
        </w:rPr>
        <w:t xml:space="preserve"> </w:t>
      </w:r>
      <w:r>
        <w:t>siempre</w:t>
      </w:r>
      <w:r>
        <w:rPr>
          <w:spacing w:val="-4"/>
        </w:rPr>
        <w:t xml:space="preserve"> </w:t>
      </w:r>
      <w:r>
        <w:t>que</w:t>
      </w:r>
      <w:r>
        <w:rPr>
          <w:spacing w:val="-5"/>
        </w:rPr>
        <w:t xml:space="preserve"> </w:t>
      </w:r>
      <w:r>
        <w:t>participen</w:t>
      </w:r>
      <w:r>
        <w:rPr>
          <w:spacing w:val="-3"/>
        </w:rPr>
        <w:t xml:space="preserve"> </w:t>
      </w:r>
      <w:r>
        <w:t>en</w:t>
      </w:r>
      <w:r>
        <w:rPr>
          <w:spacing w:val="-5"/>
        </w:rPr>
        <w:t xml:space="preserve"> </w:t>
      </w:r>
      <w:r>
        <w:t>procesos</w:t>
      </w:r>
      <w:r>
        <w:rPr>
          <w:spacing w:val="-4"/>
        </w:rPr>
        <w:t xml:space="preserve"> </w:t>
      </w:r>
      <w:r>
        <w:t>de</w:t>
      </w:r>
      <w:r>
        <w:rPr>
          <w:spacing w:val="-5"/>
        </w:rPr>
        <w:t xml:space="preserve"> </w:t>
      </w:r>
      <w:r>
        <w:t>licitación</w:t>
      </w:r>
      <w:r>
        <w:rPr>
          <w:spacing w:val="-3"/>
        </w:rPr>
        <w:t xml:space="preserve"> </w:t>
      </w:r>
      <w:r>
        <w:t>pública</w:t>
      </w:r>
      <w:r>
        <w:rPr>
          <w:spacing w:val="-5"/>
        </w:rPr>
        <w:t xml:space="preserve"> </w:t>
      </w:r>
      <w:r>
        <w:t>o</w:t>
      </w:r>
      <w:r>
        <w:rPr>
          <w:spacing w:val="-6"/>
        </w:rPr>
        <w:t xml:space="preserve"> </w:t>
      </w:r>
      <w:r>
        <w:t xml:space="preserve">contratación </w:t>
      </w:r>
      <w:r>
        <w:rPr>
          <w:spacing w:val="-2"/>
        </w:rPr>
        <w:t>abreviada.</w:t>
      </w:r>
    </w:p>
    <w:p w14:paraId="30C5B023" w14:textId="77777777" w:rsidR="00DA33C0" w:rsidRPr="00DA33C0" w:rsidRDefault="00DA33C0" w:rsidP="00DA33C0">
      <w:pPr>
        <w:pStyle w:val="Textoindependiente"/>
        <w:spacing w:before="40" w:line="276" w:lineRule="auto"/>
        <w:ind w:right="950"/>
        <w:jc w:val="both"/>
        <w:rPr>
          <w:b/>
          <w:bCs/>
        </w:rPr>
      </w:pPr>
    </w:p>
    <w:p w14:paraId="4BAD66F7" w14:textId="77777777" w:rsidR="00DA33C0" w:rsidRDefault="00DA33C0" w:rsidP="00DA33C0">
      <w:pPr>
        <w:pStyle w:val="Textoindependiente"/>
        <w:spacing w:before="160" w:line="276" w:lineRule="auto"/>
        <w:ind w:right="900"/>
        <w:jc w:val="both"/>
      </w:pPr>
    </w:p>
    <w:p w14:paraId="43AB75DD" w14:textId="77777777" w:rsidR="00D57A53" w:rsidRDefault="00D57A53">
      <w:pPr>
        <w:pStyle w:val="Textoindependiente"/>
        <w:spacing w:before="90"/>
        <w:ind w:left="121"/>
      </w:pPr>
    </w:p>
    <w:p w14:paraId="50F34285" w14:textId="77777777" w:rsidR="00D57A53" w:rsidRDefault="00D57A53">
      <w:pPr>
        <w:pStyle w:val="Textoindependiente"/>
        <w:spacing w:before="90"/>
        <w:ind w:left="121"/>
      </w:pPr>
    </w:p>
    <w:p w14:paraId="37B7D1F7" w14:textId="77777777" w:rsidR="00D57A53" w:rsidRDefault="00D57A53">
      <w:pPr>
        <w:pStyle w:val="Textoindependiente"/>
        <w:spacing w:before="90"/>
        <w:ind w:left="121"/>
      </w:pPr>
    </w:p>
    <w:p w14:paraId="436C7A37" w14:textId="77777777" w:rsidR="00D57A53" w:rsidRDefault="00D57A53">
      <w:pPr>
        <w:pStyle w:val="Textoindependiente"/>
        <w:spacing w:before="90"/>
        <w:ind w:left="121"/>
      </w:pPr>
    </w:p>
    <w:p w14:paraId="204C65A7" w14:textId="77777777" w:rsidR="00D57A53" w:rsidRDefault="00D57A53">
      <w:pPr>
        <w:pStyle w:val="Textoindependiente"/>
        <w:spacing w:before="90"/>
        <w:ind w:left="121"/>
      </w:pPr>
    </w:p>
    <w:p w14:paraId="3064EB4D" w14:textId="77777777" w:rsidR="00D57A53" w:rsidRDefault="00D57A53">
      <w:pPr>
        <w:pStyle w:val="Textoindependiente"/>
        <w:spacing w:before="90"/>
        <w:ind w:left="121"/>
      </w:pPr>
    </w:p>
    <w:p w14:paraId="6797F5AE" w14:textId="77777777" w:rsidR="00D57A53" w:rsidRDefault="00D57A53">
      <w:pPr>
        <w:pStyle w:val="Textoindependiente"/>
        <w:spacing w:before="90"/>
        <w:ind w:left="121"/>
      </w:pPr>
    </w:p>
    <w:p w14:paraId="14964C19" w14:textId="77777777" w:rsidR="00D57A53" w:rsidRDefault="00D57A53">
      <w:pPr>
        <w:pStyle w:val="Textoindependiente"/>
        <w:spacing w:before="90"/>
        <w:ind w:left="121"/>
      </w:pPr>
    </w:p>
    <w:p w14:paraId="38333272" w14:textId="77777777" w:rsidR="00D57A53" w:rsidRDefault="00D57A53">
      <w:pPr>
        <w:pStyle w:val="Textoindependiente"/>
        <w:spacing w:before="90"/>
        <w:ind w:left="121"/>
      </w:pPr>
    </w:p>
    <w:p w14:paraId="1F39738C" w14:textId="77777777" w:rsidR="00D57A53" w:rsidRDefault="00D57A53">
      <w:pPr>
        <w:pStyle w:val="Textoindependiente"/>
        <w:spacing w:before="90"/>
        <w:ind w:left="121"/>
      </w:pPr>
    </w:p>
    <w:p w14:paraId="34FD89F2" w14:textId="77777777" w:rsidR="00D57A53" w:rsidRDefault="00D57A53">
      <w:pPr>
        <w:pStyle w:val="Textoindependiente"/>
        <w:spacing w:before="90"/>
        <w:ind w:left="121"/>
      </w:pPr>
    </w:p>
    <w:p w14:paraId="4376FAF6" w14:textId="77777777" w:rsidR="00D57A53" w:rsidRDefault="00D57A53">
      <w:pPr>
        <w:pStyle w:val="Textoindependiente"/>
        <w:spacing w:before="90"/>
        <w:ind w:left="121"/>
      </w:pPr>
    </w:p>
    <w:p w14:paraId="3380F9F6" w14:textId="77777777" w:rsidR="00D57A53" w:rsidRDefault="00D57A53">
      <w:pPr>
        <w:pStyle w:val="Textoindependiente"/>
        <w:spacing w:before="90"/>
        <w:ind w:left="121"/>
      </w:pPr>
    </w:p>
    <w:p w14:paraId="48E02789" w14:textId="77777777" w:rsidR="00D57A53" w:rsidRDefault="00D57A53">
      <w:pPr>
        <w:pStyle w:val="Textoindependiente"/>
        <w:spacing w:before="90"/>
        <w:ind w:left="121"/>
      </w:pPr>
    </w:p>
    <w:p w14:paraId="36D620F8" w14:textId="77777777" w:rsidR="00D57A53" w:rsidRDefault="00D57A53">
      <w:pPr>
        <w:pStyle w:val="Textoindependiente"/>
        <w:spacing w:before="90"/>
        <w:ind w:left="121"/>
      </w:pPr>
    </w:p>
    <w:p w14:paraId="696DBD72" w14:textId="77777777" w:rsidR="00D57A53" w:rsidRDefault="00D57A53">
      <w:pPr>
        <w:pStyle w:val="Textoindependiente"/>
        <w:spacing w:before="90"/>
        <w:ind w:left="121"/>
      </w:pPr>
    </w:p>
    <w:p w14:paraId="3A080EE6" w14:textId="77777777" w:rsidR="00D57A53" w:rsidRDefault="00D57A53">
      <w:pPr>
        <w:pStyle w:val="Textoindependiente"/>
        <w:spacing w:before="90"/>
        <w:ind w:left="121"/>
      </w:pPr>
    </w:p>
    <w:p w14:paraId="76DB9546" w14:textId="77777777" w:rsidR="00D57A53" w:rsidRDefault="00D57A53">
      <w:pPr>
        <w:pStyle w:val="Textoindependiente"/>
        <w:spacing w:before="90"/>
        <w:ind w:left="121"/>
      </w:pPr>
    </w:p>
    <w:p w14:paraId="07659878" w14:textId="77777777" w:rsidR="00D57A53" w:rsidRDefault="00D57A53">
      <w:pPr>
        <w:pStyle w:val="Textoindependiente"/>
        <w:spacing w:before="90"/>
        <w:ind w:left="121"/>
      </w:pPr>
    </w:p>
    <w:p w14:paraId="392EA61A" w14:textId="77777777" w:rsidR="00D57A53" w:rsidRDefault="00D57A53">
      <w:pPr>
        <w:pStyle w:val="Textoindependiente"/>
        <w:spacing w:before="90"/>
        <w:ind w:left="121"/>
      </w:pPr>
    </w:p>
    <w:p w14:paraId="1CB85B11" w14:textId="77777777" w:rsidR="00D57A53" w:rsidRDefault="00D57A53">
      <w:pPr>
        <w:pStyle w:val="Textoindependiente"/>
        <w:spacing w:before="90"/>
        <w:ind w:left="121"/>
      </w:pPr>
    </w:p>
    <w:p w14:paraId="3F48D63B" w14:textId="77777777" w:rsidR="00D57A53" w:rsidRDefault="00D57A53">
      <w:pPr>
        <w:pStyle w:val="Textoindependiente"/>
        <w:spacing w:before="90"/>
        <w:ind w:left="121"/>
      </w:pPr>
    </w:p>
    <w:p w14:paraId="47C9207E" w14:textId="77777777" w:rsidR="00D57A53" w:rsidRDefault="00D57A53">
      <w:pPr>
        <w:pStyle w:val="Textoindependiente"/>
        <w:spacing w:before="90"/>
        <w:ind w:left="121"/>
      </w:pPr>
    </w:p>
    <w:p w14:paraId="664D7851" w14:textId="77777777" w:rsidR="00D57A53" w:rsidRDefault="00D57A53">
      <w:pPr>
        <w:pStyle w:val="Textoindependiente"/>
        <w:spacing w:before="90"/>
        <w:ind w:left="121"/>
      </w:pPr>
    </w:p>
    <w:p w14:paraId="3651F5CC" w14:textId="77777777" w:rsidR="00D57A53" w:rsidRDefault="00D57A53">
      <w:pPr>
        <w:pStyle w:val="Textoindependiente"/>
        <w:spacing w:before="90"/>
        <w:ind w:left="121"/>
      </w:pPr>
    </w:p>
    <w:p w14:paraId="5D672B38" w14:textId="77777777" w:rsidR="00D57A53" w:rsidRDefault="00D57A53">
      <w:pPr>
        <w:pStyle w:val="Textoindependiente"/>
        <w:spacing w:before="90"/>
        <w:ind w:left="121"/>
      </w:pPr>
    </w:p>
    <w:p w14:paraId="16A5003D" w14:textId="77777777" w:rsidR="00F90A8E" w:rsidRDefault="00F90A8E">
      <w:pPr>
        <w:pStyle w:val="Textoindependiente"/>
        <w:spacing w:before="90"/>
        <w:ind w:left="121"/>
      </w:pPr>
    </w:p>
    <w:p w14:paraId="402139DE" w14:textId="77777777" w:rsidR="00DA33C0" w:rsidRDefault="00DA33C0" w:rsidP="00DA33C0">
      <w:pPr>
        <w:pStyle w:val="Textoindependiente"/>
        <w:spacing w:before="90"/>
      </w:pPr>
    </w:p>
    <w:p w14:paraId="1D418CFE" w14:textId="4BAA75EF" w:rsidR="00C4317C" w:rsidRDefault="00000000" w:rsidP="00DA33C0">
      <w:pPr>
        <w:pStyle w:val="Textoindependiente"/>
        <w:spacing w:before="90"/>
      </w:pPr>
      <w:r>
        <w:lastRenderedPageBreak/>
        <w:t>Bogotá</w:t>
      </w:r>
      <w:r>
        <w:rPr>
          <w:spacing w:val="-11"/>
        </w:rPr>
        <w:t xml:space="preserve"> </w:t>
      </w:r>
      <w:r>
        <w:t>D.C.,</w:t>
      </w:r>
      <w:r>
        <w:rPr>
          <w:spacing w:val="-7"/>
        </w:rPr>
        <w:t xml:space="preserve"> </w:t>
      </w:r>
      <w:r>
        <w:t>21</w:t>
      </w:r>
      <w:r>
        <w:rPr>
          <w:spacing w:val="-10"/>
        </w:rPr>
        <w:t xml:space="preserve"> </w:t>
      </w:r>
      <w:r w:rsidR="00F90A8E">
        <w:t>a</w:t>
      </w:r>
      <w:r>
        <w:t>gosto</w:t>
      </w:r>
      <w:r>
        <w:rPr>
          <w:spacing w:val="-8"/>
        </w:rPr>
        <w:t xml:space="preserve"> </w:t>
      </w:r>
      <w:r>
        <w:rPr>
          <w:spacing w:val="-4"/>
        </w:rPr>
        <w:t>2024</w:t>
      </w:r>
    </w:p>
    <w:p w14:paraId="76CAAD4F" w14:textId="19AD01FD" w:rsidR="00C4317C" w:rsidRDefault="00A643F2">
      <w:pPr>
        <w:pStyle w:val="Textoindependiente"/>
      </w:pPr>
      <w:r>
        <w:rPr>
          <w:noProof/>
        </w:rPr>
        <w:drawing>
          <wp:anchor distT="0" distB="0" distL="0" distR="0" simplePos="0" relativeHeight="487595008" behindDoc="0" locked="0" layoutInCell="1" allowOverlap="1" wp14:anchorId="197155DA" wp14:editId="5441C67D">
            <wp:simplePos x="0" y="0"/>
            <wp:positionH relativeFrom="page">
              <wp:posOffset>4032250</wp:posOffset>
            </wp:positionH>
            <wp:positionV relativeFrom="paragraph">
              <wp:posOffset>169545</wp:posOffset>
            </wp:positionV>
            <wp:extent cx="3239770" cy="89979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3239770" cy="899795"/>
                    </a:xfrm>
                    <a:prstGeom prst="rect">
                      <a:avLst/>
                    </a:prstGeom>
                  </pic:spPr>
                </pic:pic>
              </a:graphicData>
            </a:graphic>
          </wp:anchor>
        </w:drawing>
      </w:r>
    </w:p>
    <w:p w14:paraId="5867A303" w14:textId="287488B3" w:rsidR="00C4317C" w:rsidRDefault="00A643F2" w:rsidP="00A643F2">
      <w:pPr>
        <w:pStyle w:val="Textoindependiente"/>
        <w:spacing w:before="42"/>
        <w:ind w:left="120"/>
      </w:pPr>
      <w:r>
        <w:t xml:space="preserve">                                                                  </w:t>
      </w:r>
      <w:r>
        <w:rPr>
          <w:noProof/>
        </w:rPr>
        <w:t xml:space="preserve">      </w:t>
      </w:r>
    </w:p>
    <w:p w14:paraId="1AE598E9" w14:textId="77777777" w:rsidR="00C4317C" w:rsidRDefault="00000000">
      <w:pPr>
        <w:pStyle w:val="Textoindependiente"/>
        <w:ind w:left="120"/>
      </w:pPr>
      <w:r>
        <w:rPr>
          <w:spacing w:val="-2"/>
        </w:rPr>
        <w:t>Señor(a)</w:t>
      </w:r>
    </w:p>
    <w:p w14:paraId="7527EEEB" w14:textId="77777777" w:rsidR="00C4317C" w:rsidRDefault="00000000">
      <w:pPr>
        <w:pStyle w:val="Ttulo1"/>
        <w:tabs>
          <w:tab w:val="left" w:pos="1481"/>
          <w:tab w:val="left" w:pos="3451"/>
        </w:tabs>
        <w:ind w:left="120" w:right="5383" w:firstLine="0"/>
      </w:pPr>
      <w:r>
        <w:rPr>
          <w:spacing w:val="-2"/>
        </w:rPr>
        <w:t>LAURA</w:t>
      </w:r>
      <w:r>
        <w:tab/>
      </w:r>
      <w:r>
        <w:rPr>
          <w:spacing w:val="-2"/>
        </w:rPr>
        <w:t>VALENTINA</w:t>
      </w:r>
      <w:r>
        <w:tab/>
      </w:r>
      <w:r>
        <w:rPr>
          <w:spacing w:val="-2"/>
        </w:rPr>
        <w:t>ROSERO ALZATE</w:t>
      </w:r>
    </w:p>
    <w:p w14:paraId="1805AA21" w14:textId="77777777" w:rsidR="00C4317C" w:rsidRDefault="00C4317C">
      <w:pPr>
        <w:pStyle w:val="Textoindependiente"/>
        <w:ind w:left="120" w:right="5601"/>
      </w:pPr>
      <w:hyperlink r:id="rId11">
        <w:r>
          <w:rPr>
            <w:spacing w:val="-2"/>
            <w:u w:val="single"/>
          </w:rPr>
          <w:t>valentinarosero35@gmail.com</w:t>
        </w:r>
      </w:hyperlink>
      <w:r w:rsidR="00000000">
        <w:rPr>
          <w:spacing w:val="-2"/>
        </w:rPr>
        <w:t xml:space="preserve"> </w:t>
      </w:r>
      <w:r w:rsidR="00000000">
        <w:rPr>
          <w:u w:val="single"/>
        </w:rPr>
        <w:t>Pereira, Risaralda</w:t>
      </w:r>
    </w:p>
    <w:p w14:paraId="2C5C781A" w14:textId="77777777" w:rsidR="00C4317C" w:rsidRDefault="00C4317C">
      <w:pPr>
        <w:pStyle w:val="Textoindependiente"/>
      </w:pPr>
    </w:p>
    <w:p w14:paraId="72783530" w14:textId="77777777" w:rsidR="00C4317C" w:rsidRDefault="00000000">
      <w:pPr>
        <w:pStyle w:val="Ttulo1"/>
        <w:ind w:left="2810" w:firstLine="0"/>
      </w:pPr>
      <w:r>
        <w:t>Concepto</w:t>
      </w:r>
      <w:r>
        <w:rPr>
          <w:spacing w:val="-10"/>
        </w:rPr>
        <w:t xml:space="preserve"> </w:t>
      </w:r>
      <w:r>
        <w:t>C-</w:t>
      </w:r>
      <w:r>
        <w:rPr>
          <w:spacing w:val="-9"/>
        </w:rPr>
        <w:t xml:space="preserve"> </w:t>
      </w:r>
      <w:r>
        <w:t>304</w:t>
      </w:r>
      <w:r>
        <w:rPr>
          <w:spacing w:val="-9"/>
        </w:rPr>
        <w:t xml:space="preserve"> </w:t>
      </w:r>
      <w:r>
        <w:t>de</w:t>
      </w:r>
      <w:r>
        <w:rPr>
          <w:spacing w:val="-9"/>
        </w:rPr>
        <w:t xml:space="preserve"> </w:t>
      </w:r>
      <w:r>
        <w:rPr>
          <w:spacing w:val="-4"/>
        </w:rPr>
        <w:t>2024</w:t>
      </w:r>
    </w:p>
    <w:p w14:paraId="089D780A" w14:textId="77777777" w:rsidR="00C4317C" w:rsidRDefault="00C4317C">
      <w:pPr>
        <w:pStyle w:val="Textoindependiente"/>
        <w:rPr>
          <w:b/>
        </w:rPr>
      </w:pPr>
    </w:p>
    <w:p w14:paraId="1C12C604" w14:textId="77777777" w:rsidR="00C4317C" w:rsidRDefault="00C4317C">
      <w:pPr>
        <w:pStyle w:val="Textoindependiente"/>
        <w:spacing w:before="82"/>
        <w:rPr>
          <w:b/>
        </w:rPr>
      </w:pPr>
    </w:p>
    <w:p w14:paraId="17434BA4" w14:textId="43D3026E" w:rsidR="00C4317C" w:rsidRDefault="00000000">
      <w:pPr>
        <w:pStyle w:val="Textoindependiente"/>
        <w:tabs>
          <w:tab w:val="left" w:pos="2809"/>
        </w:tabs>
        <w:ind w:left="120"/>
        <w:jc w:val="both"/>
      </w:pPr>
      <w:r>
        <w:rPr>
          <w:b/>
          <w:spacing w:val="-2"/>
        </w:rPr>
        <w:t>Temas:</w:t>
      </w:r>
      <w:r>
        <w:rPr>
          <w:b/>
        </w:rPr>
        <w:tab/>
      </w:r>
      <w:r>
        <w:t>CONTRATO</w:t>
      </w:r>
      <w:r>
        <w:rPr>
          <w:spacing w:val="60"/>
        </w:rPr>
        <w:t xml:space="preserve">   </w:t>
      </w:r>
      <w:r>
        <w:t>INTERADMINISTRATIVO-Concepto</w:t>
      </w:r>
      <w:r>
        <w:rPr>
          <w:spacing w:val="-10"/>
        </w:rPr>
        <w:t>–</w:t>
      </w:r>
    </w:p>
    <w:p w14:paraId="0BB9914C" w14:textId="3D7EDD10" w:rsidR="00C4317C" w:rsidRDefault="00000000">
      <w:pPr>
        <w:pStyle w:val="Textoindependiente"/>
        <w:spacing w:before="40" w:line="276" w:lineRule="auto"/>
        <w:ind w:left="2810" w:right="950"/>
        <w:jc w:val="both"/>
      </w:pPr>
      <w:r>
        <w:t>REGIMENES ESPECIALES-Definición-Alcance</w:t>
      </w:r>
    </w:p>
    <w:p w14:paraId="56C8DAF2" w14:textId="5D180D51" w:rsidR="00DA33C0" w:rsidRDefault="00DA33C0">
      <w:pPr>
        <w:pStyle w:val="Textoindependiente"/>
        <w:spacing w:before="40" w:line="276" w:lineRule="auto"/>
        <w:ind w:left="2810" w:right="950"/>
        <w:jc w:val="both"/>
      </w:pPr>
      <w:r>
        <w:t>CONTRATO INTERADMINISTRATIVO-EXCEPCIONES</w:t>
      </w:r>
    </w:p>
    <w:p w14:paraId="6907C55B" w14:textId="77777777" w:rsidR="00C4317C" w:rsidRDefault="00000000">
      <w:pPr>
        <w:tabs>
          <w:tab w:val="left" w:pos="2809"/>
        </w:tabs>
        <w:spacing w:before="10"/>
        <w:ind w:left="120"/>
        <w:jc w:val="both"/>
      </w:pPr>
      <w:r>
        <w:rPr>
          <w:b/>
          <w:spacing w:val="-2"/>
        </w:rPr>
        <w:t>Radicación:</w:t>
      </w:r>
      <w:r>
        <w:rPr>
          <w:b/>
        </w:rPr>
        <w:tab/>
      </w:r>
      <w:r>
        <w:t>Respuesta</w:t>
      </w:r>
      <w:r>
        <w:rPr>
          <w:spacing w:val="66"/>
        </w:rPr>
        <w:t xml:space="preserve">   </w:t>
      </w:r>
      <w:r>
        <w:t>a</w:t>
      </w:r>
      <w:r>
        <w:rPr>
          <w:spacing w:val="65"/>
        </w:rPr>
        <w:t xml:space="preserve">   </w:t>
      </w:r>
      <w:r>
        <w:t>consulta</w:t>
      </w:r>
      <w:r>
        <w:rPr>
          <w:spacing w:val="66"/>
        </w:rPr>
        <w:t xml:space="preserve">   </w:t>
      </w:r>
      <w:r>
        <w:t>con</w:t>
      </w:r>
      <w:r>
        <w:rPr>
          <w:spacing w:val="65"/>
        </w:rPr>
        <w:t xml:space="preserve">   </w:t>
      </w:r>
      <w:r>
        <w:t>radicado</w:t>
      </w:r>
      <w:r>
        <w:rPr>
          <w:spacing w:val="66"/>
        </w:rPr>
        <w:t xml:space="preserve">   </w:t>
      </w:r>
      <w:r>
        <w:rPr>
          <w:spacing w:val="-5"/>
        </w:rPr>
        <w:t>No.</w:t>
      </w:r>
    </w:p>
    <w:p w14:paraId="6A2B2F77" w14:textId="77777777" w:rsidR="00C4317C" w:rsidRDefault="00000000">
      <w:pPr>
        <w:pStyle w:val="Textoindependiente"/>
        <w:ind w:left="2810"/>
      </w:pPr>
      <w:r>
        <w:rPr>
          <w:spacing w:val="-2"/>
        </w:rPr>
        <w:t>P20240708006926</w:t>
      </w:r>
    </w:p>
    <w:p w14:paraId="15C8C84B" w14:textId="77777777" w:rsidR="00C4317C" w:rsidRDefault="00C4317C">
      <w:pPr>
        <w:pStyle w:val="Textoindependiente"/>
      </w:pPr>
    </w:p>
    <w:p w14:paraId="52B8937A" w14:textId="77777777" w:rsidR="00C4317C" w:rsidRDefault="00C4317C">
      <w:pPr>
        <w:pStyle w:val="Textoindependiente"/>
        <w:spacing w:before="10"/>
      </w:pPr>
    </w:p>
    <w:p w14:paraId="0DFE8BEF" w14:textId="77777777" w:rsidR="00C4317C" w:rsidRDefault="00000000">
      <w:pPr>
        <w:pStyle w:val="Textoindependiente"/>
        <w:ind w:left="120"/>
        <w:jc w:val="both"/>
      </w:pPr>
      <w:r>
        <w:t>Estimada</w:t>
      </w:r>
      <w:r>
        <w:rPr>
          <w:spacing w:val="-16"/>
        </w:rPr>
        <w:t xml:space="preserve"> </w:t>
      </w:r>
      <w:r>
        <w:t>señora</w:t>
      </w:r>
      <w:r>
        <w:rPr>
          <w:spacing w:val="-16"/>
        </w:rPr>
        <w:t xml:space="preserve"> </w:t>
      </w:r>
      <w:r>
        <w:rPr>
          <w:spacing w:val="-2"/>
        </w:rPr>
        <w:t>Rosero:</w:t>
      </w:r>
    </w:p>
    <w:p w14:paraId="794B16C7" w14:textId="77777777" w:rsidR="00C4317C" w:rsidRDefault="00C4317C">
      <w:pPr>
        <w:pStyle w:val="Textoindependiente"/>
        <w:spacing w:before="80"/>
      </w:pPr>
    </w:p>
    <w:p w14:paraId="50B5D105" w14:textId="77777777" w:rsidR="00C4317C" w:rsidRDefault="00000000">
      <w:pPr>
        <w:pStyle w:val="Textoindependiente"/>
        <w:spacing w:line="276" w:lineRule="auto"/>
        <w:ind w:left="120" w:right="899"/>
        <w:jc w:val="both"/>
      </w:pPr>
      <w:r>
        <w:t>En ejercicio de la competencia otorgada por los 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Nacional de Contratación Pública – Colombia Compra Eficiente– responde su solicitud de consulta de fecha 08 de julio de 2024, en la cual manifiesta lo siguiente:</w:t>
      </w:r>
    </w:p>
    <w:p w14:paraId="6A20890D" w14:textId="77777777" w:rsidR="00C4317C" w:rsidRDefault="00C4317C">
      <w:pPr>
        <w:pStyle w:val="Textoindependiente"/>
        <w:spacing w:before="40"/>
      </w:pPr>
    </w:p>
    <w:p w14:paraId="7D36A890" w14:textId="77777777" w:rsidR="00C4317C" w:rsidRDefault="00000000">
      <w:pPr>
        <w:ind w:left="824" w:right="1534" w:firstLine="5"/>
      </w:pPr>
      <w:r>
        <w:t>“</w:t>
      </w:r>
      <w:r>
        <w:rPr>
          <w:i/>
          <w:sz w:val="20"/>
        </w:rPr>
        <w:t>SOLICITO CONCEPTO, RESPECTO A SI ES NECESARIA LA EXPEDICIÓN DE ACTO ADMINISTRATIVO</w:t>
      </w:r>
      <w:r>
        <w:rPr>
          <w:i/>
          <w:spacing w:val="32"/>
          <w:sz w:val="20"/>
        </w:rPr>
        <w:t xml:space="preserve"> </w:t>
      </w:r>
      <w:r>
        <w:rPr>
          <w:i/>
          <w:sz w:val="20"/>
        </w:rPr>
        <w:t>DE JUSTIFICACIÓN</w:t>
      </w:r>
      <w:r>
        <w:rPr>
          <w:i/>
          <w:spacing w:val="32"/>
          <w:sz w:val="20"/>
        </w:rPr>
        <w:t xml:space="preserve"> </w:t>
      </w:r>
      <w:r>
        <w:rPr>
          <w:i/>
          <w:sz w:val="20"/>
        </w:rPr>
        <w:t>DE LA CONTRATACIÓN DIRECTA, CUANDO SE CELEBRA UN CONTRATO INTERADMINISTRATIVO ENTRE DOS ENTIDADES CON REGIMEN DE CONTRATACIÓN ESPECIAL PARA UN OBJETO DIFERENTE AL GIRO ORDINARIO DE ACTIVIDADES DE LA ENTIDAD CONTRATANTE”</w:t>
      </w:r>
      <w:r>
        <w:t>.</w:t>
      </w:r>
    </w:p>
    <w:p w14:paraId="34ED8B48" w14:textId="77777777" w:rsidR="00C4317C" w:rsidRDefault="00C4317C">
      <w:pPr>
        <w:pStyle w:val="Textoindependiente"/>
        <w:spacing w:before="65"/>
        <w:rPr>
          <w:sz w:val="20"/>
        </w:rPr>
      </w:pPr>
    </w:p>
    <w:p w14:paraId="18052373" w14:textId="77777777" w:rsidR="00C4317C" w:rsidRDefault="00000000">
      <w:pPr>
        <w:pStyle w:val="Ttulo1"/>
        <w:numPr>
          <w:ilvl w:val="0"/>
          <w:numId w:val="2"/>
        </w:numPr>
        <w:tabs>
          <w:tab w:val="left" w:pos="402"/>
        </w:tabs>
        <w:ind w:left="402" w:hanging="282"/>
      </w:pPr>
      <w:r>
        <w:rPr>
          <w:spacing w:val="-2"/>
        </w:rPr>
        <w:t>Problema</w:t>
      </w:r>
      <w:r>
        <w:rPr>
          <w:spacing w:val="-4"/>
        </w:rPr>
        <w:t xml:space="preserve"> </w:t>
      </w:r>
      <w:r>
        <w:rPr>
          <w:spacing w:val="-2"/>
        </w:rPr>
        <w:t>planteado:</w:t>
      </w:r>
    </w:p>
    <w:p w14:paraId="182DA189" w14:textId="77777777" w:rsidR="00C4317C" w:rsidRDefault="00C4317C">
      <w:pPr>
        <w:pStyle w:val="Textoindependiente"/>
        <w:spacing w:before="80"/>
        <w:rPr>
          <w:b/>
        </w:rPr>
      </w:pPr>
    </w:p>
    <w:p w14:paraId="299AC56F" w14:textId="77777777" w:rsidR="00C4317C" w:rsidRDefault="00000000">
      <w:pPr>
        <w:pStyle w:val="Textoindependiente"/>
        <w:spacing w:line="276" w:lineRule="auto"/>
        <w:ind w:left="120" w:right="899"/>
        <w:jc w:val="both"/>
      </w:pPr>
      <w:r>
        <w:t>De</w:t>
      </w:r>
      <w:r>
        <w:rPr>
          <w:spacing w:val="-3"/>
        </w:rPr>
        <w:t xml:space="preserve"> </w:t>
      </w:r>
      <w:r>
        <w:t>acuerdo</w:t>
      </w:r>
      <w:r>
        <w:rPr>
          <w:spacing w:val="-1"/>
        </w:rPr>
        <w:t xml:space="preserve"> </w:t>
      </w:r>
      <w:r>
        <w:t>con</w:t>
      </w:r>
      <w:r>
        <w:rPr>
          <w:spacing w:val="-3"/>
        </w:rPr>
        <w:t xml:space="preserve"> </w:t>
      </w:r>
      <w:r>
        <w:t>el</w:t>
      </w:r>
      <w:r>
        <w:rPr>
          <w:spacing w:val="-3"/>
        </w:rPr>
        <w:t xml:space="preserve"> </w:t>
      </w:r>
      <w:r>
        <w:t>contenido</w:t>
      </w:r>
      <w:r>
        <w:rPr>
          <w:spacing w:val="-1"/>
        </w:rPr>
        <w:t xml:space="preserve"> </w:t>
      </w:r>
      <w:r>
        <w:t>de</w:t>
      </w:r>
      <w:r>
        <w:rPr>
          <w:spacing w:val="-3"/>
        </w:rPr>
        <w:t xml:space="preserve"> </w:t>
      </w:r>
      <w:r>
        <w:t>su</w:t>
      </w:r>
      <w:r>
        <w:rPr>
          <w:spacing w:val="-3"/>
        </w:rPr>
        <w:t xml:space="preserve"> </w:t>
      </w:r>
      <w:r>
        <w:t>solicitud, esta</w:t>
      </w:r>
      <w:r>
        <w:rPr>
          <w:spacing w:val="-2"/>
        </w:rPr>
        <w:t xml:space="preserve"> </w:t>
      </w:r>
      <w:r>
        <w:t>Agencia</w:t>
      </w:r>
      <w:r>
        <w:rPr>
          <w:spacing w:val="-1"/>
        </w:rPr>
        <w:t xml:space="preserve"> </w:t>
      </w:r>
      <w:r>
        <w:t>resolverá</w:t>
      </w:r>
      <w:r>
        <w:rPr>
          <w:spacing w:val="-1"/>
        </w:rPr>
        <w:t xml:space="preserve"> </w:t>
      </w:r>
      <w:r>
        <w:t>el</w:t>
      </w:r>
      <w:r>
        <w:rPr>
          <w:spacing w:val="-3"/>
        </w:rPr>
        <w:t xml:space="preserve"> </w:t>
      </w:r>
      <w:r>
        <w:t>siguiente problema jurídico: ¿Se debe expedir acto administrativo de justificación de la contratación directa, cuando se celebra un contrato interadministrativo entre dos entidades con régimen de contratación especial?</w:t>
      </w:r>
    </w:p>
    <w:p w14:paraId="319503CC" w14:textId="77777777" w:rsidR="00C4317C" w:rsidRDefault="00C4317C">
      <w:pPr>
        <w:spacing w:line="276" w:lineRule="auto"/>
        <w:jc w:val="both"/>
        <w:sectPr w:rsidR="00C4317C">
          <w:headerReference w:type="default" r:id="rId12"/>
          <w:footerReference w:type="default" r:id="rId13"/>
          <w:type w:val="continuous"/>
          <w:pgSz w:w="12240" w:h="15840"/>
          <w:pgMar w:top="1660" w:right="800" w:bottom="1980" w:left="1580" w:header="165" w:footer="1782" w:gutter="0"/>
          <w:pgNumType w:start="1"/>
          <w:cols w:space="720"/>
        </w:sectPr>
      </w:pPr>
    </w:p>
    <w:p w14:paraId="3CBF8619" w14:textId="77777777" w:rsidR="00C4317C" w:rsidRDefault="00C4317C">
      <w:pPr>
        <w:pStyle w:val="Textoindependiente"/>
      </w:pPr>
    </w:p>
    <w:p w14:paraId="1A883085" w14:textId="77777777" w:rsidR="00C4317C" w:rsidRDefault="00C4317C">
      <w:pPr>
        <w:pStyle w:val="Textoindependiente"/>
      </w:pPr>
    </w:p>
    <w:p w14:paraId="75BA2412" w14:textId="77777777" w:rsidR="00C4317C" w:rsidRDefault="00C4317C">
      <w:pPr>
        <w:pStyle w:val="Textoindependiente"/>
        <w:spacing w:before="210"/>
      </w:pPr>
    </w:p>
    <w:p w14:paraId="0106CADE" w14:textId="77777777" w:rsidR="00C4317C" w:rsidRDefault="00000000">
      <w:pPr>
        <w:pStyle w:val="Ttulo1"/>
        <w:numPr>
          <w:ilvl w:val="0"/>
          <w:numId w:val="2"/>
        </w:numPr>
        <w:tabs>
          <w:tab w:val="left" w:pos="402"/>
        </w:tabs>
        <w:ind w:left="402" w:hanging="282"/>
      </w:pPr>
      <w:r>
        <w:rPr>
          <w:spacing w:val="-2"/>
        </w:rPr>
        <w:t>Respuesta:</w:t>
      </w:r>
    </w:p>
    <w:p w14:paraId="7CA151BB" w14:textId="77777777" w:rsidR="00C4317C" w:rsidRDefault="00C4317C">
      <w:pPr>
        <w:pStyle w:val="Textoindependiente"/>
        <w:rPr>
          <w:b/>
        </w:rPr>
      </w:pPr>
    </w:p>
    <w:p w14:paraId="53C95DC8" w14:textId="77777777" w:rsidR="00C4317C" w:rsidRDefault="00C4317C">
      <w:pPr>
        <w:pStyle w:val="Textoindependiente"/>
        <w:spacing w:before="125"/>
        <w:rPr>
          <w:b/>
        </w:rPr>
      </w:pPr>
    </w:p>
    <w:p w14:paraId="6F1FA7C8" w14:textId="77777777" w:rsidR="00C4317C" w:rsidRDefault="00000000">
      <w:pPr>
        <w:pStyle w:val="Textoindependiente"/>
        <w:spacing w:line="276" w:lineRule="auto"/>
        <w:ind w:left="229" w:right="1017" w:firstLine="77"/>
        <w:jc w:val="both"/>
      </w:pPr>
      <w:r>
        <w:rPr>
          <w:noProof/>
        </w:rPr>
        <mc:AlternateContent>
          <mc:Choice Requires="wps">
            <w:drawing>
              <wp:anchor distT="0" distB="0" distL="0" distR="0" simplePos="0" relativeHeight="487436288" behindDoc="1" locked="0" layoutInCell="1" allowOverlap="1" wp14:anchorId="4911C087" wp14:editId="4913E8AA">
                <wp:simplePos x="0" y="0"/>
                <wp:positionH relativeFrom="page">
                  <wp:posOffset>1080135</wp:posOffset>
                </wp:positionH>
                <wp:positionV relativeFrom="paragraph">
                  <wp:posOffset>-198020</wp:posOffset>
                </wp:positionV>
                <wp:extent cx="5605780" cy="62179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5780" cy="6217920"/>
                        </a:xfrm>
                        <a:custGeom>
                          <a:avLst/>
                          <a:gdLst/>
                          <a:ahLst/>
                          <a:cxnLst/>
                          <a:rect l="l" t="t" r="r" b="b"/>
                          <a:pathLst>
                            <a:path w="5605780" h="6217920">
                              <a:moveTo>
                                <a:pt x="0" y="0"/>
                              </a:moveTo>
                              <a:lnTo>
                                <a:pt x="0" y="6016228"/>
                              </a:lnTo>
                            </a:path>
                            <a:path w="5605780" h="6217920">
                              <a:moveTo>
                                <a:pt x="0" y="0"/>
                              </a:moveTo>
                              <a:lnTo>
                                <a:pt x="5605780" y="0"/>
                              </a:lnTo>
                            </a:path>
                            <a:path w="5605780" h="6217920">
                              <a:moveTo>
                                <a:pt x="5605780" y="0"/>
                              </a:moveTo>
                              <a:lnTo>
                                <a:pt x="5605780" y="6016228"/>
                              </a:lnTo>
                            </a:path>
                            <a:path w="5605780" h="6217920">
                              <a:moveTo>
                                <a:pt x="0" y="6016228"/>
                              </a:moveTo>
                              <a:lnTo>
                                <a:pt x="5605780" y="6016228"/>
                              </a:lnTo>
                            </a:path>
                            <a:path w="5605780" h="6217920">
                              <a:moveTo>
                                <a:pt x="0" y="6016228"/>
                              </a:moveTo>
                              <a:lnTo>
                                <a:pt x="0" y="6217827"/>
                              </a:lnTo>
                            </a:path>
                            <a:path w="5605780" h="6217920">
                              <a:moveTo>
                                <a:pt x="0" y="6016228"/>
                              </a:moveTo>
                              <a:lnTo>
                                <a:pt x="5605780" y="6016228"/>
                              </a:lnTo>
                            </a:path>
                            <a:path w="5605780" h="6217920">
                              <a:moveTo>
                                <a:pt x="5605780" y="6016228"/>
                              </a:moveTo>
                              <a:lnTo>
                                <a:pt x="5605780" y="6217827"/>
                              </a:lnTo>
                            </a:path>
                            <a:path w="5605780" h="6217920">
                              <a:moveTo>
                                <a:pt x="0" y="6217827"/>
                              </a:moveTo>
                              <a:lnTo>
                                <a:pt x="5605780" y="6217827"/>
                              </a:lnTo>
                            </a:path>
                          </a:pathLst>
                        </a:custGeom>
                        <a:ln w="6350">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239E82EB" id="Graphic 8" o:spid="_x0000_s1026" style="position:absolute;margin-left:85.05pt;margin-top:-15.6pt;width:441.4pt;height:489.6pt;z-index:-15880192;visibility:visible;mso-wrap-style:square;mso-wrap-distance-left:0;mso-wrap-distance-top:0;mso-wrap-distance-right:0;mso-wrap-distance-bottom:0;mso-position-horizontal:absolute;mso-position-horizontal-relative:page;mso-position-vertical:absolute;mso-position-vertical-relative:text;v-text-anchor:top" coordsize="5605780,621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" path="m,l,6016228em,l5605780,em5605780,r,6016228em,6016228r5605780,em,6016228r,201599em,6016228r5605780,em5605780,6016228r,201599em,6217827r5605780,e" filled="f" strokeweight=".5pt">
                <v:stroke dashstyle="dot"/>
                <v:path arrowok="t"/>
                <w10:wrap anchorx="page"/>
              </v:shape>
            </w:pict>
          </mc:Fallback>
        </mc:AlternateContent>
      </w:r>
      <w:r>
        <w:t>Respecto</w:t>
      </w:r>
      <w:r>
        <w:rPr>
          <w:spacing w:val="-4"/>
        </w:rPr>
        <w:t xml:space="preserve"> </w:t>
      </w:r>
      <w:r>
        <w:t>a</w:t>
      </w:r>
      <w:r>
        <w:rPr>
          <w:spacing w:val="-6"/>
        </w:rPr>
        <w:t xml:space="preserve"> </w:t>
      </w:r>
      <w:r>
        <w:t>su</w:t>
      </w:r>
      <w:r>
        <w:rPr>
          <w:spacing w:val="-6"/>
        </w:rPr>
        <w:t xml:space="preserve"> </w:t>
      </w:r>
      <w:r>
        <w:t>consulta</w:t>
      </w:r>
      <w:r>
        <w:rPr>
          <w:spacing w:val="-4"/>
        </w:rPr>
        <w:t xml:space="preserve"> </w:t>
      </w:r>
      <w:r>
        <w:t>debemos</w:t>
      </w:r>
      <w:r>
        <w:rPr>
          <w:spacing w:val="-5"/>
        </w:rPr>
        <w:t xml:space="preserve"> </w:t>
      </w:r>
      <w:r>
        <w:t>señalar</w:t>
      </w:r>
      <w:r>
        <w:rPr>
          <w:spacing w:val="-4"/>
        </w:rPr>
        <w:t xml:space="preserve"> </w:t>
      </w:r>
      <w:r>
        <w:t>que</w:t>
      </w:r>
      <w:r>
        <w:rPr>
          <w:spacing w:val="-6"/>
        </w:rPr>
        <w:t xml:space="preserve"> </w:t>
      </w:r>
      <w:r>
        <w:t>el</w:t>
      </w:r>
      <w:r>
        <w:rPr>
          <w:spacing w:val="-6"/>
        </w:rPr>
        <w:t xml:space="preserve"> </w:t>
      </w:r>
      <w:r>
        <w:t>artículo</w:t>
      </w:r>
      <w:r>
        <w:rPr>
          <w:spacing w:val="-4"/>
        </w:rPr>
        <w:t xml:space="preserve"> </w:t>
      </w:r>
      <w:r>
        <w:t>92</w:t>
      </w:r>
      <w:r>
        <w:rPr>
          <w:spacing w:val="-6"/>
        </w:rPr>
        <w:t xml:space="preserve"> </w:t>
      </w:r>
      <w:r>
        <w:t>de</w:t>
      </w:r>
      <w:r>
        <w:rPr>
          <w:spacing w:val="-6"/>
        </w:rPr>
        <w:t xml:space="preserve"> </w:t>
      </w:r>
      <w:r>
        <w:t>la</w:t>
      </w:r>
      <w:r>
        <w:rPr>
          <w:spacing w:val="-6"/>
        </w:rPr>
        <w:t xml:space="preserve"> </w:t>
      </w:r>
      <w:r>
        <w:t>Ley</w:t>
      </w:r>
      <w:r>
        <w:rPr>
          <w:spacing w:val="-6"/>
        </w:rPr>
        <w:t xml:space="preserve"> </w:t>
      </w:r>
      <w:r>
        <w:t>1474</w:t>
      </w:r>
      <w:r>
        <w:rPr>
          <w:spacing w:val="-5"/>
        </w:rPr>
        <w:t xml:space="preserve"> </w:t>
      </w:r>
      <w:r>
        <w:t>de 2011,</w:t>
      </w:r>
      <w:r>
        <w:rPr>
          <w:spacing w:val="-1"/>
        </w:rPr>
        <w:t xml:space="preserve"> </w:t>
      </w:r>
      <w:r>
        <w:t>expresa de</w:t>
      </w:r>
      <w:r>
        <w:rPr>
          <w:spacing w:val="-2"/>
        </w:rPr>
        <w:t xml:space="preserve"> </w:t>
      </w:r>
      <w:r>
        <w:t>manera</w:t>
      </w:r>
      <w:r>
        <w:rPr>
          <w:spacing w:val="-1"/>
        </w:rPr>
        <w:t xml:space="preserve"> </w:t>
      </w:r>
      <w:r>
        <w:t>taxativa que</w:t>
      </w:r>
      <w:r>
        <w:rPr>
          <w:spacing w:val="-2"/>
        </w:rPr>
        <w:t xml:space="preserve"> </w:t>
      </w:r>
      <w:r>
        <w:t>cuando las</w:t>
      </w:r>
      <w:r>
        <w:rPr>
          <w:spacing w:val="-2"/>
        </w:rPr>
        <w:t xml:space="preserve"> </w:t>
      </w:r>
      <w:r>
        <w:t>ejecutoras de</w:t>
      </w:r>
      <w:r>
        <w:rPr>
          <w:spacing w:val="-2"/>
        </w:rPr>
        <w:t xml:space="preserve"> </w:t>
      </w:r>
      <w:r>
        <w:t>la</w:t>
      </w:r>
      <w:r>
        <w:rPr>
          <w:spacing w:val="-2"/>
        </w:rPr>
        <w:t xml:space="preserve"> </w:t>
      </w:r>
      <w:r>
        <w:t>obra</w:t>
      </w:r>
      <w:r>
        <w:rPr>
          <w:spacing w:val="-2"/>
        </w:rPr>
        <w:t xml:space="preserve"> </w:t>
      </w:r>
      <w:r>
        <w:t>sean las</w:t>
      </w:r>
      <w:r>
        <w:rPr>
          <w:spacing w:val="-8"/>
        </w:rPr>
        <w:t xml:space="preserve"> </w:t>
      </w:r>
      <w:r>
        <w:t>instituciones</w:t>
      </w:r>
      <w:r>
        <w:rPr>
          <w:spacing w:val="-6"/>
        </w:rPr>
        <w:t xml:space="preserve"> </w:t>
      </w:r>
      <w:r>
        <w:t>de</w:t>
      </w:r>
      <w:r>
        <w:rPr>
          <w:spacing w:val="-9"/>
        </w:rPr>
        <w:t xml:space="preserve"> </w:t>
      </w:r>
      <w:r>
        <w:t>educación</w:t>
      </w:r>
      <w:r>
        <w:rPr>
          <w:spacing w:val="-7"/>
        </w:rPr>
        <w:t xml:space="preserve"> </w:t>
      </w:r>
      <w:r>
        <w:t>superior</w:t>
      </w:r>
      <w:r>
        <w:rPr>
          <w:spacing w:val="-7"/>
        </w:rPr>
        <w:t xml:space="preserve"> </w:t>
      </w:r>
      <w:r>
        <w:t>públicas</w:t>
      </w:r>
      <w:r>
        <w:rPr>
          <w:spacing w:val="-8"/>
        </w:rPr>
        <w:t xml:space="preserve"> </w:t>
      </w:r>
      <w:r>
        <w:t>o</w:t>
      </w:r>
      <w:r>
        <w:rPr>
          <w:spacing w:val="-9"/>
        </w:rPr>
        <w:t xml:space="preserve"> </w:t>
      </w:r>
      <w:r>
        <w:t>las</w:t>
      </w:r>
      <w:r>
        <w:rPr>
          <w:spacing w:val="-8"/>
        </w:rPr>
        <w:t xml:space="preserve"> </w:t>
      </w:r>
      <w:r>
        <w:t>Sociedades</w:t>
      </w:r>
      <w:r>
        <w:rPr>
          <w:spacing w:val="-7"/>
        </w:rPr>
        <w:t xml:space="preserve"> </w:t>
      </w:r>
      <w:r>
        <w:t>de</w:t>
      </w:r>
      <w:r>
        <w:rPr>
          <w:spacing w:val="-9"/>
        </w:rPr>
        <w:t xml:space="preserve"> </w:t>
      </w:r>
      <w:r>
        <w:t>Economía Mixta con participación mayoritaria del Estado, o las personas jurídicas sin ánimo de lucro conformadas por la asociación de entidades públicas, o las federaciones de entidades territoriales se prohíbe acudir a la causal de contratación directa para realizar contratos interadministrativos,</w:t>
      </w:r>
      <w:r>
        <w:rPr>
          <w:spacing w:val="40"/>
        </w:rPr>
        <w:t xml:space="preserve"> </w:t>
      </w:r>
      <w:r>
        <w:t>por lo anterior,</w:t>
      </w:r>
      <w:r>
        <w:rPr>
          <w:spacing w:val="-15"/>
        </w:rPr>
        <w:t xml:space="preserve"> </w:t>
      </w:r>
      <w:r>
        <w:t>la</w:t>
      </w:r>
      <w:r>
        <w:rPr>
          <w:spacing w:val="-17"/>
        </w:rPr>
        <w:t xml:space="preserve"> </w:t>
      </w:r>
      <w:r>
        <w:t>entidad</w:t>
      </w:r>
      <w:r>
        <w:rPr>
          <w:spacing w:val="-16"/>
        </w:rPr>
        <w:t xml:space="preserve"> </w:t>
      </w:r>
      <w:r>
        <w:t>debe</w:t>
      </w:r>
      <w:r>
        <w:rPr>
          <w:spacing w:val="-16"/>
        </w:rPr>
        <w:t xml:space="preserve"> </w:t>
      </w:r>
      <w:r>
        <w:t>evaluar</w:t>
      </w:r>
      <w:r>
        <w:rPr>
          <w:spacing w:val="-15"/>
        </w:rPr>
        <w:t xml:space="preserve"> </w:t>
      </w:r>
      <w:r>
        <w:t>su</w:t>
      </w:r>
      <w:r>
        <w:rPr>
          <w:spacing w:val="-17"/>
        </w:rPr>
        <w:t xml:space="preserve"> </w:t>
      </w:r>
      <w:r>
        <w:t>naturaleza</w:t>
      </w:r>
      <w:r>
        <w:rPr>
          <w:spacing w:val="-15"/>
        </w:rPr>
        <w:t xml:space="preserve"> </w:t>
      </w:r>
      <w:r>
        <w:t>para</w:t>
      </w:r>
      <w:r>
        <w:rPr>
          <w:spacing w:val="-16"/>
        </w:rPr>
        <w:t xml:space="preserve"> </w:t>
      </w:r>
      <w:r>
        <w:t>establecer</w:t>
      </w:r>
      <w:r>
        <w:rPr>
          <w:spacing w:val="-14"/>
        </w:rPr>
        <w:t xml:space="preserve"> </w:t>
      </w:r>
      <w:r>
        <w:t>si</w:t>
      </w:r>
      <w:r>
        <w:rPr>
          <w:spacing w:val="-17"/>
        </w:rPr>
        <w:t xml:space="preserve"> </w:t>
      </w:r>
      <w:r>
        <w:t>se</w:t>
      </w:r>
      <w:r>
        <w:rPr>
          <w:spacing w:val="-17"/>
        </w:rPr>
        <w:t xml:space="preserve"> </w:t>
      </w:r>
      <w:r>
        <w:t>encuentra dentro</w:t>
      </w:r>
      <w:r>
        <w:rPr>
          <w:spacing w:val="-4"/>
        </w:rPr>
        <w:t xml:space="preserve"> </w:t>
      </w:r>
      <w:r>
        <w:t>de</w:t>
      </w:r>
      <w:r>
        <w:rPr>
          <w:spacing w:val="-6"/>
        </w:rPr>
        <w:t xml:space="preserve"> </w:t>
      </w:r>
      <w:r>
        <w:t>las</w:t>
      </w:r>
      <w:r>
        <w:rPr>
          <w:spacing w:val="-5"/>
        </w:rPr>
        <w:t xml:space="preserve"> </w:t>
      </w:r>
      <w:r>
        <w:t>cuatros</w:t>
      </w:r>
      <w:r>
        <w:rPr>
          <w:spacing w:val="-4"/>
        </w:rPr>
        <w:t xml:space="preserve"> </w:t>
      </w:r>
      <w:r>
        <w:t>excepciones</w:t>
      </w:r>
      <w:r>
        <w:rPr>
          <w:spacing w:val="-3"/>
        </w:rPr>
        <w:t xml:space="preserve"> </w:t>
      </w:r>
      <w:r>
        <w:t>establecidas</w:t>
      </w:r>
      <w:r>
        <w:rPr>
          <w:spacing w:val="-3"/>
        </w:rPr>
        <w:t xml:space="preserve"> </w:t>
      </w:r>
      <w:r>
        <w:t>por</w:t>
      </w:r>
      <w:r>
        <w:rPr>
          <w:spacing w:val="-6"/>
        </w:rPr>
        <w:t xml:space="preserve"> </w:t>
      </w:r>
      <w:r>
        <w:t>la</w:t>
      </w:r>
      <w:r>
        <w:rPr>
          <w:spacing w:val="-6"/>
        </w:rPr>
        <w:t xml:space="preserve"> </w:t>
      </w:r>
      <w:r>
        <w:t>norma</w:t>
      </w:r>
      <w:r>
        <w:rPr>
          <w:spacing w:val="-5"/>
        </w:rPr>
        <w:t xml:space="preserve"> </w:t>
      </w:r>
      <w:r>
        <w:t>para</w:t>
      </w:r>
      <w:r>
        <w:rPr>
          <w:spacing w:val="-5"/>
        </w:rPr>
        <w:t xml:space="preserve"> </w:t>
      </w:r>
      <w:r>
        <w:t>que</w:t>
      </w:r>
      <w:r>
        <w:rPr>
          <w:spacing w:val="-5"/>
        </w:rPr>
        <w:t xml:space="preserve"> </w:t>
      </w:r>
      <w:r>
        <w:t>aplique esa restricción .</w:t>
      </w:r>
    </w:p>
    <w:p w14:paraId="2C74939A" w14:textId="77777777" w:rsidR="00C4317C" w:rsidRDefault="00C4317C">
      <w:pPr>
        <w:pStyle w:val="Textoindependiente"/>
        <w:spacing w:before="40"/>
      </w:pPr>
    </w:p>
    <w:p w14:paraId="0F4F3CD0" w14:textId="77777777" w:rsidR="00C4317C" w:rsidRDefault="00000000">
      <w:pPr>
        <w:pStyle w:val="Textoindependiente"/>
        <w:spacing w:line="276" w:lineRule="auto"/>
        <w:ind w:left="229" w:right="1017"/>
        <w:jc w:val="both"/>
      </w:pPr>
      <w:r>
        <w:t xml:space="preserve">Por otra parte, respecto a si es aplicable esta prohibición a entidades del régimen especial se debe mencionar que respecto de los </w:t>
      </w:r>
      <w:proofErr w:type="gramStart"/>
      <w:r>
        <w:t>contratos interadministrativos y los convenios interadministrativos</w:t>
      </w:r>
      <w:proofErr w:type="gramEnd"/>
      <w:r>
        <w:t xml:space="preserve"> estos están determinados</w:t>
      </w:r>
      <w:r>
        <w:rPr>
          <w:spacing w:val="-5"/>
        </w:rPr>
        <w:t xml:space="preserve"> </w:t>
      </w:r>
      <w:r>
        <w:t>por</w:t>
      </w:r>
      <w:r>
        <w:rPr>
          <w:spacing w:val="-7"/>
        </w:rPr>
        <w:t xml:space="preserve"> </w:t>
      </w:r>
      <w:r>
        <w:t>un</w:t>
      </w:r>
      <w:r>
        <w:rPr>
          <w:spacing w:val="-7"/>
        </w:rPr>
        <w:t xml:space="preserve"> </w:t>
      </w:r>
      <w:r>
        <w:t>criterio</w:t>
      </w:r>
      <w:r>
        <w:rPr>
          <w:spacing w:val="-5"/>
        </w:rPr>
        <w:t xml:space="preserve"> </w:t>
      </w:r>
      <w:r>
        <w:t>orgánico,</w:t>
      </w:r>
      <w:r>
        <w:rPr>
          <w:spacing w:val="-5"/>
        </w:rPr>
        <w:t xml:space="preserve"> </w:t>
      </w:r>
      <w:r>
        <w:t>pues</w:t>
      </w:r>
      <w:r>
        <w:rPr>
          <w:spacing w:val="-7"/>
        </w:rPr>
        <w:t xml:space="preserve"> </w:t>
      </w:r>
      <w:r>
        <w:t>es</w:t>
      </w:r>
      <w:r>
        <w:rPr>
          <w:spacing w:val="-7"/>
        </w:rPr>
        <w:t xml:space="preserve"> </w:t>
      </w:r>
      <w:r>
        <w:t>necesario</w:t>
      </w:r>
      <w:r>
        <w:rPr>
          <w:spacing w:val="-5"/>
        </w:rPr>
        <w:t xml:space="preserve"> </w:t>
      </w:r>
      <w:r>
        <w:t>que</w:t>
      </w:r>
      <w:r>
        <w:rPr>
          <w:spacing w:val="-7"/>
        </w:rPr>
        <w:t xml:space="preserve"> </w:t>
      </w:r>
      <w:r>
        <w:t>los</w:t>
      </w:r>
      <w:r>
        <w:rPr>
          <w:spacing w:val="-7"/>
        </w:rPr>
        <w:t xml:space="preserve"> </w:t>
      </w:r>
      <w:r>
        <w:t>extremos</w:t>
      </w:r>
      <w:r>
        <w:rPr>
          <w:spacing w:val="-6"/>
        </w:rPr>
        <w:t xml:space="preserve"> </w:t>
      </w:r>
      <w:r>
        <w:t>de la relación contractual sean Entidades Estatales para que puedan ser realizados, solo</w:t>
      </w:r>
      <w:r>
        <w:rPr>
          <w:spacing w:val="-1"/>
        </w:rPr>
        <w:t xml:space="preserve"> </w:t>
      </w:r>
      <w:r>
        <w:t>sería aplicable la</w:t>
      </w:r>
      <w:r>
        <w:rPr>
          <w:spacing w:val="-1"/>
        </w:rPr>
        <w:t xml:space="preserve"> </w:t>
      </w:r>
      <w:r>
        <w:t>prohibición aquellas entidades señaladas en el mencionado artículo. Sin embargo, es necesario reiterar que las entidades de</w:t>
      </w:r>
      <w:r>
        <w:rPr>
          <w:spacing w:val="-5"/>
        </w:rPr>
        <w:t xml:space="preserve"> </w:t>
      </w:r>
      <w:r>
        <w:t>régimen</w:t>
      </w:r>
      <w:r>
        <w:rPr>
          <w:spacing w:val="-4"/>
        </w:rPr>
        <w:t xml:space="preserve"> </w:t>
      </w:r>
      <w:r>
        <w:t>especial</w:t>
      </w:r>
      <w:r>
        <w:rPr>
          <w:spacing w:val="-3"/>
        </w:rPr>
        <w:t xml:space="preserve"> </w:t>
      </w:r>
      <w:r>
        <w:t>al</w:t>
      </w:r>
      <w:r>
        <w:rPr>
          <w:spacing w:val="-5"/>
        </w:rPr>
        <w:t xml:space="preserve"> </w:t>
      </w:r>
      <w:r>
        <w:t>administrar</w:t>
      </w:r>
      <w:r>
        <w:rPr>
          <w:spacing w:val="-2"/>
        </w:rPr>
        <w:t xml:space="preserve"> </w:t>
      </w:r>
      <w:r>
        <w:t>recursos</w:t>
      </w:r>
      <w:r>
        <w:rPr>
          <w:spacing w:val="-3"/>
        </w:rPr>
        <w:t xml:space="preserve"> </w:t>
      </w:r>
      <w:r>
        <w:t>públicos</w:t>
      </w:r>
      <w:r>
        <w:rPr>
          <w:spacing w:val="-4"/>
        </w:rPr>
        <w:t xml:space="preserve"> </w:t>
      </w:r>
      <w:r>
        <w:t>deberán</w:t>
      </w:r>
      <w:r>
        <w:rPr>
          <w:spacing w:val="-4"/>
        </w:rPr>
        <w:t xml:space="preserve"> </w:t>
      </w:r>
      <w:r>
        <w:t>ceñirse</w:t>
      </w:r>
      <w:r>
        <w:rPr>
          <w:spacing w:val="-3"/>
        </w:rPr>
        <w:t xml:space="preserve"> </w:t>
      </w:r>
      <w:r>
        <w:t>a</w:t>
      </w:r>
      <w:r>
        <w:rPr>
          <w:spacing w:val="-6"/>
        </w:rPr>
        <w:t xml:space="preserve"> </w:t>
      </w:r>
      <w:r>
        <w:t>reglas mínimas</w:t>
      </w:r>
      <w:r>
        <w:rPr>
          <w:spacing w:val="-20"/>
        </w:rPr>
        <w:t xml:space="preserve"> </w:t>
      </w:r>
      <w:r>
        <w:t>que</w:t>
      </w:r>
      <w:r>
        <w:rPr>
          <w:spacing w:val="-19"/>
        </w:rPr>
        <w:t xml:space="preserve"> </w:t>
      </w:r>
      <w:r>
        <w:t>garanticen</w:t>
      </w:r>
      <w:r>
        <w:rPr>
          <w:spacing w:val="-19"/>
        </w:rPr>
        <w:t xml:space="preserve"> </w:t>
      </w:r>
      <w:r>
        <w:t>el</w:t>
      </w:r>
      <w:r>
        <w:rPr>
          <w:spacing w:val="-20"/>
        </w:rPr>
        <w:t xml:space="preserve"> </w:t>
      </w:r>
      <w:r>
        <w:t>cumplimiento</w:t>
      </w:r>
      <w:r>
        <w:rPr>
          <w:spacing w:val="-19"/>
        </w:rPr>
        <w:t xml:space="preserve"> </w:t>
      </w:r>
      <w:r>
        <w:t>de</w:t>
      </w:r>
      <w:r>
        <w:rPr>
          <w:spacing w:val="-20"/>
        </w:rPr>
        <w:t xml:space="preserve"> </w:t>
      </w:r>
      <w:r>
        <w:t>los</w:t>
      </w:r>
      <w:r>
        <w:rPr>
          <w:spacing w:val="-19"/>
        </w:rPr>
        <w:t xml:space="preserve"> </w:t>
      </w:r>
      <w:r>
        <w:t>principios</w:t>
      </w:r>
      <w:r>
        <w:rPr>
          <w:spacing w:val="-19"/>
        </w:rPr>
        <w:t xml:space="preserve"> </w:t>
      </w:r>
      <w:r>
        <w:t>de</w:t>
      </w:r>
      <w:r>
        <w:rPr>
          <w:spacing w:val="-20"/>
        </w:rPr>
        <w:t xml:space="preserve"> </w:t>
      </w:r>
      <w:r>
        <w:t>la</w:t>
      </w:r>
      <w:r>
        <w:rPr>
          <w:spacing w:val="-19"/>
        </w:rPr>
        <w:t xml:space="preserve"> </w:t>
      </w:r>
      <w:r>
        <w:t>función</w:t>
      </w:r>
      <w:r>
        <w:rPr>
          <w:spacing w:val="-19"/>
        </w:rPr>
        <w:t xml:space="preserve"> </w:t>
      </w:r>
      <w:r>
        <w:t>pública, el control fiscal y los principios rectores de la contratación estatal. Dentro de estas</w:t>
      </w:r>
      <w:r>
        <w:rPr>
          <w:spacing w:val="-12"/>
        </w:rPr>
        <w:t xml:space="preserve"> </w:t>
      </w:r>
      <w:r>
        <w:t>reglas</w:t>
      </w:r>
      <w:r>
        <w:rPr>
          <w:spacing w:val="-12"/>
        </w:rPr>
        <w:t xml:space="preserve"> </w:t>
      </w:r>
      <w:r>
        <w:t>deben</w:t>
      </w:r>
      <w:r>
        <w:rPr>
          <w:spacing w:val="-12"/>
        </w:rPr>
        <w:t xml:space="preserve"> </w:t>
      </w:r>
      <w:r>
        <w:t>indicar</w:t>
      </w:r>
      <w:r>
        <w:rPr>
          <w:spacing w:val="-11"/>
        </w:rPr>
        <w:t xml:space="preserve"> </w:t>
      </w:r>
      <w:r>
        <w:t>el</w:t>
      </w:r>
      <w:r>
        <w:rPr>
          <w:spacing w:val="-13"/>
        </w:rPr>
        <w:t xml:space="preserve"> </w:t>
      </w:r>
      <w:r>
        <w:t>contenido</w:t>
      </w:r>
      <w:r>
        <w:rPr>
          <w:spacing w:val="-11"/>
        </w:rPr>
        <w:t xml:space="preserve"> </w:t>
      </w:r>
      <w:r>
        <w:t>de</w:t>
      </w:r>
      <w:r>
        <w:rPr>
          <w:spacing w:val="-13"/>
        </w:rPr>
        <w:t xml:space="preserve"> </w:t>
      </w:r>
      <w:r>
        <w:t>las</w:t>
      </w:r>
      <w:r>
        <w:rPr>
          <w:spacing w:val="-13"/>
        </w:rPr>
        <w:t xml:space="preserve"> </w:t>
      </w:r>
      <w:r>
        <w:t>propuestas</w:t>
      </w:r>
      <w:r>
        <w:rPr>
          <w:spacing w:val="-11"/>
        </w:rPr>
        <w:t xml:space="preserve"> </w:t>
      </w:r>
      <w:r>
        <w:t>y</w:t>
      </w:r>
      <w:r>
        <w:rPr>
          <w:spacing w:val="-13"/>
        </w:rPr>
        <w:t xml:space="preserve"> </w:t>
      </w:r>
      <w:r>
        <w:t>los</w:t>
      </w:r>
      <w:r>
        <w:rPr>
          <w:spacing w:val="-13"/>
        </w:rPr>
        <w:t xml:space="preserve"> </w:t>
      </w:r>
      <w:r>
        <w:t xml:space="preserve">procedimientos de selección, llevar una descripción precisa del procedimiento, los plazos de las etapas y los criterios de evaluación y desempate, y todos los criterios necesarios para garantizar la selección objetiva y la protección del interés </w:t>
      </w:r>
      <w:r>
        <w:rPr>
          <w:spacing w:val="-2"/>
        </w:rPr>
        <w:t>general.</w:t>
      </w:r>
    </w:p>
    <w:p w14:paraId="6DDC9E13" w14:textId="77777777" w:rsidR="00C4317C" w:rsidRDefault="00C4317C">
      <w:pPr>
        <w:pStyle w:val="Textoindependiente"/>
      </w:pPr>
    </w:p>
    <w:p w14:paraId="43A926AE" w14:textId="77777777" w:rsidR="00C4317C" w:rsidRDefault="00C4317C">
      <w:pPr>
        <w:pStyle w:val="Textoindependiente"/>
        <w:spacing w:before="13"/>
      </w:pPr>
    </w:p>
    <w:p w14:paraId="4B3DAAB7" w14:textId="77777777" w:rsidR="00C4317C" w:rsidRDefault="00000000">
      <w:pPr>
        <w:ind w:left="938"/>
      </w:pPr>
      <w:r>
        <w:rPr>
          <w:spacing w:val="-10"/>
        </w:rPr>
        <w:t>.</w:t>
      </w:r>
    </w:p>
    <w:p w14:paraId="17CB0F97" w14:textId="77777777" w:rsidR="00C4317C" w:rsidRDefault="00C4317C">
      <w:pPr>
        <w:sectPr w:rsidR="00C4317C">
          <w:pgSz w:w="12240" w:h="15840"/>
          <w:pgMar w:top="1660" w:right="800" w:bottom="1980" w:left="1580" w:header="165" w:footer="1782" w:gutter="0"/>
          <w:cols w:space="720"/>
        </w:sectPr>
      </w:pPr>
    </w:p>
    <w:p w14:paraId="6421D6EA" w14:textId="77777777" w:rsidR="00C4317C" w:rsidRDefault="00000000">
      <w:pPr>
        <w:pStyle w:val="Ttulo1"/>
        <w:numPr>
          <w:ilvl w:val="0"/>
          <w:numId w:val="2"/>
        </w:numPr>
        <w:tabs>
          <w:tab w:val="left" w:pos="402"/>
        </w:tabs>
        <w:spacing w:before="90"/>
        <w:ind w:left="402" w:hanging="282"/>
        <w:jc w:val="both"/>
      </w:pPr>
      <w:r>
        <w:lastRenderedPageBreak/>
        <w:t>Razones</w:t>
      </w:r>
      <w:r>
        <w:rPr>
          <w:spacing w:val="-9"/>
        </w:rPr>
        <w:t xml:space="preserve"> </w:t>
      </w:r>
      <w:r>
        <w:t>de</w:t>
      </w:r>
      <w:r>
        <w:rPr>
          <w:spacing w:val="-9"/>
        </w:rPr>
        <w:t xml:space="preserve"> </w:t>
      </w:r>
      <w:r>
        <w:t>la</w:t>
      </w:r>
      <w:r>
        <w:rPr>
          <w:spacing w:val="-9"/>
        </w:rPr>
        <w:t xml:space="preserve"> </w:t>
      </w:r>
      <w:r>
        <w:rPr>
          <w:spacing w:val="-2"/>
        </w:rPr>
        <w:t>respuesta:</w:t>
      </w:r>
    </w:p>
    <w:p w14:paraId="013EBEA8" w14:textId="77777777" w:rsidR="00C4317C" w:rsidRDefault="00C4317C">
      <w:pPr>
        <w:pStyle w:val="Textoindependiente"/>
        <w:spacing w:before="80"/>
        <w:rPr>
          <w:b/>
        </w:rPr>
      </w:pPr>
    </w:p>
    <w:p w14:paraId="5F24D8DE" w14:textId="77777777" w:rsidR="00C4317C" w:rsidRDefault="00000000">
      <w:pPr>
        <w:pStyle w:val="Textoindependiente"/>
        <w:ind w:left="120"/>
        <w:jc w:val="both"/>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23A0B270" w14:textId="77777777" w:rsidR="00C4317C" w:rsidRDefault="00C4317C">
      <w:pPr>
        <w:pStyle w:val="Textoindependiente"/>
        <w:spacing w:before="80"/>
      </w:pPr>
    </w:p>
    <w:p w14:paraId="66EA464E" w14:textId="77777777" w:rsidR="00C4317C" w:rsidRDefault="00000000">
      <w:pPr>
        <w:pStyle w:val="Textoindependiente"/>
        <w:spacing w:line="276" w:lineRule="auto"/>
        <w:ind w:left="120" w:right="899"/>
        <w:jc w:val="both"/>
      </w:pPr>
      <w:r>
        <w:t>Las entidades de régimen especial son aquellas que, por expresa disposición legal y por su naturaleza o situación de competencia, tienen condiciones diferenciales</w:t>
      </w:r>
      <w:r>
        <w:rPr>
          <w:spacing w:val="-7"/>
        </w:rPr>
        <w:t xml:space="preserve"> </w:t>
      </w:r>
      <w:r>
        <w:t>respecto</w:t>
      </w:r>
      <w:r>
        <w:rPr>
          <w:spacing w:val="-8"/>
        </w:rPr>
        <w:t xml:space="preserve"> </w:t>
      </w:r>
      <w:r>
        <w:t>de</w:t>
      </w:r>
      <w:r>
        <w:rPr>
          <w:spacing w:val="-10"/>
        </w:rPr>
        <w:t xml:space="preserve"> </w:t>
      </w:r>
      <w:r>
        <w:t>la</w:t>
      </w:r>
      <w:r>
        <w:rPr>
          <w:spacing w:val="-10"/>
        </w:rPr>
        <w:t xml:space="preserve"> </w:t>
      </w:r>
      <w:r>
        <w:t>normativa</w:t>
      </w:r>
      <w:r>
        <w:rPr>
          <w:spacing w:val="-8"/>
        </w:rPr>
        <w:t xml:space="preserve"> </w:t>
      </w:r>
      <w:r>
        <w:t>de</w:t>
      </w:r>
      <w:r>
        <w:rPr>
          <w:spacing w:val="-10"/>
        </w:rPr>
        <w:t xml:space="preserve"> </w:t>
      </w:r>
      <w:r>
        <w:t>contratación</w:t>
      </w:r>
      <w:r>
        <w:rPr>
          <w:spacing w:val="-7"/>
        </w:rPr>
        <w:t xml:space="preserve"> </w:t>
      </w:r>
      <w:r>
        <w:t>pública.</w:t>
      </w:r>
      <w:r>
        <w:rPr>
          <w:spacing w:val="-8"/>
        </w:rPr>
        <w:t xml:space="preserve"> </w:t>
      </w:r>
      <w:r>
        <w:t>Esto</w:t>
      </w:r>
      <w:r>
        <w:rPr>
          <w:spacing w:val="-10"/>
        </w:rPr>
        <w:t xml:space="preserve"> </w:t>
      </w:r>
      <w:r>
        <w:t>quiere</w:t>
      </w:r>
      <w:r>
        <w:rPr>
          <w:spacing w:val="-9"/>
        </w:rPr>
        <w:t xml:space="preserve"> </w:t>
      </w:r>
      <w:r>
        <w:t>decir que</w:t>
      </w:r>
      <w:r>
        <w:rPr>
          <w:spacing w:val="-19"/>
        </w:rPr>
        <w:t xml:space="preserve"> </w:t>
      </w:r>
      <w:r>
        <w:t>no</w:t>
      </w:r>
      <w:r>
        <w:rPr>
          <w:spacing w:val="-20"/>
        </w:rPr>
        <w:t xml:space="preserve"> </w:t>
      </w:r>
      <w:r>
        <w:t>están</w:t>
      </w:r>
      <w:r>
        <w:rPr>
          <w:spacing w:val="-17"/>
        </w:rPr>
        <w:t xml:space="preserve"> </w:t>
      </w:r>
      <w:r>
        <w:t>sometidas</w:t>
      </w:r>
      <w:r>
        <w:rPr>
          <w:spacing w:val="-18"/>
        </w:rPr>
        <w:t xml:space="preserve"> </w:t>
      </w:r>
      <w:r>
        <w:t>al</w:t>
      </w:r>
      <w:r>
        <w:rPr>
          <w:spacing w:val="-20"/>
        </w:rPr>
        <w:t xml:space="preserve"> </w:t>
      </w:r>
      <w:r>
        <w:t>Estatuto</w:t>
      </w:r>
      <w:r>
        <w:rPr>
          <w:spacing w:val="-17"/>
        </w:rPr>
        <w:t xml:space="preserve"> </w:t>
      </w:r>
      <w:r>
        <w:t>General</w:t>
      </w:r>
      <w:r>
        <w:rPr>
          <w:spacing w:val="-18"/>
        </w:rPr>
        <w:t xml:space="preserve"> </w:t>
      </w:r>
      <w:r>
        <w:t>de</w:t>
      </w:r>
      <w:r>
        <w:rPr>
          <w:spacing w:val="-20"/>
        </w:rPr>
        <w:t xml:space="preserve"> </w:t>
      </w:r>
      <w:r>
        <w:t>Contratación</w:t>
      </w:r>
      <w:r>
        <w:rPr>
          <w:spacing w:val="-15"/>
        </w:rPr>
        <w:t xml:space="preserve"> </w:t>
      </w:r>
      <w:r>
        <w:t>de</w:t>
      </w:r>
      <w:r>
        <w:rPr>
          <w:spacing w:val="-20"/>
        </w:rPr>
        <w:t xml:space="preserve"> </w:t>
      </w:r>
      <w:r>
        <w:t>la</w:t>
      </w:r>
      <w:r>
        <w:rPr>
          <w:spacing w:val="-19"/>
        </w:rPr>
        <w:t xml:space="preserve"> </w:t>
      </w:r>
      <w:r>
        <w:t>Administración Pública,</w:t>
      </w:r>
      <w:r>
        <w:rPr>
          <w:spacing w:val="-16"/>
        </w:rPr>
        <w:t xml:space="preserve"> </w:t>
      </w:r>
      <w:r>
        <w:t>y</w:t>
      </w:r>
      <w:r>
        <w:rPr>
          <w:spacing w:val="-17"/>
        </w:rPr>
        <w:t xml:space="preserve"> </w:t>
      </w:r>
      <w:r>
        <w:t>por</w:t>
      </w:r>
      <w:r>
        <w:rPr>
          <w:spacing w:val="-17"/>
        </w:rPr>
        <w:t xml:space="preserve"> </w:t>
      </w:r>
      <w:r>
        <w:t>ende</w:t>
      </w:r>
      <w:r>
        <w:rPr>
          <w:spacing w:val="-17"/>
        </w:rPr>
        <w:t xml:space="preserve"> </w:t>
      </w:r>
      <w:r>
        <w:t>sus</w:t>
      </w:r>
      <w:r>
        <w:rPr>
          <w:spacing w:val="-17"/>
        </w:rPr>
        <w:t xml:space="preserve"> </w:t>
      </w:r>
      <w:r>
        <w:t>procedimientos</w:t>
      </w:r>
      <w:r>
        <w:rPr>
          <w:spacing w:val="-14"/>
        </w:rPr>
        <w:t xml:space="preserve"> </w:t>
      </w:r>
      <w:r>
        <w:t>contractuales</w:t>
      </w:r>
      <w:r>
        <w:rPr>
          <w:spacing w:val="-14"/>
        </w:rPr>
        <w:t xml:space="preserve"> </w:t>
      </w:r>
      <w:r>
        <w:t>tienen</w:t>
      </w:r>
      <w:r>
        <w:rPr>
          <w:spacing w:val="-16"/>
        </w:rPr>
        <w:t xml:space="preserve"> </w:t>
      </w:r>
      <w:r>
        <w:t>su</w:t>
      </w:r>
      <w:r>
        <w:rPr>
          <w:spacing w:val="-17"/>
        </w:rPr>
        <w:t xml:space="preserve"> </w:t>
      </w:r>
      <w:r>
        <w:t>normativa</w:t>
      </w:r>
      <w:r>
        <w:rPr>
          <w:spacing w:val="-16"/>
        </w:rPr>
        <w:t xml:space="preserve"> </w:t>
      </w:r>
      <w:r>
        <w:t>propia para su desarrollo, esto es, el derecho privado, lo cual está determinado en las normas</w:t>
      </w:r>
      <w:r>
        <w:rPr>
          <w:spacing w:val="-1"/>
        </w:rPr>
        <w:t xml:space="preserve"> </w:t>
      </w:r>
      <w:r>
        <w:t>de</w:t>
      </w:r>
      <w:r>
        <w:rPr>
          <w:spacing w:val="-3"/>
        </w:rPr>
        <w:t xml:space="preserve"> </w:t>
      </w:r>
      <w:r>
        <w:t>creación de</w:t>
      </w:r>
      <w:r>
        <w:rPr>
          <w:spacing w:val="-3"/>
        </w:rPr>
        <w:t xml:space="preserve"> </w:t>
      </w:r>
      <w:r>
        <w:t>las</w:t>
      </w:r>
      <w:r>
        <w:rPr>
          <w:spacing w:val="-2"/>
        </w:rPr>
        <w:t xml:space="preserve"> </w:t>
      </w:r>
      <w:r>
        <w:t>entidades</w:t>
      </w:r>
      <w:r>
        <w:rPr>
          <w:spacing w:val="-1"/>
        </w:rPr>
        <w:t xml:space="preserve"> </w:t>
      </w:r>
      <w:r>
        <w:t>de</w:t>
      </w:r>
      <w:r>
        <w:rPr>
          <w:spacing w:val="-3"/>
        </w:rPr>
        <w:t xml:space="preserve"> </w:t>
      </w:r>
      <w:r>
        <w:t>régimen</w:t>
      </w:r>
      <w:r>
        <w:rPr>
          <w:spacing w:val="-1"/>
        </w:rPr>
        <w:t xml:space="preserve"> </w:t>
      </w:r>
      <w:r>
        <w:t>especial y</w:t>
      </w:r>
      <w:r>
        <w:rPr>
          <w:spacing w:val="-3"/>
        </w:rPr>
        <w:t xml:space="preserve"> </w:t>
      </w:r>
      <w:r>
        <w:t>en</w:t>
      </w:r>
      <w:r>
        <w:rPr>
          <w:spacing w:val="-3"/>
        </w:rPr>
        <w:t xml:space="preserve"> </w:t>
      </w:r>
      <w:r>
        <w:t>sus</w:t>
      </w:r>
      <w:r>
        <w:rPr>
          <w:spacing w:val="-2"/>
        </w:rPr>
        <w:t xml:space="preserve"> </w:t>
      </w:r>
      <w:r>
        <w:t>manuales</w:t>
      </w:r>
      <w:r>
        <w:rPr>
          <w:spacing w:val="-1"/>
        </w:rPr>
        <w:t xml:space="preserve"> </w:t>
      </w:r>
      <w:r>
        <w:t xml:space="preserve">de </w:t>
      </w:r>
      <w:r>
        <w:rPr>
          <w:spacing w:val="-2"/>
        </w:rPr>
        <w:t>contratación.</w:t>
      </w:r>
    </w:p>
    <w:p w14:paraId="44981373" w14:textId="77777777" w:rsidR="00C4317C" w:rsidRDefault="00000000">
      <w:pPr>
        <w:pStyle w:val="Textoindependiente"/>
        <w:spacing w:before="160" w:line="276" w:lineRule="auto"/>
        <w:ind w:left="120" w:right="900" w:firstLine="708"/>
        <w:jc w:val="both"/>
      </w:pPr>
      <w:r>
        <w:t>Teniendo en cuenta que las entidades de régimen especial están facultadas legalmente para aplicar reglas distintas a las establecidas en la Ley</w:t>
      </w:r>
    </w:p>
    <w:p w14:paraId="192EF8F3" w14:textId="77777777" w:rsidR="00C4317C" w:rsidRDefault="00000000">
      <w:pPr>
        <w:pStyle w:val="Textoindependiente"/>
        <w:spacing w:line="276" w:lineRule="auto"/>
        <w:ind w:left="120" w:right="899"/>
        <w:jc w:val="both"/>
      </w:pPr>
      <w:r>
        <w:t>80 de 1993 y sus normas complementarias, su régimen contractual estará definido en la noma que crea el régimen especial y será desarrollado en el manual de contratación de la respectiva entidad,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r>
        <w:rPr>
          <w:vertAlign w:val="superscript"/>
        </w:rPr>
        <w:t>1</w:t>
      </w:r>
      <w:r>
        <w:t>.</w:t>
      </w:r>
    </w:p>
    <w:p w14:paraId="3A113168" w14:textId="77777777" w:rsidR="00C4317C" w:rsidRDefault="00000000">
      <w:pPr>
        <w:pStyle w:val="Textoindependiente"/>
        <w:spacing w:before="160" w:line="276" w:lineRule="auto"/>
        <w:ind w:left="120" w:right="899" w:firstLine="708"/>
        <w:jc w:val="both"/>
      </w:pPr>
      <w:r>
        <w:t>No obstante, lo anterior, las entidades de régimen especial cumplen una finalidad pública y utilizan recursos públicos para lograrlo, por lo que no son ajenas a los principios de la función administrativa y de la gestión fiscal, entre otras reglas dispuestas en la normativa de contratación pública que son transversales a todas las entidades, sin importar su régimen contractual. Lo anterior</w:t>
      </w:r>
      <w:r>
        <w:rPr>
          <w:spacing w:val="-20"/>
        </w:rPr>
        <w:t xml:space="preserve"> </w:t>
      </w:r>
      <w:r>
        <w:t>es</w:t>
      </w:r>
      <w:r>
        <w:rPr>
          <w:spacing w:val="-19"/>
        </w:rPr>
        <w:t xml:space="preserve"> </w:t>
      </w:r>
      <w:r>
        <w:t>reafirmado</w:t>
      </w:r>
      <w:r>
        <w:rPr>
          <w:spacing w:val="-19"/>
        </w:rPr>
        <w:t xml:space="preserve"> </w:t>
      </w:r>
      <w:r>
        <w:t>por</w:t>
      </w:r>
      <w:r>
        <w:rPr>
          <w:spacing w:val="-20"/>
        </w:rPr>
        <w:t xml:space="preserve"> </w:t>
      </w:r>
      <w:r>
        <w:t>el</w:t>
      </w:r>
      <w:r>
        <w:rPr>
          <w:spacing w:val="-19"/>
        </w:rPr>
        <w:t xml:space="preserve"> </w:t>
      </w:r>
      <w:r>
        <w:t>Consejo</w:t>
      </w:r>
      <w:r>
        <w:rPr>
          <w:spacing w:val="-20"/>
        </w:rPr>
        <w:t xml:space="preserve"> </w:t>
      </w:r>
      <w:r>
        <w:t>de</w:t>
      </w:r>
      <w:r>
        <w:rPr>
          <w:spacing w:val="-19"/>
        </w:rPr>
        <w:t xml:space="preserve"> </w:t>
      </w:r>
      <w:r>
        <w:t>Estado,</w:t>
      </w:r>
      <w:r>
        <w:rPr>
          <w:spacing w:val="-19"/>
        </w:rPr>
        <w:t xml:space="preserve"> </w:t>
      </w:r>
      <w:r>
        <w:t>que</w:t>
      </w:r>
      <w:r>
        <w:rPr>
          <w:spacing w:val="-20"/>
        </w:rPr>
        <w:t xml:space="preserve"> </w:t>
      </w:r>
      <w:r>
        <w:t>destaca</w:t>
      </w:r>
      <w:r>
        <w:rPr>
          <w:spacing w:val="-19"/>
        </w:rPr>
        <w:t xml:space="preserve"> </w:t>
      </w:r>
      <w:r>
        <w:t>las</w:t>
      </w:r>
      <w:r>
        <w:rPr>
          <w:spacing w:val="-19"/>
        </w:rPr>
        <w:t xml:space="preserve"> </w:t>
      </w:r>
      <w:r>
        <w:t>reglas</w:t>
      </w:r>
      <w:r>
        <w:rPr>
          <w:spacing w:val="-20"/>
        </w:rPr>
        <w:t xml:space="preserve"> </w:t>
      </w:r>
      <w:r>
        <w:t>que</w:t>
      </w:r>
      <w:r>
        <w:rPr>
          <w:spacing w:val="-19"/>
        </w:rPr>
        <w:t xml:space="preserve"> </w:t>
      </w:r>
      <w:r>
        <w:t>sigue la contratación de las entidades de régimen especial:</w:t>
      </w:r>
    </w:p>
    <w:p w14:paraId="40A14649" w14:textId="77777777" w:rsidR="00C4317C" w:rsidRDefault="00C4317C">
      <w:pPr>
        <w:pStyle w:val="Textoindependiente"/>
      </w:pPr>
    </w:p>
    <w:p w14:paraId="061240C1" w14:textId="77777777" w:rsidR="00C4317C" w:rsidRDefault="00C4317C">
      <w:pPr>
        <w:pStyle w:val="Textoindependiente"/>
        <w:spacing w:before="93"/>
      </w:pPr>
    </w:p>
    <w:p w14:paraId="054AE49D" w14:textId="77777777" w:rsidR="00C4317C" w:rsidRDefault="00000000">
      <w:pPr>
        <w:spacing w:line="276" w:lineRule="auto"/>
        <w:ind w:left="830" w:right="1534"/>
        <w:rPr>
          <w:sz w:val="21"/>
        </w:rPr>
      </w:pPr>
      <w:r>
        <w:rPr>
          <w:sz w:val="21"/>
        </w:rPr>
        <w:t>[...]</w:t>
      </w:r>
      <w:r>
        <w:rPr>
          <w:spacing w:val="40"/>
          <w:sz w:val="21"/>
        </w:rPr>
        <w:t xml:space="preserve"> </w:t>
      </w:r>
      <w:r>
        <w:rPr>
          <w:sz w:val="21"/>
        </w:rPr>
        <w:t>en</w:t>
      </w:r>
      <w:r>
        <w:rPr>
          <w:spacing w:val="40"/>
          <w:sz w:val="21"/>
        </w:rPr>
        <w:t xml:space="preserve"> </w:t>
      </w:r>
      <w:r>
        <w:rPr>
          <w:sz w:val="21"/>
        </w:rPr>
        <w:t>la</w:t>
      </w:r>
      <w:r>
        <w:rPr>
          <w:spacing w:val="40"/>
          <w:sz w:val="21"/>
        </w:rPr>
        <w:t xml:space="preserve"> </w:t>
      </w:r>
      <w:r>
        <w:rPr>
          <w:sz w:val="21"/>
        </w:rPr>
        <w:t>contratación</w:t>
      </w:r>
      <w:r>
        <w:rPr>
          <w:spacing w:val="40"/>
          <w:sz w:val="21"/>
        </w:rPr>
        <w:t xml:space="preserve"> </w:t>
      </w:r>
      <w:r>
        <w:rPr>
          <w:sz w:val="21"/>
        </w:rPr>
        <w:t>de</w:t>
      </w:r>
      <w:r>
        <w:rPr>
          <w:spacing w:val="40"/>
          <w:sz w:val="21"/>
        </w:rPr>
        <w:t xml:space="preserve"> </w:t>
      </w:r>
      <w:r>
        <w:rPr>
          <w:sz w:val="21"/>
        </w:rPr>
        <w:t>las</w:t>
      </w:r>
      <w:r>
        <w:rPr>
          <w:spacing w:val="40"/>
          <w:sz w:val="21"/>
        </w:rPr>
        <w:t xml:space="preserve"> </w:t>
      </w:r>
      <w:r>
        <w:rPr>
          <w:sz w:val="21"/>
        </w:rPr>
        <w:t>entidades</w:t>
      </w:r>
      <w:r>
        <w:rPr>
          <w:spacing w:val="40"/>
          <w:sz w:val="21"/>
        </w:rPr>
        <w:t xml:space="preserve"> </w:t>
      </w:r>
      <w:r>
        <w:rPr>
          <w:sz w:val="21"/>
        </w:rPr>
        <w:t>excluidas</w:t>
      </w:r>
      <w:r>
        <w:rPr>
          <w:spacing w:val="40"/>
          <w:sz w:val="21"/>
        </w:rPr>
        <w:t xml:space="preserve"> </w:t>
      </w:r>
      <w:r>
        <w:rPr>
          <w:sz w:val="21"/>
        </w:rPr>
        <w:t>de</w:t>
      </w:r>
      <w:r>
        <w:rPr>
          <w:spacing w:val="40"/>
          <w:sz w:val="21"/>
        </w:rPr>
        <w:t xml:space="preserve"> </w:t>
      </w:r>
      <w:r>
        <w:rPr>
          <w:sz w:val="21"/>
        </w:rPr>
        <w:t>la</w:t>
      </w:r>
      <w:r>
        <w:rPr>
          <w:spacing w:val="40"/>
          <w:sz w:val="21"/>
        </w:rPr>
        <w:t xml:space="preserve"> </w:t>
      </w:r>
      <w:r>
        <w:rPr>
          <w:sz w:val="21"/>
        </w:rPr>
        <w:t>Ley</w:t>
      </w:r>
      <w:r>
        <w:rPr>
          <w:spacing w:val="40"/>
          <w:sz w:val="21"/>
        </w:rPr>
        <w:t xml:space="preserve"> </w:t>
      </w:r>
      <w:r>
        <w:rPr>
          <w:sz w:val="21"/>
        </w:rPr>
        <w:t>80</w:t>
      </w:r>
      <w:r>
        <w:rPr>
          <w:spacing w:val="40"/>
          <w:sz w:val="21"/>
        </w:rPr>
        <w:t xml:space="preserve"> </w:t>
      </w:r>
      <w:r>
        <w:rPr>
          <w:sz w:val="21"/>
        </w:rPr>
        <w:t>se distinguen</w:t>
      </w:r>
      <w:r>
        <w:rPr>
          <w:spacing w:val="-19"/>
          <w:sz w:val="21"/>
        </w:rPr>
        <w:t xml:space="preserve"> </w:t>
      </w:r>
      <w:r>
        <w:rPr>
          <w:sz w:val="21"/>
        </w:rPr>
        <w:t>perfectamente</w:t>
      </w:r>
      <w:r>
        <w:rPr>
          <w:spacing w:val="-18"/>
          <w:sz w:val="21"/>
        </w:rPr>
        <w:t xml:space="preserve"> </w:t>
      </w:r>
      <w:r>
        <w:rPr>
          <w:sz w:val="21"/>
        </w:rPr>
        <w:t>dos</w:t>
      </w:r>
      <w:r>
        <w:rPr>
          <w:spacing w:val="-19"/>
          <w:sz w:val="21"/>
        </w:rPr>
        <w:t xml:space="preserve"> </w:t>
      </w:r>
      <w:r>
        <w:rPr>
          <w:sz w:val="21"/>
        </w:rPr>
        <w:t>ordenamientos</w:t>
      </w:r>
      <w:r>
        <w:rPr>
          <w:spacing w:val="-18"/>
          <w:sz w:val="21"/>
        </w:rPr>
        <w:t xml:space="preserve"> </w:t>
      </w:r>
      <w:r>
        <w:rPr>
          <w:sz w:val="21"/>
        </w:rPr>
        <w:t>jurídicos:</w:t>
      </w:r>
      <w:r>
        <w:rPr>
          <w:spacing w:val="-19"/>
          <w:sz w:val="21"/>
        </w:rPr>
        <w:t xml:space="preserve"> </w:t>
      </w:r>
      <w:r>
        <w:rPr>
          <w:sz w:val="21"/>
        </w:rPr>
        <w:t>uno</w:t>
      </w:r>
      <w:r>
        <w:rPr>
          <w:spacing w:val="-18"/>
          <w:sz w:val="21"/>
        </w:rPr>
        <w:t xml:space="preserve"> </w:t>
      </w:r>
      <w:r>
        <w:rPr>
          <w:sz w:val="21"/>
        </w:rPr>
        <w:t>prevalente, el</w:t>
      </w:r>
      <w:r>
        <w:rPr>
          <w:spacing w:val="80"/>
          <w:sz w:val="21"/>
        </w:rPr>
        <w:t xml:space="preserve"> </w:t>
      </w:r>
      <w:r>
        <w:rPr>
          <w:sz w:val="21"/>
        </w:rPr>
        <w:t>derecho</w:t>
      </w:r>
      <w:r>
        <w:rPr>
          <w:spacing w:val="80"/>
          <w:sz w:val="21"/>
        </w:rPr>
        <w:t xml:space="preserve"> </w:t>
      </w:r>
      <w:r>
        <w:rPr>
          <w:sz w:val="21"/>
        </w:rPr>
        <w:t>privado,</w:t>
      </w:r>
      <w:r>
        <w:rPr>
          <w:spacing w:val="80"/>
          <w:sz w:val="21"/>
        </w:rPr>
        <w:t xml:space="preserve"> </w:t>
      </w:r>
      <w:r>
        <w:rPr>
          <w:sz w:val="21"/>
        </w:rPr>
        <w:t>que</w:t>
      </w:r>
      <w:r>
        <w:rPr>
          <w:spacing w:val="80"/>
          <w:sz w:val="21"/>
        </w:rPr>
        <w:t xml:space="preserve"> </w:t>
      </w:r>
      <w:r>
        <w:rPr>
          <w:sz w:val="21"/>
        </w:rPr>
        <w:t>aporta</w:t>
      </w:r>
      <w:r>
        <w:rPr>
          <w:spacing w:val="80"/>
          <w:sz w:val="21"/>
        </w:rPr>
        <w:t xml:space="preserve"> </w:t>
      </w:r>
      <w:r>
        <w:rPr>
          <w:sz w:val="21"/>
        </w:rPr>
        <w:t>todas</w:t>
      </w:r>
      <w:r>
        <w:rPr>
          <w:spacing w:val="80"/>
          <w:sz w:val="21"/>
        </w:rPr>
        <w:t xml:space="preserve"> </w:t>
      </w:r>
      <w:r>
        <w:rPr>
          <w:sz w:val="21"/>
        </w:rPr>
        <w:t>sus</w:t>
      </w:r>
      <w:r>
        <w:rPr>
          <w:spacing w:val="80"/>
          <w:sz w:val="21"/>
        </w:rPr>
        <w:t xml:space="preserve"> </w:t>
      </w:r>
      <w:r>
        <w:rPr>
          <w:sz w:val="21"/>
        </w:rPr>
        <w:t>instituciones,</w:t>
      </w:r>
      <w:r>
        <w:rPr>
          <w:spacing w:val="80"/>
          <w:sz w:val="21"/>
        </w:rPr>
        <w:t xml:space="preserve"> </w:t>
      </w:r>
      <w:r>
        <w:rPr>
          <w:sz w:val="21"/>
        </w:rPr>
        <w:t>reglas</w:t>
      </w:r>
      <w:r>
        <w:rPr>
          <w:spacing w:val="80"/>
          <w:sz w:val="21"/>
        </w:rPr>
        <w:t xml:space="preserve"> </w:t>
      </w:r>
      <w:r>
        <w:rPr>
          <w:sz w:val="21"/>
        </w:rPr>
        <w:t>y</w:t>
      </w:r>
    </w:p>
    <w:p w14:paraId="25310CDD" w14:textId="77777777" w:rsidR="00C4317C" w:rsidRDefault="00000000">
      <w:pPr>
        <w:pStyle w:val="Textoindependiente"/>
        <w:spacing w:before="7"/>
        <w:rPr>
          <w:sz w:val="12"/>
        </w:rPr>
      </w:pPr>
      <w:r>
        <w:rPr>
          <w:noProof/>
        </w:rPr>
        <mc:AlternateContent>
          <mc:Choice Requires="wps">
            <w:drawing>
              <wp:anchor distT="0" distB="0" distL="0" distR="0" simplePos="0" relativeHeight="487588864" behindDoc="1" locked="0" layoutInCell="1" allowOverlap="1" wp14:anchorId="1BD191A2" wp14:editId="51CCBF74">
                <wp:simplePos x="0" y="0"/>
                <wp:positionH relativeFrom="page">
                  <wp:posOffset>1080135</wp:posOffset>
                </wp:positionH>
                <wp:positionV relativeFrom="paragraph">
                  <wp:posOffset>112418</wp:posOffset>
                </wp:positionV>
                <wp:extent cx="1828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ED1BE7" id="Graphic 9" o:spid="_x0000_s1026" style="position:absolute;margin-left:85.05pt;margin-top:8.8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" path="m,l1828800,e" filled="f" strokeweight=".5pt">
                <v:path arrowok="t"/>
                <w10:wrap type="topAndBottom" anchorx="page"/>
              </v:shape>
            </w:pict>
          </mc:Fallback>
        </mc:AlternateContent>
      </w:r>
    </w:p>
    <w:p w14:paraId="65C74C1B" w14:textId="77777777" w:rsidR="00C4317C" w:rsidRDefault="00000000">
      <w:pPr>
        <w:spacing w:before="115"/>
        <w:ind w:left="120" w:right="977" w:firstLine="709"/>
        <w:rPr>
          <w:rFonts w:ascii="Calibri" w:hAnsi="Calibri"/>
          <w:sz w:val="16"/>
        </w:rPr>
      </w:pPr>
      <w:r>
        <w:rPr>
          <w:rFonts w:ascii="Calibri" w:hAnsi="Calibri"/>
          <w:sz w:val="16"/>
          <w:vertAlign w:val="superscript"/>
        </w:rPr>
        <w:t>1</w:t>
      </w:r>
      <w:r>
        <w:rPr>
          <w:rFonts w:ascii="Calibri" w:hAnsi="Calibri"/>
          <w:spacing w:val="-4"/>
          <w:sz w:val="16"/>
        </w:rPr>
        <w:t xml:space="preserve"> </w:t>
      </w:r>
      <w:proofErr w:type="gramStart"/>
      <w:r>
        <w:rPr>
          <w:rFonts w:ascii="Calibri" w:hAnsi="Calibri"/>
          <w:sz w:val="16"/>
        </w:rPr>
        <w:t>Agencia</w:t>
      </w:r>
      <w:proofErr w:type="gramEnd"/>
      <w:r>
        <w:rPr>
          <w:rFonts w:ascii="Calibri" w:hAnsi="Calibri"/>
          <w:spacing w:val="-4"/>
          <w:sz w:val="16"/>
        </w:rPr>
        <w:t xml:space="preserve"> </w:t>
      </w:r>
      <w:r>
        <w:rPr>
          <w:rFonts w:ascii="Calibri" w:hAnsi="Calibri"/>
          <w:sz w:val="16"/>
        </w:rPr>
        <w:t>Nacional</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Contratación</w:t>
      </w:r>
      <w:r>
        <w:rPr>
          <w:rFonts w:ascii="Calibri" w:hAnsi="Calibri"/>
          <w:spacing w:val="-4"/>
          <w:sz w:val="16"/>
        </w:rPr>
        <w:t xml:space="preserve"> </w:t>
      </w:r>
      <w:r>
        <w:rPr>
          <w:rFonts w:ascii="Calibri" w:hAnsi="Calibri"/>
          <w:sz w:val="16"/>
        </w:rPr>
        <w:t>Pública</w:t>
      </w:r>
      <w:r>
        <w:rPr>
          <w:rFonts w:ascii="Calibri" w:hAnsi="Calibri"/>
          <w:spacing w:val="-4"/>
          <w:sz w:val="16"/>
        </w:rPr>
        <w:t xml:space="preserve"> </w:t>
      </w:r>
      <w:r>
        <w:rPr>
          <w:rFonts w:ascii="Calibri" w:hAnsi="Calibri"/>
          <w:sz w:val="16"/>
        </w:rPr>
        <w:t>-</w:t>
      </w:r>
      <w:r>
        <w:rPr>
          <w:rFonts w:ascii="Calibri" w:hAnsi="Calibri"/>
          <w:spacing w:val="-4"/>
          <w:sz w:val="16"/>
        </w:rPr>
        <w:t xml:space="preserve"> </w:t>
      </w:r>
      <w:r>
        <w:rPr>
          <w:rFonts w:ascii="Calibri" w:hAnsi="Calibri"/>
          <w:sz w:val="16"/>
        </w:rPr>
        <w:t>Colombia</w:t>
      </w:r>
      <w:r>
        <w:rPr>
          <w:rFonts w:ascii="Calibri" w:hAnsi="Calibri"/>
          <w:spacing w:val="-4"/>
          <w:sz w:val="16"/>
        </w:rPr>
        <w:t xml:space="preserve"> </w:t>
      </w:r>
      <w:r>
        <w:rPr>
          <w:rFonts w:ascii="Calibri" w:hAnsi="Calibri"/>
          <w:sz w:val="16"/>
        </w:rPr>
        <w:t>Compra</w:t>
      </w:r>
      <w:r>
        <w:rPr>
          <w:rFonts w:ascii="Calibri" w:hAnsi="Calibri"/>
          <w:spacing w:val="-4"/>
          <w:sz w:val="16"/>
        </w:rPr>
        <w:t xml:space="preserve"> </w:t>
      </w:r>
      <w:r>
        <w:rPr>
          <w:rFonts w:ascii="Calibri" w:hAnsi="Calibri"/>
          <w:sz w:val="16"/>
        </w:rPr>
        <w:t>Eficiente.</w:t>
      </w:r>
      <w:r>
        <w:rPr>
          <w:rFonts w:ascii="Calibri" w:hAnsi="Calibri"/>
          <w:spacing w:val="-4"/>
          <w:sz w:val="16"/>
        </w:rPr>
        <w:t xml:space="preserve"> </w:t>
      </w:r>
      <w:r>
        <w:rPr>
          <w:rFonts w:ascii="Calibri" w:hAnsi="Calibri"/>
          <w:sz w:val="16"/>
        </w:rPr>
        <w:t>Guía</w:t>
      </w:r>
      <w:r>
        <w:rPr>
          <w:rFonts w:ascii="Calibri" w:hAnsi="Calibri"/>
          <w:spacing w:val="-4"/>
          <w:sz w:val="16"/>
        </w:rPr>
        <w:t xml:space="preserve"> </w:t>
      </w:r>
      <w:r>
        <w:rPr>
          <w:rFonts w:ascii="Calibri" w:hAnsi="Calibri"/>
          <w:sz w:val="16"/>
        </w:rPr>
        <w:t>para</w:t>
      </w:r>
      <w:r>
        <w:rPr>
          <w:rFonts w:ascii="Calibri" w:hAnsi="Calibri"/>
          <w:spacing w:val="-4"/>
          <w:sz w:val="16"/>
        </w:rPr>
        <w:t xml:space="preserve"> </w:t>
      </w:r>
      <w:r>
        <w:rPr>
          <w:rFonts w:ascii="Calibri" w:hAnsi="Calibri"/>
          <w:sz w:val="16"/>
        </w:rPr>
        <w:t>las</w:t>
      </w:r>
      <w:r>
        <w:rPr>
          <w:rFonts w:ascii="Calibri" w:hAnsi="Calibri"/>
          <w:spacing w:val="-4"/>
          <w:sz w:val="16"/>
        </w:rPr>
        <w:t xml:space="preserve"> </w:t>
      </w:r>
      <w:r>
        <w:rPr>
          <w:rFonts w:ascii="Calibri" w:hAnsi="Calibri"/>
          <w:sz w:val="16"/>
        </w:rPr>
        <w:t>Entidades</w:t>
      </w:r>
      <w:r>
        <w:rPr>
          <w:rFonts w:ascii="Calibri" w:hAnsi="Calibri"/>
          <w:spacing w:val="-4"/>
          <w:sz w:val="16"/>
        </w:rPr>
        <w:t xml:space="preserve"> </w:t>
      </w:r>
      <w:r>
        <w:rPr>
          <w:rFonts w:ascii="Calibri" w:hAnsi="Calibri"/>
          <w:sz w:val="16"/>
        </w:rPr>
        <w:t>Estatales</w:t>
      </w:r>
      <w:r>
        <w:rPr>
          <w:rFonts w:ascii="Calibri" w:hAnsi="Calibri"/>
          <w:spacing w:val="-4"/>
          <w:sz w:val="16"/>
        </w:rPr>
        <w:t xml:space="preserve"> </w:t>
      </w:r>
      <w:r>
        <w:rPr>
          <w:rFonts w:ascii="Calibri" w:hAnsi="Calibri"/>
          <w:sz w:val="16"/>
        </w:rPr>
        <w:t>con</w:t>
      </w:r>
      <w:r>
        <w:rPr>
          <w:rFonts w:ascii="Calibri" w:hAnsi="Calibri"/>
          <w:spacing w:val="-4"/>
          <w:sz w:val="16"/>
        </w:rPr>
        <w:t xml:space="preserve"> </w:t>
      </w:r>
      <w:r>
        <w:rPr>
          <w:rFonts w:ascii="Calibri" w:hAnsi="Calibri"/>
          <w:sz w:val="16"/>
        </w:rPr>
        <w:t>régimen</w:t>
      </w:r>
      <w:r>
        <w:rPr>
          <w:rFonts w:ascii="Calibri" w:hAnsi="Calibri"/>
          <w:spacing w:val="40"/>
          <w:sz w:val="16"/>
        </w:rPr>
        <w:t xml:space="preserve"> </w:t>
      </w:r>
      <w:r>
        <w:rPr>
          <w:rFonts w:ascii="Calibri" w:hAnsi="Calibri"/>
          <w:sz w:val="16"/>
        </w:rPr>
        <w:t>especial de contratación: «Entidad Estatal de régimen especial: Entidad Estatal que realiza sus Procesos de Contratación con un</w:t>
      </w:r>
      <w:r>
        <w:rPr>
          <w:rFonts w:ascii="Calibri" w:hAnsi="Calibri"/>
          <w:spacing w:val="40"/>
          <w:sz w:val="16"/>
        </w:rPr>
        <w:t xml:space="preserve"> </w:t>
      </w:r>
      <w:r>
        <w:rPr>
          <w:rFonts w:ascii="Calibri" w:hAnsi="Calibri"/>
          <w:sz w:val="16"/>
        </w:rPr>
        <w:t xml:space="preserve">régimen distinto al previsto en las Leyes 80 de 1993 y 1150 de </w:t>
      </w:r>
      <w:proofErr w:type="gramStart"/>
      <w:r>
        <w:rPr>
          <w:rFonts w:ascii="Calibri" w:hAnsi="Calibri"/>
          <w:sz w:val="16"/>
        </w:rPr>
        <w:t>2007</w:t>
      </w:r>
      <w:r>
        <w:rPr>
          <w:rFonts w:ascii="Calibri" w:hAnsi="Calibri"/>
          <w:spacing w:val="-18"/>
          <w:sz w:val="16"/>
        </w:rPr>
        <w:t xml:space="preserve"> </w:t>
      </w:r>
      <w:r>
        <w:rPr>
          <w:rFonts w:ascii="Calibri" w:hAnsi="Calibri"/>
          <w:sz w:val="16"/>
        </w:rPr>
        <w:t>”</w:t>
      </w:r>
      <w:proofErr w:type="gramEnd"/>
      <w:r>
        <w:rPr>
          <w:rFonts w:ascii="Calibri" w:hAnsi="Calibri"/>
          <w:sz w:val="16"/>
        </w:rPr>
        <w:t>.</w:t>
      </w:r>
    </w:p>
    <w:p w14:paraId="29BF8F23" w14:textId="77777777" w:rsidR="00C4317C" w:rsidRDefault="00C4317C">
      <w:pPr>
        <w:rPr>
          <w:rFonts w:ascii="Calibri" w:hAnsi="Calibri"/>
          <w:sz w:val="16"/>
        </w:rPr>
        <w:sectPr w:rsidR="00C4317C">
          <w:pgSz w:w="12240" w:h="15840"/>
          <w:pgMar w:top="1660" w:right="800" w:bottom="1980" w:left="1580" w:header="165" w:footer="1782" w:gutter="0"/>
          <w:cols w:space="720"/>
        </w:sectPr>
      </w:pPr>
    </w:p>
    <w:p w14:paraId="34E2F7B3" w14:textId="77777777" w:rsidR="00C4317C" w:rsidRDefault="00000000">
      <w:pPr>
        <w:spacing w:before="90" w:line="276" w:lineRule="auto"/>
        <w:ind w:left="830" w:right="1609"/>
        <w:jc w:val="both"/>
        <w:rPr>
          <w:sz w:val="21"/>
        </w:rPr>
      </w:pPr>
      <w:r>
        <w:rPr>
          <w:sz w:val="21"/>
        </w:rPr>
        <w:lastRenderedPageBreak/>
        <w:t>principios y las pone al servicio de los contratos de dichas entidades; y</w:t>
      </w:r>
      <w:r>
        <w:rPr>
          <w:spacing w:val="-18"/>
          <w:sz w:val="21"/>
        </w:rPr>
        <w:t xml:space="preserve"> </w:t>
      </w:r>
      <w:r>
        <w:rPr>
          <w:sz w:val="21"/>
        </w:rPr>
        <w:t>otro,</w:t>
      </w:r>
      <w:r>
        <w:rPr>
          <w:spacing w:val="-17"/>
          <w:sz w:val="21"/>
        </w:rPr>
        <w:t xml:space="preserve"> </w:t>
      </w:r>
      <w:r>
        <w:rPr>
          <w:sz w:val="21"/>
        </w:rPr>
        <w:t>secundario,</w:t>
      </w:r>
      <w:r>
        <w:rPr>
          <w:spacing w:val="-15"/>
          <w:sz w:val="21"/>
        </w:rPr>
        <w:t xml:space="preserve"> </w:t>
      </w:r>
      <w:r>
        <w:rPr>
          <w:sz w:val="21"/>
        </w:rPr>
        <w:t>referido</w:t>
      </w:r>
      <w:r>
        <w:rPr>
          <w:spacing w:val="-16"/>
          <w:sz w:val="21"/>
        </w:rPr>
        <w:t xml:space="preserve"> </w:t>
      </w:r>
      <w:r>
        <w:rPr>
          <w:sz w:val="21"/>
        </w:rPr>
        <w:t>a</w:t>
      </w:r>
      <w:r>
        <w:rPr>
          <w:spacing w:val="-18"/>
          <w:sz w:val="21"/>
        </w:rPr>
        <w:t xml:space="preserve"> </w:t>
      </w:r>
      <w:r>
        <w:rPr>
          <w:sz w:val="21"/>
        </w:rPr>
        <w:t>los</w:t>
      </w:r>
      <w:r>
        <w:rPr>
          <w:spacing w:val="-18"/>
          <w:sz w:val="21"/>
        </w:rPr>
        <w:t xml:space="preserve"> </w:t>
      </w:r>
      <w:r>
        <w:rPr>
          <w:sz w:val="21"/>
        </w:rPr>
        <w:t>principios</w:t>
      </w:r>
      <w:r>
        <w:rPr>
          <w:spacing w:val="-16"/>
          <w:sz w:val="21"/>
        </w:rPr>
        <w:t xml:space="preserve"> </w:t>
      </w:r>
      <w:r>
        <w:rPr>
          <w:sz w:val="21"/>
        </w:rPr>
        <w:t>de</w:t>
      </w:r>
      <w:r>
        <w:rPr>
          <w:spacing w:val="-18"/>
          <w:sz w:val="21"/>
        </w:rPr>
        <w:t xml:space="preserve"> </w:t>
      </w:r>
      <w:r>
        <w:rPr>
          <w:sz w:val="21"/>
        </w:rPr>
        <w:t>la</w:t>
      </w:r>
      <w:r>
        <w:rPr>
          <w:spacing w:val="-18"/>
          <w:sz w:val="21"/>
        </w:rPr>
        <w:t xml:space="preserve"> </w:t>
      </w:r>
      <w:r>
        <w:rPr>
          <w:sz w:val="21"/>
        </w:rPr>
        <w:t>función</w:t>
      </w:r>
      <w:r>
        <w:rPr>
          <w:spacing w:val="-16"/>
          <w:sz w:val="21"/>
        </w:rPr>
        <w:t xml:space="preserve"> </w:t>
      </w:r>
      <w:r>
        <w:rPr>
          <w:sz w:val="21"/>
        </w:rPr>
        <w:t>administrativa y de la gestión fiscal —pero no a la Ley 80 de 1993, con sus reglas particulares—, que inspiran al régimen anterior con valores propios del derecho público.</w:t>
      </w:r>
    </w:p>
    <w:p w14:paraId="02455A89" w14:textId="77777777" w:rsidR="00C4317C" w:rsidRDefault="00C4317C">
      <w:pPr>
        <w:pStyle w:val="Textoindependiente"/>
        <w:rPr>
          <w:sz w:val="21"/>
        </w:rPr>
      </w:pPr>
    </w:p>
    <w:p w14:paraId="39AED857" w14:textId="77777777" w:rsidR="00C4317C" w:rsidRDefault="00C4317C">
      <w:pPr>
        <w:pStyle w:val="Textoindependiente"/>
        <w:spacing w:before="103"/>
        <w:rPr>
          <w:sz w:val="21"/>
        </w:rPr>
      </w:pPr>
    </w:p>
    <w:p w14:paraId="03AE5FA6" w14:textId="77777777" w:rsidR="00C4317C" w:rsidRDefault="00000000">
      <w:pPr>
        <w:spacing w:line="276" w:lineRule="auto"/>
        <w:ind w:left="830" w:right="1608"/>
        <w:jc w:val="both"/>
        <w:rPr>
          <w:sz w:val="21"/>
        </w:rPr>
      </w:pPr>
      <w:r>
        <w:rPr>
          <w:sz w:val="21"/>
        </w:rPr>
        <w:t xml:space="preserve">La Sala entiende que el régimen preponderante domina y aporta el gran volumen de normas contractuales y que el régimen inspirador influye y ayuda a </w:t>
      </w:r>
      <w:proofErr w:type="gramStart"/>
      <w:r>
        <w:rPr>
          <w:sz w:val="21"/>
        </w:rPr>
        <w:t>interpretar</w:t>
      </w:r>
      <w:proofErr w:type="gramEnd"/>
      <w:r>
        <w:rPr>
          <w:sz w:val="21"/>
        </w:rPr>
        <w:t xml:space="preserve"> pero también transforma parte de esas instituciones, porque se suma a ellas, lo que no siempre se logra conservando intacta la institución privada sino introduciéndole </w:t>
      </w:r>
      <w:r>
        <w:rPr>
          <w:spacing w:val="-2"/>
          <w:sz w:val="21"/>
        </w:rPr>
        <w:t>modificaciones.</w:t>
      </w:r>
    </w:p>
    <w:p w14:paraId="539805D9" w14:textId="77777777" w:rsidR="00C4317C" w:rsidRDefault="00C4317C">
      <w:pPr>
        <w:pStyle w:val="Textoindependiente"/>
        <w:rPr>
          <w:sz w:val="21"/>
        </w:rPr>
      </w:pPr>
    </w:p>
    <w:p w14:paraId="0A25258F" w14:textId="77777777" w:rsidR="00C4317C" w:rsidRDefault="00C4317C">
      <w:pPr>
        <w:pStyle w:val="Textoindependiente"/>
        <w:spacing w:before="103"/>
        <w:rPr>
          <w:sz w:val="21"/>
        </w:rPr>
      </w:pPr>
    </w:p>
    <w:p w14:paraId="4E1E9C9D" w14:textId="77777777" w:rsidR="00C4317C" w:rsidRDefault="00000000">
      <w:pPr>
        <w:spacing w:line="276" w:lineRule="auto"/>
        <w:ind w:left="830" w:right="1598"/>
        <w:jc w:val="both"/>
      </w:pPr>
      <w:r>
        <w:rPr>
          <w:sz w:val="21"/>
        </w:rPr>
        <w:t>La función que cumplen los principios públicos también se representa en</w:t>
      </w:r>
      <w:r>
        <w:rPr>
          <w:spacing w:val="-5"/>
          <w:sz w:val="21"/>
        </w:rPr>
        <w:t xml:space="preserve"> </w:t>
      </w:r>
      <w:r>
        <w:rPr>
          <w:sz w:val="21"/>
        </w:rPr>
        <w:t>la</w:t>
      </w:r>
      <w:r>
        <w:rPr>
          <w:spacing w:val="-5"/>
          <w:sz w:val="21"/>
        </w:rPr>
        <w:t xml:space="preserve"> </w:t>
      </w:r>
      <w:r>
        <w:rPr>
          <w:sz w:val="21"/>
        </w:rPr>
        <w:t>necesidad</w:t>
      </w:r>
      <w:r>
        <w:rPr>
          <w:spacing w:val="-3"/>
          <w:sz w:val="21"/>
        </w:rPr>
        <w:t xml:space="preserve"> </w:t>
      </w:r>
      <w:r>
        <w:rPr>
          <w:sz w:val="21"/>
        </w:rPr>
        <w:t>práctica</w:t>
      </w:r>
      <w:r>
        <w:rPr>
          <w:spacing w:val="-3"/>
          <w:sz w:val="21"/>
        </w:rPr>
        <w:t xml:space="preserve"> </w:t>
      </w:r>
      <w:r>
        <w:rPr>
          <w:sz w:val="21"/>
        </w:rPr>
        <w:t>—normalmente</w:t>
      </w:r>
      <w:r>
        <w:rPr>
          <w:spacing w:val="-2"/>
          <w:sz w:val="21"/>
        </w:rPr>
        <w:t xml:space="preserve"> </w:t>
      </w:r>
      <w:r>
        <w:rPr>
          <w:sz w:val="21"/>
        </w:rPr>
        <w:t>no</w:t>
      </w:r>
      <w:r>
        <w:rPr>
          <w:spacing w:val="-5"/>
          <w:sz w:val="21"/>
        </w:rPr>
        <w:t xml:space="preserve"> </w:t>
      </w:r>
      <w:r>
        <w:rPr>
          <w:sz w:val="21"/>
        </w:rPr>
        <w:t>por</w:t>
      </w:r>
      <w:r>
        <w:rPr>
          <w:spacing w:val="-5"/>
          <w:sz w:val="21"/>
        </w:rPr>
        <w:t xml:space="preserve"> </w:t>
      </w:r>
      <w:r>
        <w:rPr>
          <w:sz w:val="21"/>
        </w:rPr>
        <w:t>orden</w:t>
      </w:r>
      <w:r>
        <w:rPr>
          <w:spacing w:val="-4"/>
          <w:sz w:val="21"/>
        </w:rPr>
        <w:t xml:space="preserve"> </w:t>
      </w:r>
      <w:r>
        <w:rPr>
          <w:sz w:val="21"/>
        </w:rPr>
        <w:t>de</w:t>
      </w:r>
      <w:r>
        <w:rPr>
          <w:spacing w:val="-5"/>
          <w:sz w:val="21"/>
        </w:rPr>
        <w:t xml:space="preserve"> </w:t>
      </w:r>
      <w:r>
        <w:rPr>
          <w:sz w:val="21"/>
        </w:rPr>
        <w:t>una</w:t>
      </w:r>
      <w:r>
        <w:rPr>
          <w:spacing w:val="-5"/>
          <w:sz w:val="21"/>
        </w:rPr>
        <w:t xml:space="preserve"> </w:t>
      </w:r>
      <w:r>
        <w:rPr>
          <w:sz w:val="21"/>
        </w:rPr>
        <w:t>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Pr>
          <w:sz w:val="21"/>
          <w:vertAlign w:val="superscript"/>
        </w:rPr>
        <w:t>2</w:t>
      </w:r>
      <w:r>
        <w:t>.</w:t>
      </w:r>
    </w:p>
    <w:p w14:paraId="076B1FAF" w14:textId="77777777" w:rsidR="00C4317C" w:rsidRDefault="00C4317C">
      <w:pPr>
        <w:pStyle w:val="Textoindependiente"/>
        <w:rPr>
          <w:sz w:val="21"/>
        </w:rPr>
      </w:pPr>
    </w:p>
    <w:p w14:paraId="33AB3E96" w14:textId="77777777" w:rsidR="00C4317C" w:rsidRDefault="00C4317C">
      <w:pPr>
        <w:pStyle w:val="Textoindependiente"/>
        <w:spacing w:before="117"/>
        <w:rPr>
          <w:sz w:val="21"/>
        </w:rPr>
      </w:pPr>
    </w:p>
    <w:p w14:paraId="4B8CDB4E" w14:textId="77777777" w:rsidR="00C4317C" w:rsidRDefault="00000000">
      <w:pPr>
        <w:pStyle w:val="Textoindependiente"/>
        <w:spacing w:line="276" w:lineRule="auto"/>
        <w:ind w:left="120" w:right="899" w:firstLine="708"/>
        <w:jc w:val="both"/>
      </w:pPr>
      <w:r>
        <w:t>Considerando</w:t>
      </w:r>
      <w:r>
        <w:rPr>
          <w:spacing w:val="-13"/>
        </w:rPr>
        <w:t xml:space="preserve"> </w:t>
      </w:r>
      <w:r>
        <w:t>que</w:t>
      </w:r>
      <w:r>
        <w:rPr>
          <w:spacing w:val="-17"/>
        </w:rPr>
        <w:t xml:space="preserve"> </w:t>
      </w:r>
      <w:r>
        <w:t>las</w:t>
      </w:r>
      <w:r>
        <w:rPr>
          <w:spacing w:val="-16"/>
        </w:rPr>
        <w:t xml:space="preserve"> </w:t>
      </w:r>
      <w:r>
        <w:t>entidades</w:t>
      </w:r>
      <w:r>
        <w:rPr>
          <w:spacing w:val="-15"/>
        </w:rPr>
        <w:t xml:space="preserve"> </w:t>
      </w:r>
      <w:r>
        <w:t>de</w:t>
      </w:r>
      <w:r>
        <w:rPr>
          <w:spacing w:val="-17"/>
        </w:rPr>
        <w:t xml:space="preserve"> </w:t>
      </w:r>
      <w:r>
        <w:t>régimen</w:t>
      </w:r>
      <w:r>
        <w:rPr>
          <w:spacing w:val="-15"/>
        </w:rPr>
        <w:t xml:space="preserve"> </w:t>
      </w:r>
      <w:r>
        <w:t>especial</w:t>
      </w:r>
      <w:r>
        <w:rPr>
          <w:spacing w:val="-14"/>
        </w:rPr>
        <w:t xml:space="preserve"> </w:t>
      </w:r>
      <w:r>
        <w:t>administran</w:t>
      </w:r>
      <w:r>
        <w:rPr>
          <w:spacing w:val="-13"/>
        </w:rPr>
        <w:t xml:space="preserve"> </w:t>
      </w:r>
      <w:r>
        <w:t>recursos públicos, sus manuales de contratación deben ceñirse a unas reglas mínimas que</w:t>
      </w:r>
      <w:r>
        <w:rPr>
          <w:spacing w:val="-9"/>
        </w:rPr>
        <w:t xml:space="preserve"> </w:t>
      </w:r>
      <w:r>
        <w:t>garanticen</w:t>
      </w:r>
      <w:r>
        <w:rPr>
          <w:spacing w:val="-6"/>
        </w:rPr>
        <w:t xml:space="preserve"> </w:t>
      </w:r>
      <w:r>
        <w:t>el</w:t>
      </w:r>
      <w:r>
        <w:rPr>
          <w:spacing w:val="-9"/>
        </w:rPr>
        <w:t xml:space="preserve"> </w:t>
      </w:r>
      <w:r>
        <w:t>cumplimiento</w:t>
      </w:r>
      <w:r>
        <w:rPr>
          <w:spacing w:val="-6"/>
        </w:rPr>
        <w:t xml:space="preserve"> </w:t>
      </w:r>
      <w:r>
        <w:t>de</w:t>
      </w:r>
      <w:r>
        <w:rPr>
          <w:spacing w:val="-9"/>
        </w:rPr>
        <w:t xml:space="preserve"> </w:t>
      </w:r>
      <w:r>
        <w:t>los</w:t>
      </w:r>
      <w:r>
        <w:rPr>
          <w:spacing w:val="-9"/>
        </w:rPr>
        <w:t xml:space="preserve"> </w:t>
      </w:r>
      <w:r>
        <w:t>principios</w:t>
      </w:r>
      <w:r>
        <w:rPr>
          <w:spacing w:val="-7"/>
        </w:rPr>
        <w:t xml:space="preserve"> </w:t>
      </w:r>
      <w:r>
        <w:t>de</w:t>
      </w:r>
      <w:r>
        <w:rPr>
          <w:spacing w:val="-9"/>
        </w:rPr>
        <w:t xml:space="preserve"> </w:t>
      </w:r>
      <w:r>
        <w:t>la</w:t>
      </w:r>
      <w:r>
        <w:rPr>
          <w:spacing w:val="-9"/>
        </w:rPr>
        <w:t xml:space="preserve"> </w:t>
      </w:r>
      <w:r>
        <w:t>función</w:t>
      </w:r>
      <w:r>
        <w:rPr>
          <w:spacing w:val="-7"/>
        </w:rPr>
        <w:t xml:space="preserve"> </w:t>
      </w:r>
      <w:r>
        <w:t>pública,</w:t>
      </w:r>
      <w:r>
        <w:rPr>
          <w:spacing w:val="-7"/>
        </w:rPr>
        <w:t xml:space="preserve"> </w:t>
      </w:r>
      <w:r>
        <w:t>el</w:t>
      </w:r>
      <w:r>
        <w:rPr>
          <w:spacing w:val="-9"/>
        </w:rPr>
        <w:t xml:space="preserve"> </w:t>
      </w:r>
      <w:r>
        <w:t>control fiscal y</w:t>
      </w:r>
      <w:r>
        <w:rPr>
          <w:spacing w:val="-2"/>
        </w:rPr>
        <w:t xml:space="preserve"> </w:t>
      </w:r>
      <w:r>
        <w:t>los</w:t>
      </w:r>
      <w:r>
        <w:rPr>
          <w:spacing w:val="-1"/>
        </w:rPr>
        <w:t xml:space="preserve"> </w:t>
      </w:r>
      <w:r>
        <w:t>principios rectores de</w:t>
      </w:r>
      <w:r>
        <w:rPr>
          <w:spacing w:val="-2"/>
        </w:rPr>
        <w:t xml:space="preserve"> </w:t>
      </w:r>
      <w:r>
        <w:t>la</w:t>
      </w:r>
      <w:r>
        <w:rPr>
          <w:spacing w:val="-2"/>
        </w:rPr>
        <w:t xml:space="preserve"> </w:t>
      </w:r>
      <w:r>
        <w:t>contratación estatal. Dentro de</w:t>
      </w:r>
      <w:r>
        <w:rPr>
          <w:spacing w:val="-2"/>
        </w:rPr>
        <w:t xml:space="preserve"> </w:t>
      </w:r>
      <w:r>
        <w:t>estas</w:t>
      </w:r>
      <w:r>
        <w:rPr>
          <w:spacing w:val="-1"/>
        </w:rPr>
        <w:t xml:space="preserve"> </w:t>
      </w:r>
      <w:r>
        <w:t>reglas deben indicar el</w:t>
      </w:r>
      <w:r>
        <w:rPr>
          <w:spacing w:val="-1"/>
        </w:rPr>
        <w:t xml:space="preserve"> </w:t>
      </w:r>
      <w:r>
        <w:t>contenido de</w:t>
      </w:r>
      <w:r>
        <w:rPr>
          <w:spacing w:val="-1"/>
        </w:rPr>
        <w:t xml:space="preserve"> </w:t>
      </w:r>
      <w:r>
        <w:t>las</w:t>
      </w:r>
      <w:r>
        <w:rPr>
          <w:spacing w:val="-1"/>
        </w:rPr>
        <w:t xml:space="preserve"> </w:t>
      </w:r>
      <w:r>
        <w:t>propuestas y</w:t>
      </w:r>
      <w:r>
        <w:rPr>
          <w:spacing w:val="-2"/>
        </w:rPr>
        <w:t xml:space="preserve"> </w:t>
      </w:r>
      <w:r>
        <w:t>los</w:t>
      </w:r>
      <w:r>
        <w:rPr>
          <w:spacing w:val="-1"/>
        </w:rPr>
        <w:t xml:space="preserve"> </w:t>
      </w:r>
      <w:r>
        <w:t>procedimientos de</w:t>
      </w:r>
      <w:r>
        <w:rPr>
          <w:spacing w:val="-1"/>
        </w:rPr>
        <w:t xml:space="preserve"> </w:t>
      </w:r>
      <w:r>
        <w:t>selección, llevar una descripción precisa del procedimiento, los plazos de las etapas y los criterios de evaluación y desempate, y todos los criterios necesarios para garantizar la selección objetiva y la protección del interés general. Lo anterior, sin</w:t>
      </w:r>
      <w:r>
        <w:rPr>
          <w:spacing w:val="22"/>
        </w:rPr>
        <w:t xml:space="preserve"> </w:t>
      </w:r>
      <w:r>
        <w:t>perjuicio</w:t>
      </w:r>
      <w:r>
        <w:rPr>
          <w:spacing w:val="24"/>
        </w:rPr>
        <w:t xml:space="preserve"> </w:t>
      </w:r>
      <w:r>
        <w:t>de</w:t>
      </w:r>
      <w:r>
        <w:rPr>
          <w:spacing w:val="22"/>
        </w:rPr>
        <w:t xml:space="preserve"> </w:t>
      </w:r>
      <w:r>
        <w:t>que</w:t>
      </w:r>
      <w:r>
        <w:rPr>
          <w:spacing w:val="22"/>
        </w:rPr>
        <w:t xml:space="preserve"> </w:t>
      </w:r>
      <w:r>
        <w:t>algunas</w:t>
      </w:r>
      <w:r>
        <w:rPr>
          <w:spacing w:val="23"/>
        </w:rPr>
        <w:t xml:space="preserve"> </w:t>
      </w:r>
      <w:r>
        <w:t>de</w:t>
      </w:r>
      <w:r>
        <w:rPr>
          <w:spacing w:val="22"/>
        </w:rPr>
        <w:t xml:space="preserve"> </w:t>
      </w:r>
      <w:r>
        <w:t>estas</w:t>
      </w:r>
      <w:r>
        <w:rPr>
          <w:spacing w:val="23"/>
        </w:rPr>
        <w:t xml:space="preserve"> </w:t>
      </w:r>
      <w:r>
        <w:t>reglas</w:t>
      </w:r>
      <w:r>
        <w:rPr>
          <w:spacing w:val="23"/>
        </w:rPr>
        <w:t xml:space="preserve"> </w:t>
      </w:r>
      <w:r>
        <w:t>se</w:t>
      </w:r>
      <w:r>
        <w:rPr>
          <w:spacing w:val="22"/>
        </w:rPr>
        <w:t xml:space="preserve"> </w:t>
      </w:r>
      <w:r>
        <w:t>establezcan,</w:t>
      </w:r>
      <w:r>
        <w:rPr>
          <w:spacing w:val="26"/>
        </w:rPr>
        <w:t xml:space="preserve"> </w:t>
      </w:r>
      <w:r>
        <w:t>complementen</w:t>
      </w:r>
      <w:r>
        <w:rPr>
          <w:spacing w:val="25"/>
        </w:rPr>
        <w:t xml:space="preserve"> </w:t>
      </w:r>
      <w:r>
        <w:t>o</w:t>
      </w:r>
    </w:p>
    <w:p w14:paraId="75C61EDE" w14:textId="77777777" w:rsidR="00C4317C" w:rsidRDefault="00C4317C">
      <w:pPr>
        <w:pStyle w:val="Textoindependiente"/>
        <w:rPr>
          <w:sz w:val="20"/>
        </w:rPr>
      </w:pPr>
    </w:p>
    <w:p w14:paraId="4C9B1B31" w14:textId="77777777" w:rsidR="00C4317C" w:rsidRDefault="00000000">
      <w:pPr>
        <w:pStyle w:val="Textoindependiente"/>
        <w:spacing w:before="101"/>
        <w:rPr>
          <w:sz w:val="20"/>
        </w:rPr>
      </w:pPr>
      <w:r>
        <w:rPr>
          <w:noProof/>
        </w:rPr>
        <mc:AlternateContent>
          <mc:Choice Requires="wps">
            <w:drawing>
              <wp:anchor distT="0" distB="0" distL="0" distR="0" simplePos="0" relativeHeight="487589376" behindDoc="1" locked="0" layoutInCell="1" allowOverlap="1" wp14:anchorId="36D9A98C" wp14:editId="574A229F">
                <wp:simplePos x="0" y="0"/>
                <wp:positionH relativeFrom="page">
                  <wp:posOffset>1080135</wp:posOffset>
                </wp:positionH>
                <wp:positionV relativeFrom="paragraph">
                  <wp:posOffset>233899</wp:posOffset>
                </wp:positionV>
                <wp:extent cx="1828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38412E" id="Graphic 10" o:spid="_x0000_s1026" style="position:absolute;margin-left:85.05pt;margin-top:18.4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" path="m,l1828800,e" filled="f" strokeweight=".5pt">
                <v:path arrowok="t"/>
                <w10:wrap type="topAndBottom" anchorx="page"/>
              </v:shape>
            </w:pict>
          </mc:Fallback>
        </mc:AlternateContent>
      </w:r>
    </w:p>
    <w:p w14:paraId="756EFA0B" w14:textId="77777777" w:rsidR="00C4317C" w:rsidRDefault="00000000">
      <w:pPr>
        <w:spacing w:before="115"/>
        <w:ind w:left="120" w:right="977" w:firstLine="709"/>
        <w:rPr>
          <w:rFonts w:ascii="Calibri" w:hAnsi="Calibri"/>
          <w:sz w:val="16"/>
        </w:rPr>
      </w:pPr>
      <w:r>
        <w:rPr>
          <w:rFonts w:ascii="Calibri" w:hAnsi="Calibri"/>
          <w:sz w:val="16"/>
          <w:vertAlign w:val="superscript"/>
        </w:rPr>
        <w:t>2</w:t>
      </w:r>
      <w:r>
        <w:rPr>
          <w:rFonts w:ascii="Calibri" w:hAnsi="Calibri"/>
          <w:spacing w:val="-4"/>
          <w:sz w:val="16"/>
        </w:rPr>
        <w:t xml:space="preserve"> </w:t>
      </w:r>
      <w:proofErr w:type="gramStart"/>
      <w:r>
        <w:rPr>
          <w:rFonts w:ascii="Calibri" w:hAnsi="Calibri"/>
          <w:sz w:val="16"/>
        </w:rPr>
        <w:t>Consejo</w:t>
      </w:r>
      <w:proofErr w:type="gramEnd"/>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Estado.</w:t>
      </w:r>
      <w:r>
        <w:rPr>
          <w:rFonts w:ascii="Calibri" w:hAnsi="Calibri"/>
          <w:spacing w:val="-4"/>
          <w:sz w:val="16"/>
        </w:rPr>
        <w:t xml:space="preserve"> </w:t>
      </w:r>
      <w:r>
        <w:rPr>
          <w:rFonts w:ascii="Calibri" w:hAnsi="Calibri"/>
          <w:sz w:val="16"/>
        </w:rPr>
        <w:t>Sección</w:t>
      </w:r>
      <w:r>
        <w:rPr>
          <w:rFonts w:ascii="Calibri" w:hAnsi="Calibri"/>
          <w:spacing w:val="-4"/>
          <w:sz w:val="16"/>
        </w:rPr>
        <w:t xml:space="preserve"> </w:t>
      </w:r>
      <w:r>
        <w:rPr>
          <w:rFonts w:ascii="Calibri" w:hAnsi="Calibri"/>
          <w:sz w:val="16"/>
        </w:rPr>
        <w:t>Tercera.</w:t>
      </w:r>
      <w:r>
        <w:rPr>
          <w:rFonts w:ascii="Calibri" w:hAnsi="Calibri"/>
          <w:spacing w:val="-4"/>
          <w:sz w:val="16"/>
        </w:rPr>
        <w:t xml:space="preserve"> </w:t>
      </w:r>
      <w:r>
        <w:rPr>
          <w:rFonts w:ascii="Calibri" w:hAnsi="Calibri"/>
          <w:sz w:val="16"/>
        </w:rPr>
        <w:t>Radicado</w:t>
      </w:r>
      <w:r>
        <w:rPr>
          <w:rFonts w:ascii="Calibri" w:hAnsi="Calibri"/>
          <w:spacing w:val="-4"/>
          <w:sz w:val="16"/>
        </w:rPr>
        <w:t xml:space="preserve"> </w:t>
      </w:r>
      <w:r>
        <w:rPr>
          <w:rFonts w:ascii="Calibri" w:hAnsi="Calibri"/>
          <w:sz w:val="16"/>
        </w:rPr>
        <w:t>No.</w:t>
      </w:r>
      <w:r>
        <w:rPr>
          <w:rFonts w:ascii="Calibri" w:hAnsi="Calibri"/>
          <w:spacing w:val="-4"/>
          <w:sz w:val="16"/>
        </w:rPr>
        <w:t xml:space="preserve"> </w:t>
      </w:r>
      <w:r>
        <w:rPr>
          <w:rFonts w:ascii="Calibri" w:hAnsi="Calibri"/>
          <w:sz w:val="16"/>
        </w:rPr>
        <w:t>45.607</w:t>
      </w:r>
      <w:r>
        <w:rPr>
          <w:rFonts w:ascii="Calibri" w:hAnsi="Calibri"/>
          <w:spacing w:val="-4"/>
          <w:sz w:val="16"/>
        </w:rPr>
        <w:t xml:space="preserve"> </w:t>
      </w:r>
      <w:r>
        <w:rPr>
          <w:rFonts w:ascii="Calibri" w:hAnsi="Calibri"/>
          <w:sz w:val="16"/>
        </w:rPr>
        <w:t>del</w:t>
      </w:r>
      <w:r>
        <w:rPr>
          <w:rFonts w:ascii="Calibri" w:hAnsi="Calibri"/>
          <w:spacing w:val="-4"/>
          <w:sz w:val="16"/>
        </w:rPr>
        <w:t xml:space="preserve"> </w:t>
      </w:r>
      <w:r>
        <w:rPr>
          <w:rFonts w:ascii="Calibri" w:hAnsi="Calibri"/>
          <w:sz w:val="16"/>
        </w:rPr>
        <w:t>24</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octubre</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2016.</w:t>
      </w:r>
      <w:r>
        <w:rPr>
          <w:rFonts w:ascii="Calibri" w:hAnsi="Calibri"/>
          <w:spacing w:val="-4"/>
          <w:sz w:val="16"/>
        </w:rPr>
        <w:t xml:space="preserve"> </w:t>
      </w:r>
      <w:r>
        <w:rPr>
          <w:rFonts w:ascii="Calibri" w:hAnsi="Calibri"/>
          <w:sz w:val="16"/>
        </w:rPr>
        <w:t>Consejera</w:t>
      </w:r>
      <w:r>
        <w:rPr>
          <w:rFonts w:ascii="Calibri" w:hAnsi="Calibri"/>
          <w:spacing w:val="-4"/>
          <w:sz w:val="16"/>
        </w:rPr>
        <w:t xml:space="preserve"> </w:t>
      </w:r>
      <w:r>
        <w:rPr>
          <w:rFonts w:ascii="Calibri" w:hAnsi="Calibri"/>
          <w:sz w:val="16"/>
        </w:rPr>
        <w:t>Ponente:</w:t>
      </w:r>
      <w:r>
        <w:rPr>
          <w:rFonts w:ascii="Calibri" w:hAnsi="Calibri"/>
          <w:spacing w:val="-4"/>
          <w:sz w:val="16"/>
        </w:rPr>
        <w:t xml:space="preserve"> </w:t>
      </w:r>
      <w:r>
        <w:rPr>
          <w:rFonts w:ascii="Calibri" w:hAnsi="Calibri"/>
          <w:sz w:val="16"/>
        </w:rPr>
        <w:t>María</w:t>
      </w:r>
      <w:r>
        <w:rPr>
          <w:rFonts w:ascii="Calibri" w:hAnsi="Calibri"/>
          <w:spacing w:val="-4"/>
          <w:sz w:val="16"/>
        </w:rPr>
        <w:t xml:space="preserve"> </w:t>
      </w:r>
      <w:r>
        <w:rPr>
          <w:rFonts w:ascii="Calibri" w:hAnsi="Calibri"/>
          <w:sz w:val="16"/>
        </w:rPr>
        <w:t>Nubia</w:t>
      </w:r>
      <w:r>
        <w:rPr>
          <w:rFonts w:ascii="Calibri" w:hAnsi="Calibri"/>
          <w:spacing w:val="40"/>
          <w:sz w:val="16"/>
        </w:rPr>
        <w:t xml:space="preserve"> </w:t>
      </w:r>
      <w:r>
        <w:rPr>
          <w:rFonts w:ascii="Calibri" w:hAnsi="Calibri"/>
          <w:sz w:val="16"/>
        </w:rPr>
        <w:t>Velásquez</w:t>
      </w:r>
      <w:r>
        <w:rPr>
          <w:rFonts w:ascii="Calibri" w:hAnsi="Calibri"/>
          <w:spacing w:val="-7"/>
          <w:sz w:val="16"/>
        </w:rPr>
        <w:t xml:space="preserve"> </w:t>
      </w:r>
      <w:r>
        <w:rPr>
          <w:rFonts w:ascii="Calibri" w:hAnsi="Calibri"/>
          <w:sz w:val="16"/>
        </w:rPr>
        <w:t>Rico.</w:t>
      </w:r>
    </w:p>
    <w:p w14:paraId="3D7B70A2" w14:textId="77777777" w:rsidR="00C4317C" w:rsidRDefault="00C4317C">
      <w:pPr>
        <w:rPr>
          <w:rFonts w:ascii="Calibri" w:hAnsi="Calibri"/>
          <w:sz w:val="16"/>
        </w:rPr>
        <w:sectPr w:rsidR="00C4317C">
          <w:pgSz w:w="12240" w:h="15840"/>
          <w:pgMar w:top="1660" w:right="800" w:bottom="1980" w:left="1580" w:header="165" w:footer="1782" w:gutter="0"/>
          <w:cols w:space="720"/>
        </w:sectPr>
      </w:pPr>
    </w:p>
    <w:p w14:paraId="439CBB69" w14:textId="77777777" w:rsidR="00C4317C" w:rsidRDefault="00000000">
      <w:pPr>
        <w:pStyle w:val="Textoindependiente"/>
        <w:spacing w:before="90" w:line="276" w:lineRule="auto"/>
        <w:ind w:left="120"/>
      </w:pPr>
      <w:r>
        <w:lastRenderedPageBreak/>
        <w:t>detallen</w:t>
      </w:r>
      <w:r>
        <w:rPr>
          <w:spacing w:val="-4"/>
        </w:rPr>
        <w:t xml:space="preserve"> </w:t>
      </w:r>
      <w:r>
        <w:t>en</w:t>
      </w:r>
      <w:r>
        <w:rPr>
          <w:spacing w:val="-6"/>
        </w:rPr>
        <w:t xml:space="preserve"> </w:t>
      </w:r>
      <w:r>
        <w:t>los</w:t>
      </w:r>
      <w:r>
        <w:rPr>
          <w:spacing w:val="-6"/>
        </w:rPr>
        <w:t xml:space="preserve"> </w:t>
      </w:r>
      <w:r>
        <w:t>documentos</w:t>
      </w:r>
      <w:r>
        <w:rPr>
          <w:spacing w:val="-4"/>
        </w:rPr>
        <w:t xml:space="preserve"> </w:t>
      </w:r>
      <w:r>
        <w:t>que</w:t>
      </w:r>
      <w:r>
        <w:rPr>
          <w:spacing w:val="-6"/>
        </w:rPr>
        <w:t xml:space="preserve"> </w:t>
      </w:r>
      <w:r>
        <w:t>se</w:t>
      </w:r>
      <w:r>
        <w:rPr>
          <w:spacing w:val="-6"/>
        </w:rPr>
        <w:t xml:space="preserve"> </w:t>
      </w:r>
      <w:r>
        <w:t>expiden</w:t>
      </w:r>
      <w:r>
        <w:rPr>
          <w:spacing w:val="-5"/>
        </w:rPr>
        <w:t xml:space="preserve"> </w:t>
      </w:r>
      <w:r>
        <w:t>en</w:t>
      </w:r>
      <w:r>
        <w:rPr>
          <w:spacing w:val="-6"/>
        </w:rPr>
        <w:t xml:space="preserve"> </w:t>
      </w:r>
      <w:r>
        <w:t>desarrollo</w:t>
      </w:r>
      <w:r>
        <w:rPr>
          <w:spacing w:val="-4"/>
        </w:rPr>
        <w:t xml:space="preserve"> </w:t>
      </w:r>
      <w:r>
        <w:t>de</w:t>
      </w:r>
      <w:r>
        <w:rPr>
          <w:spacing w:val="-7"/>
        </w:rPr>
        <w:t xml:space="preserve"> </w:t>
      </w:r>
      <w:r>
        <w:t>sus</w:t>
      </w:r>
      <w:r>
        <w:rPr>
          <w:spacing w:val="-6"/>
        </w:rPr>
        <w:t xml:space="preserve"> </w:t>
      </w:r>
      <w:r>
        <w:t xml:space="preserve">procedimientos </w:t>
      </w:r>
      <w:r>
        <w:rPr>
          <w:spacing w:val="-2"/>
        </w:rPr>
        <w:t>contractuales.</w:t>
      </w:r>
    </w:p>
    <w:p w14:paraId="6ECE8CB3" w14:textId="77777777" w:rsidR="00C4317C" w:rsidRDefault="00000000">
      <w:pPr>
        <w:pStyle w:val="Textoindependiente"/>
        <w:spacing w:before="160" w:line="276" w:lineRule="auto"/>
        <w:ind w:left="120" w:right="899" w:firstLine="708"/>
        <w:jc w:val="both"/>
      </w:pPr>
      <w:r>
        <w:t>Así</w:t>
      </w:r>
      <w:r>
        <w:rPr>
          <w:spacing w:val="-20"/>
        </w:rPr>
        <w:t xml:space="preserve"> </w:t>
      </w:r>
      <w:r>
        <w:t>mismo,</w:t>
      </w:r>
      <w:r>
        <w:rPr>
          <w:spacing w:val="-19"/>
        </w:rPr>
        <w:t xml:space="preserve"> </w:t>
      </w:r>
      <w:r>
        <w:t>estas</w:t>
      </w:r>
      <w:r>
        <w:rPr>
          <w:spacing w:val="-19"/>
        </w:rPr>
        <w:t xml:space="preserve"> </w:t>
      </w:r>
      <w:r>
        <w:t>entidades</w:t>
      </w:r>
      <w:r>
        <w:rPr>
          <w:spacing w:val="-20"/>
        </w:rPr>
        <w:t xml:space="preserve"> </w:t>
      </w:r>
      <w:r>
        <w:t>deben</w:t>
      </w:r>
      <w:r>
        <w:rPr>
          <w:spacing w:val="-19"/>
        </w:rPr>
        <w:t xml:space="preserve"> </w:t>
      </w:r>
      <w:r>
        <w:t>cumplir</w:t>
      </w:r>
      <w:r>
        <w:rPr>
          <w:spacing w:val="-20"/>
        </w:rPr>
        <w:t xml:space="preserve"> </w:t>
      </w:r>
      <w:r>
        <w:t>unas</w:t>
      </w:r>
      <w:r>
        <w:rPr>
          <w:spacing w:val="-19"/>
        </w:rPr>
        <w:t xml:space="preserve"> </w:t>
      </w:r>
      <w:r>
        <w:t>obligaciones</w:t>
      </w:r>
      <w:r>
        <w:rPr>
          <w:spacing w:val="-19"/>
        </w:rPr>
        <w:t xml:space="preserve"> </w:t>
      </w:r>
      <w:r>
        <w:t>transversales a la contratación pública, entre ellas la elaboración del Plan Anual de Adquisiciones, la publicación de sus procedimientos de selección a través de la herramienta SECOP —en la sección Régimen Especial—, hacer uso del clasificador de</w:t>
      </w:r>
      <w:r>
        <w:rPr>
          <w:spacing w:val="-2"/>
        </w:rPr>
        <w:t xml:space="preserve"> </w:t>
      </w:r>
      <w:r>
        <w:t>bienes</w:t>
      </w:r>
      <w:r>
        <w:rPr>
          <w:spacing w:val="-1"/>
        </w:rPr>
        <w:t xml:space="preserve"> </w:t>
      </w:r>
      <w:r>
        <w:t>y</w:t>
      </w:r>
      <w:r>
        <w:rPr>
          <w:spacing w:val="-3"/>
        </w:rPr>
        <w:t xml:space="preserve"> </w:t>
      </w:r>
      <w:r>
        <w:t>servicios de</w:t>
      </w:r>
      <w:r>
        <w:rPr>
          <w:spacing w:val="-2"/>
        </w:rPr>
        <w:t xml:space="preserve"> </w:t>
      </w:r>
      <w:r>
        <w:t>las</w:t>
      </w:r>
      <w:r>
        <w:rPr>
          <w:spacing w:val="-2"/>
        </w:rPr>
        <w:t xml:space="preserve"> </w:t>
      </w:r>
      <w:r>
        <w:t>Naciones</w:t>
      </w:r>
      <w:r>
        <w:rPr>
          <w:spacing w:val="-1"/>
        </w:rPr>
        <w:t xml:space="preserve"> </w:t>
      </w:r>
      <w:r>
        <w:t>Unidas, reportar inhabilidades e incompatibilidades de los proveedores de la entidad y analizar el sector económico de los oferentes, entre otras.</w:t>
      </w:r>
    </w:p>
    <w:p w14:paraId="04F89BE7" w14:textId="77777777" w:rsidR="00C4317C" w:rsidRDefault="00000000">
      <w:pPr>
        <w:pStyle w:val="Textoindependiente"/>
        <w:spacing w:before="160" w:line="276" w:lineRule="auto"/>
        <w:ind w:left="120" w:right="899" w:firstLine="709"/>
        <w:jc w:val="both"/>
      </w:pPr>
      <w:r>
        <w:t>Además,</w:t>
      </w:r>
      <w:r>
        <w:rPr>
          <w:spacing w:val="-20"/>
        </w:rPr>
        <w:t xml:space="preserve"> </w:t>
      </w:r>
      <w:r>
        <w:t>se</w:t>
      </w:r>
      <w:r>
        <w:rPr>
          <w:spacing w:val="-19"/>
        </w:rPr>
        <w:t xml:space="preserve"> </w:t>
      </w:r>
      <w:r>
        <w:t>debe</w:t>
      </w:r>
      <w:r>
        <w:rPr>
          <w:spacing w:val="-19"/>
        </w:rPr>
        <w:t xml:space="preserve"> </w:t>
      </w:r>
      <w:r>
        <w:t>tener</w:t>
      </w:r>
      <w:r>
        <w:rPr>
          <w:spacing w:val="-20"/>
        </w:rPr>
        <w:t xml:space="preserve"> </w:t>
      </w:r>
      <w:r>
        <w:t>en</w:t>
      </w:r>
      <w:r>
        <w:rPr>
          <w:spacing w:val="-19"/>
        </w:rPr>
        <w:t xml:space="preserve"> </w:t>
      </w:r>
      <w:r>
        <w:t>cuenta</w:t>
      </w:r>
      <w:r>
        <w:rPr>
          <w:spacing w:val="-20"/>
        </w:rPr>
        <w:t xml:space="preserve"> </w:t>
      </w:r>
      <w:r>
        <w:t>que</w:t>
      </w:r>
      <w:r>
        <w:rPr>
          <w:spacing w:val="-19"/>
        </w:rPr>
        <w:t xml:space="preserve"> </w:t>
      </w:r>
      <w:r>
        <w:t>las</w:t>
      </w:r>
      <w:r>
        <w:rPr>
          <w:spacing w:val="-19"/>
        </w:rPr>
        <w:t xml:space="preserve"> </w:t>
      </w:r>
      <w:r>
        <w:t>cláusulas</w:t>
      </w:r>
      <w:r>
        <w:rPr>
          <w:spacing w:val="-20"/>
        </w:rPr>
        <w:t xml:space="preserve"> </w:t>
      </w:r>
      <w:r>
        <w:t>excepcionales</w:t>
      </w:r>
      <w:r>
        <w:rPr>
          <w:spacing w:val="-19"/>
        </w:rPr>
        <w:t xml:space="preserve"> </w:t>
      </w:r>
      <w:r>
        <w:t>no</w:t>
      </w:r>
      <w:r>
        <w:rPr>
          <w:spacing w:val="-19"/>
        </w:rPr>
        <w:t xml:space="preserve"> </w:t>
      </w:r>
      <w:r>
        <w:t>están contempladas en el derecho común. Estas se encuentran limitadas no solo al uso del Estatuto General de Contratación de la Administración Pública sino a algunos tipos de contratos específicos. En ese sentido, la única forma en que una entidad sujeta a un régimen especial pueda usar estas cláusulas es si su norma de creación lo establece, como sucede con las Empresas Sociales del Estado. De modo que, si una Entidad sujeta al régimen especial requiere sancionar</w:t>
      </w:r>
      <w:r>
        <w:rPr>
          <w:spacing w:val="-10"/>
        </w:rPr>
        <w:t xml:space="preserve"> </w:t>
      </w:r>
      <w:r>
        <w:t>o</w:t>
      </w:r>
      <w:r>
        <w:rPr>
          <w:spacing w:val="-12"/>
        </w:rPr>
        <w:t xml:space="preserve"> </w:t>
      </w:r>
      <w:r>
        <w:t>dar</w:t>
      </w:r>
      <w:r>
        <w:rPr>
          <w:spacing w:val="-11"/>
        </w:rPr>
        <w:t xml:space="preserve"> </w:t>
      </w:r>
      <w:r>
        <w:t>por</w:t>
      </w:r>
      <w:r>
        <w:rPr>
          <w:spacing w:val="-11"/>
        </w:rPr>
        <w:t xml:space="preserve"> </w:t>
      </w:r>
      <w:r>
        <w:t>terminado</w:t>
      </w:r>
      <w:r>
        <w:rPr>
          <w:spacing w:val="-10"/>
        </w:rPr>
        <w:t xml:space="preserve"> </w:t>
      </w:r>
      <w:r>
        <w:t>el</w:t>
      </w:r>
      <w:r>
        <w:rPr>
          <w:spacing w:val="-12"/>
        </w:rPr>
        <w:t xml:space="preserve"> </w:t>
      </w:r>
      <w:r>
        <w:t>contrato,</w:t>
      </w:r>
      <w:r>
        <w:rPr>
          <w:spacing w:val="-10"/>
        </w:rPr>
        <w:t xml:space="preserve"> </w:t>
      </w:r>
      <w:r>
        <w:t>por</w:t>
      </w:r>
      <w:r>
        <w:rPr>
          <w:spacing w:val="-11"/>
        </w:rPr>
        <w:t xml:space="preserve"> </w:t>
      </w:r>
      <w:r>
        <w:t>regla</w:t>
      </w:r>
      <w:r>
        <w:rPr>
          <w:spacing w:val="-11"/>
        </w:rPr>
        <w:t xml:space="preserve"> </w:t>
      </w:r>
      <w:r>
        <w:t>general,</w:t>
      </w:r>
      <w:r>
        <w:rPr>
          <w:spacing w:val="-10"/>
        </w:rPr>
        <w:t xml:space="preserve"> </w:t>
      </w:r>
      <w:r>
        <w:t>debe</w:t>
      </w:r>
      <w:r>
        <w:rPr>
          <w:spacing w:val="-11"/>
        </w:rPr>
        <w:t xml:space="preserve"> </w:t>
      </w:r>
      <w:r>
        <w:t>acudir</w:t>
      </w:r>
      <w:r>
        <w:rPr>
          <w:spacing w:val="-10"/>
        </w:rPr>
        <w:t xml:space="preserve"> </w:t>
      </w:r>
      <w:r>
        <w:t>al</w:t>
      </w:r>
      <w:r>
        <w:rPr>
          <w:spacing w:val="-12"/>
        </w:rPr>
        <w:t xml:space="preserve"> </w:t>
      </w:r>
      <w:r>
        <w:t xml:space="preserve">juez </w:t>
      </w:r>
      <w:r>
        <w:rPr>
          <w:spacing w:val="-2"/>
        </w:rPr>
        <w:t>competente</w:t>
      </w:r>
      <w:r>
        <w:rPr>
          <w:spacing w:val="-2"/>
          <w:vertAlign w:val="superscript"/>
        </w:rPr>
        <w:t>3</w:t>
      </w:r>
      <w:r>
        <w:rPr>
          <w:spacing w:val="-2"/>
        </w:rPr>
        <w:t>.</w:t>
      </w:r>
    </w:p>
    <w:p w14:paraId="50819D8C" w14:textId="77777777" w:rsidR="00C4317C" w:rsidRDefault="00000000">
      <w:pPr>
        <w:pStyle w:val="Textoindependiente"/>
        <w:spacing w:before="160" w:line="276" w:lineRule="auto"/>
        <w:ind w:left="120" w:right="899" w:firstLine="709"/>
        <w:jc w:val="both"/>
      </w:pPr>
      <w:r>
        <w:t>El hecho de que algunas entidades estatales se rijan por el derecho privado en materia contractual no puede entenderse como una negación de lo que establece el artículo 13 de la Ley 1150 de 2007. Este enunciado normativo significó</w:t>
      </w:r>
      <w:r>
        <w:rPr>
          <w:spacing w:val="-2"/>
        </w:rPr>
        <w:t xml:space="preserve"> </w:t>
      </w:r>
      <w:r>
        <w:t>un</w:t>
      </w:r>
      <w:r>
        <w:rPr>
          <w:spacing w:val="-4"/>
        </w:rPr>
        <w:t xml:space="preserve"> </w:t>
      </w:r>
      <w:r>
        <w:t>“</w:t>
      </w:r>
      <w:proofErr w:type="spellStart"/>
      <w:r>
        <w:t>etorno</w:t>
      </w:r>
      <w:proofErr w:type="spellEnd"/>
      <w:r>
        <w:rPr>
          <w:spacing w:val="-3"/>
        </w:rPr>
        <w:t xml:space="preserve"> </w:t>
      </w:r>
      <w:r>
        <w:t>del</w:t>
      </w:r>
      <w:r>
        <w:rPr>
          <w:spacing w:val="-4"/>
        </w:rPr>
        <w:t xml:space="preserve"> </w:t>
      </w:r>
      <w:r>
        <w:t>derecho</w:t>
      </w:r>
      <w:r>
        <w:rPr>
          <w:spacing w:val="-2"/>
        </w:rPr>
        <w:t xml:space="preserve"> </w:t>
      </w:r>
      <w:r>
        <w:t>administrativo”</w:t>
      </w:r>
      <w:r>
        <w:rPr>
          <w:spacing w:val="-5"/>
        </w:rPr>
        <w:t xml:space="preserve"> </w:t>
      </w:r>
      <w:r>
        <w:t>para</w:t>
      </w:r>
      <w:r>
        <w:rPr>
          <w:spacing w:val="-4"/>
        </w:rPr>
        <w:t xml:space="preserve"> </w:t>
      </w:r>
      <w:r>
        <w:t>las</w:t>
      </w:r>
      <w:r>
        <w:rPr>
          <w:spacing w:val="-4"/>
        </w:rPr>
        <w:t xml:space="preserve"> </w:t>
      </w:r>
      <w:r>
        <w:t>entidades</w:t>
      </w:r>
      <w:r>
        <w:rPr>
          <w:spacing w:val="-2"/>
        </w:rPr>
        <w:t xml:space="preserve"> </w:t>
      </w:r>
      <w:r>
        <w:t>excluidas,</w:t>
      </w:r>
      <w:r>
        <w:rPr>
          <w:spacing w:val="-1"/>
        </w:rPr>
        <w:t xml:space="preserve"> </w:t>
      </w:r>
      <w:r>
        <w:t>al reiterar que deben cumplir los principios constitucionales de la función administrativa y de la gestión fiscal, así como el régimen de inhabilidades e incompatibilidades previsto legalmente para la contratación estatal; y ahora también</w:t>
      </w:r>
      <w:r>
        <w:rPr>
          <w:spacing w:val="-6"/>
        </w:rPr>
        <w:t xml:space="preserve"> </w:t>
      </w:r>
      <w:r>
        <w:t>publicar</w:t>
      </w:r>
      <w:r>
        <w:rPr>
          <w:spacing w:val="-6"/>
        </w:rPr>
        <w:t xml:space="preserve"> </w:t>
      </w:r>
      <w:r>
        <w:t>su</w:t>
      </w:r>
      <w:r>
        <w:rPr>
          <w:spacing w:val="-8"/>
        </w:rPr>
        <w:t xml:space="preserve"> </w:t>
      </w:r>
      <w:r>
        <w:t>actividad</w:t>
      </w:r>
      <w:r>
        <w:rPr>
          <w:spacing w:val="-6"/>
        </w:rPr>
        <w:t xml:space="preserve"> </w:t>
      </w:r>
      <w:r>
        <w:t>contractual</w:t>
      </w:r>
      <w:r>
        <w:rPr>
          <w:spacing w:val="-5"/>
        </w:rPr>
        <w:t xml:space="preserve"> </w:t>
      </w:r>
      <w:r>
        <w:t>en</w:t>
      </w:r>
      <w:r>
        <w:rPr>
          <w:spacing w:val="-8"/>
        </w:rPr>
        <w:t xml:space="preserve"> </w:t>
      </w:r>
      <w:r>
        <w:t>el</w:t>
      </w:r>
      <w:r>
        <w:rPr>
          <w:spacing w:val="-8"/>
        </w:rPr>
        <w:t xml:space="preserve"> </w:t>
      </w:r>
      <w:r>
        <w:t>SECOP</w:t>
      </w:r>
      <w:r>
        <w:rPr>
          <w:spacing w:val="-8"/>
        </w:rPr>
        <w:t xml:space="preserve"> </w:t>
      </w:r>
      <w:r>
        <w:t>II,</w:t>
      </w:r>
      <w:r>
        <w:rPr>
          <w:spacing w:val="-8"/>
        </w:rPr>
        <w:t xml:space="preserve"> </w:t>
      </w:r>
      <w:r>
        <w:t>de</w:t>
      </w:r>
      <w:r>
        <w:rPr>
          <w:spacing w:val="-8"/>
        </w:rPr>
        <w:t xml:space="preserve"> </w:t>
      </w:r>
      <w:r>
        <w:t>conformidad</w:t>
      </w:r>
      <w:r>
        <w:rPr>
          <w:spacing w:val="-6"/>
        </w:rPr>
        <w:t xml:space="preserve"> </w:t>
      </w:r>
      <w:r>
        <w:t>con</w:t>
      </w:r>
      <w:r>
        <w:rPr>
          <w:spacing w:val="-8"/>
        </w:rPr>
        <w:t xml:space="preserve"> </w:t>
      </w:r>
      <w:r>
        <w:t>el artículo 53 de la Ley 2195 de 2022</w:t>
      </w:r>
      <w:r>
        <w:rPr>
          <w:vertAlign w:val="superscript"/>
        </w:rPr>
        <w:t>4</w:t>
      </w:r>
      <w:r>
        <w:t>.</w:t>
      </w:r>
    </w:p>
    <w:p w14:paraId="1785D948" w14:textId="77777777" w:rsidR="00C4317C" w:rsidRDefault="00000000">
      <w:pPr>
        <w:pStyle w:val="Textoindependiente"/>
        <w:tabs>
          <w:tab w:val="left" w:pos="2355"/>
          <w:tab w:val="left" w:pos="4094"/>
          <w:tab w:val="left" w:pos="5725"/>
          <w:tab w:val="left" w:pos="7984"/>
        </w:tabs>
        <w:spacing w:before="160" w:line="276" w:lineRule="auto"/>
        <w:ind w:left="120" w:right="899" w:firstLine="709"/>
        <w:jc w:val="both"/>
      </w:pPr>
      <w:r>
        <w:t xml:space="preserve">Adicionalmente, las entidades estatales que, por disposición legal, </w:t>
      </w:r>
      <w:r>
        <w:rPr>
          <w:spacing w:val="-2"/>
        </w:rPr>
        <w:t>cuentan</w:t>
      </w:r>
      <w:r>
        <w:tab/>
      </w:r>
      <w:r>
        <w:rPr>
          <w:spacing w:val="-5"/>
        </w:rPr>
        <w:t>con</w:t>
      </w:r>
      <w:r>
        <w:tab/>
      </w:r>
      <w:r>
        <w:rPr>
          <w:spacing w:val="-5"/>
        </w:rPr>
        <w:t>un</w:t>
      </w:r>
      <w:r>
        <w:tab/>
      </w:r>
      <w:r>
        <w:rPr>
          <w:spacing w:val="-2"/>
        </w:rPr>
        <w:t>régimen</w:t>
      </w:r>
      <w:r>
        <w:tab/>
      </w:r>
      <w:r>
        <w:rPr>
          <w:spacing w:val="-2"/>
        </w:rPr>
        <w:t>especial</w:t>
      </w:r>
      <w:r>
        <w:rPr>
          <w:spacing w:val="-2"/>
          <w:vertAlign w:val="superscript"/>
        </w:rPr>
        <w:t>5</w:t>
      </w:r>
    </w:p>
    <w:p w14:paraId="04ED5555" w14:textId="77777777" w:rsidR="00C4317C" w:rsidRDefault="00000000">
      <w:pPr>
        <w:pStyle w:val="Textoindependiente"/>
        <w:spacing w:line="20" w:lineRule="exact"/>
        <w:ind w:left="121"/>
        <w:rPr>
          <w:sz w:val="2"/>
        </w:rPr>
      </w:pPr>
      <w:r>
        <w:rPr>
          <w:noProof/>
          <w:sz w:val="2"/>
        </w:rPr>
        <mc:AlternateContent>
          <mc:Choice Requires="wpg">
            <w:drawing>
              <wp:inline distT="0" distB="0" distL="0" distR="0" wp14:anchorId="521F0188" wp14:editId="0A8A9B19">
                <wp:extent cx="1828800" cy="6350"/>
                <wp:effectExtent l="9525" t="0" r="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12" name="Graphic 12"/>
                        <wps:cNvSpPr/>
                        <wps:spPr>
                          <a:xfrm>
                            <a:off x="0" y="3175"/>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A686BD3" id="Group 11" o:spid="_x0000_s1026" style="width:2in;height:.5pt;mso-position-horizontal-relative:char;mso-position-vertical-relative:line" coordsize="182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">
                <v:shape id="Graphic 12" o:spid="_x0000_s1027" style="position:absolute;top:31;width:18288;height:13;visibility:visible;mso-wrap-style:square;v-text-anchor:top" coordsize="182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" path="m,l1828800,e" filled="f" strokeweight=".5pt">
                  <v:path arrowok="t"/>
                </v:shape>
                <w10:anchorlock/>
              </v:group>
            </w:pict>
          </mc:Fallback>
        </mc:AlternateContent>
      </w:r>
    </w:p>
    <w:p w14:paraId="1FEF5DDF" w14:textId="77777777" w:rsidR="00C4317C" w:rsidRDefault="00000000">
      <w:pPr>
        <w:spacing w:before="97"/>
        <w:ind w:left="120" w:right="977" w:firstLine="709"/>
        <w:rPr>
          <w:rFonts w:ascii="Calibri" w:hAnsi="Calibri"/>
          <w:sz w:val="16"/>
        </w:rPr>
      </w:pPr>
      <w:r>
        <w:rPr>
          <w:rFonts w:ascii="Calibri" w:hAnsi="Calibri"/>
          <w:sz w:val="16"/>
          <w:vertAlign w:val="superscript"/>
        </w:rPr>
        <w:t>3</w:t>
      </w:r>
      <w:r>
        <w:rPr>
          <w:rFonts w:ascii="Calibri" w:hAnsi="Calibri"/>
          <w:sz w:val="16"/>
        </w:rPr>
        <w:t xml:space="preserve"> </w:t>
      </w:r>
      <w:proofErr w:type="gramStart"/>
      <w:r>
        <w:rPr>
          <w:rFonts w:ascii="Calibri" w:hAnsi="Calibri"/>
          <w:sz w:val="16"/>
        </w:rPr>
        <w:t>Sobre</w:t>
      </w:r>
      <w:proofErr w:type="gramEnd"/>
      <w:r>
        <w:rPr>
          <w:rFonts w:ascii="Calibri" w:hAnsi="Calibri"/>
          <w:sz w:val="16"/>
        </w:rPr>
        <w:t xml:space="preserve"> las entidades de régimen especial, se puede consultar su definición y un listado aproximado de este tipo de</w:t>
      </w:r>
      <w:r>
        <w:rPr>
          <w:rFonts w:ascii="Calibri" w:hAnsi="Calibri"/>
          <w:spacing w:val="40"/>
          <w:sz w:val="16"/>
        </w:rPr>
        <w:t xml:space="preserve"> </w:t>
      </w:r>
      <w:r>
        <w:rPr>
          <w:rFonts w:ascii="Calibri" w:hAnsi="Calibri"/>
          <w:sz w:val="16"/>
        </w:rPr>
        <w:t>entidades</w:t>
      </w:r>
      <w:r>
        <w:rPr>
          <w:rFonts w:ascii="Calibri" w:hAnsi="Calibri"/>
          <w:spacing w:val="-4"/>
          <w:sz w:val="16"/>
        </w:rPr>
        <w:t xml:space="preserve"> </w:t>
      </w:r>
      <w:r>
        <w:rPr>
          <w:rFonts w:ascii="Calibri" w:hAnsi="Calibri"/>
          <w:sz w:val="16"/>
        </w:rPr>
        <w:t>en:</w:t>
      </w:r>
      <w:r>
        <w:rPr>
          <w:rFonts w:ascii="Calibri" w:hAnsi="Calibri"/>
          <w:spacing w:val="-4"/>
          <w:sz w:val="16"/>
        </w:rPr>
        <w:t xml:space="preserve"> </w:t>
      </w:r>
      <w:r>
        <w:rPr>
          <w:rFonts w:ascii="Calibri" w:hAnsi="Calibri"/>
          <w:sz w:val="16"/>
        </w:rPr>
        <w:t>BARRETO</w:t>
      </w:r>
      <w:r>
        <w:rPr>
          <w:rFonts w:ascii="Calibri" w:hAnsi="Calibri"/>
          <w:spacing w:val="-4"/>
          <w:sz w:val="16"/>
        </w:rPr>
        <w:t xml:space="preserve"> </w:t>
      </w:r>
      <w:r>
        <w:rPr>
          <w:rFonts w:ascii="Calibri" w:hAnsi="Calibri"/>
          <w:sz w:val="16"/>
        </w:rPr>
        <w:t>MORENO,</w:t>
      </w:r>
      <w:r>
        <w:rPr>
          <w:rFonts w:ascii="Calibri" w:hAnsi="Calibri"/>
          <w:spacing w:val="-4"/>
          <w:sz w:val="16"/>
        </w:rPr>
        <w:t xml:space="preserve"> </w:t>
      </w:r>
      <w:r>
        <w:rPr>
          <w:rFonts w:ascii="Calibri" w:hAnsi="Calibri"/>
          <w:sz w:val="16"/>
        </w:rPr>
        <w:t>Antonio</w:t>
      </w:r>
      <w:r>
        <w:rPr>
          <w:rFonts w:ascii="Calibri" w:hAnsi="Calibri"/>
          <w:spacing w:val="-4"/>
          <w:sz w:val="16"/>
        </w:rPr>
        <w:t xml:space="preserve"> </w:t>
      </w:r>
      <w:r>
        <w:rPr>
          <w:rFonts w:ascii="Calibri" w:hAnsi="Calibri"/>
          <w:sz w:val="16"/>
        </w:rPr>
        <w:t>A.</w:t>
      </w:r>
      <w:r>
        <w:rPr>
          <w:rFonts w:ascii="Calibri" w:hAnsi="Calibri"/>
          <w:spacing w:val="-4"/>
          <w:sz w:val="16"/>
        </w:rPr>
        <w:t xml:space="preserve"> </w:t>
      </w:r>
      <w:r>
        <w:rPr>
          <w:rFonts w:ascii="Calibri" w:hAnsi="Calibri"/>
          <w:sz w:val="16"/>
        </w:rPr>
        <w:t>El</w:t>
      </w:r>
      <w:r>
        <w:rPr>
          <w:rFonts w:ascii="Calibri" w:hAnsi="Calibri"/>
          <w:spacing w:val="-4"/>
          <w:sz w:val="16"/>
        </w:rPr>
        <w:t xml:space="preserve"> </w:t>
      </w:r>
      <w:r>
        <w:rPr>
          <w:rFonts w:ascii="Calibri" w:hAnsi="Calibri"/>
          <w:sz w:val="16"/>
        </w:rPr>
        <w:t>derecho</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la</w:t>
      </w:r>
      <w:r>
        <w:rPr>
          <w:rFonts w:ascii="Calibri" w:hAnsi="Calibri"/>
          <w:spacing w:val="-4"/>
          <w:sz w:val="16"/>
        </w:rPr>
        <w:t xml:space="preserve"> </w:t>
      </w:r>
      <w:r>
        <w:rPr>
          <w:rFonts w:ascii="Calibri" w:hAnsi="Calibri"/>
          <w:sz w:val="16"/>
        </w:rPr>
        <w:t>compra</w:t>
      </w:r>
      <w:r>
        <w:rPr>
          <w:rFonts w:ascii="Calibri" w:hAnsi="Calibri"/>
          <w:spacing w:val="-4"/>
          <w:sz w:val="16"/>
        </w:rPr>
        <w:t xml:space="preserve"> </w:t>
      </w:r>
      <w:r>
        <w:rPr>
          <w:rFonts w:ascii="Calibri" w:hAnsi="Calibri"/>
          <w:sz w:val="16"/>
        </w:rPr>
        <w:t>pública.</w:t>
      </w:r>
      <w:r>
        <w:rPr>
          <w:rFonts w:ascii="Calibri" w:hAnsi="Calibri"/>
          <w:spacing w:val="-4"/>
          <w:sz w:val="16"/>
        </w:rPr>
        <w:t xml:space="preserve"> </w:t>
      </w:r>
      <w:r>
        <w:rPr>
          <w:rFonts w:ascii="Calibri" w:hAnsi="Calibri"/>
          <w:sz w:val="16"/>
        </w:rPr>
        <w:t>Legis</w:t>
      </w:r>
      <w:r>
        <w:rPr>
          <w:rFonts w:ascii="Calibri" w:hAnsi="Calibri"/>
          <w:spacing w:val="-4"/>
          <w:sz w:val="16"/>
        </w:rPr>
        <w:t xml:space="preserve"> </w:t>
      </w:r>
      <w:r>
        <w:rPr>
          <w:rFonts w:ascii="Calibri" w:hAnsi="Calibri"/>
          <w:sz w:val="16"/>
        </w:rPr>
        <w:t>-</w:t>
      </w:r>
      <w:r>
        <w:rPr>
          <w:rFonts w:ascii="Calibri" w:hAnsi="Calibri"/>
          <w:spacing w:val="-4"/>
          <w:sz w:val="16"/>
        </w:rPr>
        <w:t xml:space="preserve"> </w:t>
      </w:r>
      <w:r>
        <w:rPr>
          <w:rFonts w:ascii="Calibri" w:hAnsi="Calibri"/>
          <w:sz w:val="16"/>
        </w:rPr>
        <w:t>Universidad</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la</w:t>
      </w:r>
      <w:r>
        <w:rPr>
          <w:rFonts w:ascii="Calibri" w:hAnsi="Calibri"/>
          <w:spacing w:val="-4"/>
          <w:sz w:val="16"/>
        </w:rPr>
        <w:t xml:space="preserve"> </w:t>
      </w:r>
      <w:r>
        <w:rPr>
          <w:rFonts w:ascii="Calibri" w:hAnsi="Calibri"/>
          <w:sz w:val="16"/>
        </w:rPr>
        <w:t>Sabana,</w:t>
      </w:r>
      <w:r>
        <w:rPr>
          <w:rFonts w:ascii="Calibri" w:hAnsi="Calibri"/>
          <w:spacing w:val="-4"/>
          <w:sz w:val="16"/>
        </w:rPr>
        <w:t xml:space="preserve"> </w:t>
      </w:r>
      <w:r>
        <w:rPr>
          <w:rFonts w:ascii="Calibri" w:hAnsi="Calibri"/>
          <w:sz w:val="16"/>
        </w:rPr>
        <w:t>primera</w:t>
      </w:r>
      <w:r>
        <w:rPr>
          <w:rFonts w:ascii="Calibri" w:hAnsi="Calibri"/>
          <w:spacing w:val="-4"/>
          <w:sz w:val="16"/>
        </w:rPr>
        <w:t xml:space="preserve"> </w:t>
      </w:r>
      <w:r>
        <w:rPr>
          <w:rFonts w:ascii="Calibri" w:hAnsi="Calibri"/>
          <w:sz w:val="16"/>
        </w:rPr>
        <w:t>edición,</w:t>
      </w:r>
      <w:r>
        <w:rPr>
          <w:rFonts w:ascii="Calibri" w:hAnsi="Calibri"/>
          <w:spacing w:val="40"/>
          <w:sz w:val="16"/>
        </w:rPr>
        <w:t xml:space="preserve"> </w:t>
      </w:r>
      <w:r>
        <w:rPr>
          <w:rFonts w:ascii="Calibri" w:hAnsi="Calibri"/>
          <w:sz w:val="16"/>
        </w:rPr>
        <w:t>Bogotá,</w:t>
      </w:r>
      <w:r>
        <w:rPr>
          <w:rFonts w:ascii="Calibri" w:hAnsi="Calibri"/>
          <w:spacing w:val="-7"/>
          <w:sz w:val="16"/>
        </w:rPr>
        <w:t xml:space="preserve"> </w:t>
      </w:r>
      <w:r>
        <w:rPr>
          <w:rFonts w:ascii="Calibri" w:hAnsi="Calibri"/>
          <w:sz w:val="16"/>
        </w:rPr>
        <w:t>2019.</w:t>
      </w:r>
    </w:p>
    <w:p w14:paraId="3CF0EC22" w14:textId="77777777" w:rsidR="00C4317C" w:rsidRDefault="00C4317C">
      <w:pPr>
        <w:pStyle w:val="Textoindependiente"/>
        <w:rPr>
          <w:rFonts w:ascii="Calibri"/>
          <w:sz w:val="16"/>
        </w:rPr>
      </w:pPr>
    </w:p>
    <w:p w14:paraId="019FB011" w14:textId="77777777" w:rsidR="00C4317C" w:rsidRDefault="00000000">
      <w:pPr>
        <w:ind w:left="120" w:right="977" w:firstLine="709"/>
        <w:rPr>
          <w:rFonts w:ascii="Calibri" w:hAnsi="Calibri"/>
          <w:sz w:val="16"/>
        </w:rPr>
      </w:pPr>
      <w:r>
        <w:rPr>
          <w:rFonts w:ascii="Calibri" w:hAnsi="Calibri"/>
          <w:sz w:val="16"/>
          <w:vertAlign w:val="superscript"/>
        </w:rPr>
        <w:t>4</w:t>
      </w:r>
      <w:r>
        <w:rPr>
          <w:rFonts w:ascii="Calibri" w:hAnsi="Calibri"/>
          <w:spacing w:val="-4"/>
          <w:sz w:val="16"/>
        </w:rPr>
        <w:t xml:space="preserve"> </w:t>
      </w:r>
      <w:proofErr w:type="gramStart"/>
      <w:r>
        <w:rPr>
          <w:rFonts w:ascii="Calibri" w:hAnsi="Calibri"/>
          <w:sz w:val="16"/>
        </w:rPr>
        <w:t>Este</w:t>
      </w:r>
      <w:proofErr w:type="gramEnd"/>
      <w:r>
        <w:rPr>
          <w:rFonts w:ascii="Calibri" w:hAnsi="Calibri"/>
          <w:spacing w:val="-4"/>
          <w:sz w:val="16"/>
        </w:rPr>
        <w:t xml:space="preserve"> </w:t>
      </w:r>
      <w:r>
        <w:rPr>
          <w:rFonts w:ascii="Calibri" w:hAnsi="Calibri"/>
          <w:sz w:val="16"/>
        </w:rPr>
        <w:t>fenómeno</w:t>
      </w:r>
      <w:r>
        <w:rPr>
          <w:rFonts w:ascii="Calibri" w:hAnsi="Calibri"/>
          <w:spacing w:val="-4"/>
          <w:sz w:val="16"/>
        </w:rPr>
        <w:t xml:space="preserve"> </w:t>
      </w:r>
      <w:r>
        <w:rPr>
          <w:rFonts w:ascii="Calibri" w:hAnsi="Calibri"/>
          <w:sz w:val="16"/>
        </w:rPr>
        <w:t>también</w:t>
      </w:r>
      <w:r>
        <w:rPr>
          <w:rFonts w:ascii="Calibri" w:hAnsi="Calibri"/>
          <w:spacing w:val="-4"/>
          <w:sz w:val="16"/>
        </w:rPr>
        <w:t xml:space="preserve"> </w:t>
      </w:r>
      <w:r>
        <w:rPr>
          <w:rFonts w:ascii="Calibri" w:hAnsi="Calibri"/>
          <w:sz w:val="16"/>
        </w:rPr>
        <w:t>se</w:t>
      </w:r>
      <w:r>
        <w:rPr>
          <w:rFonts w:ascii="Calibri" w:hAnsi="Calibri"/>
          <w:spacing w:val="-4"/>
          <w:sz w:val="16"/>
        </w:rPr>
        <w:t xml:space="preserve"> </w:t>
      </w:r>
      <w:r>
        <w:rPr>
          <w:rFonts w:ascii="Calibri" w:hAnsi="Calibri"/>
          <w:sz w:val="16"/>
        </w:rPr>
        <w:t>ha</w:t>
      </w:r>
      <w:r>
        <w:rPr>
          <w:rFonts w:ascii="Calibri" w:hAnsi="Calibri"/>
          <w:spacing w:val="-4"/>
          <w:sz w:val="16"/>
        </w:rPr>
        <w:t xml:space="preserve"> </w:t>
      </w:r>
      <w:r>
        <w:rPr>
          <w:rFonts w:ascii="Calibri" w:hAnsi="Calibri"/>
          <w:sz w:val="16"/>
        </w:rPr>
        <w:t>presentado,</w:t>
      </w:r>
      <w:r>
        <w:rPr>
          <w:rFonts w:ascii="Calibri" w:hAnsi="Calibri"/>
          <w:spacing w:val="-4"/>
          <w:sz w:val="16"/>
        </w:rPr>
        <w:t xml:space="preserve"> </w:t>
      </w:r>
      <w:r>
        <w:rPr>
          <w:rFonts w:ascii="Calibri" w:hAnsi="Calibri"/>
          <w:sz w:val="16"/>
        </w:rPr>
        <w:t>en</w:t>
      </w:r>
      <w:r>
        <w:rPr>
          <w:rFonts w:ascii="Calibri" w:hAnsi="Calibri"/>
          <w:spacing w:val="-4"/>
          <w:sz w:val="16"/>
        </w:rPr>
        <w:t xml:space="preserve"> </w:t>
      </w:r>
      <w:r>
        <w:rPr>
          <w:rFonts w:ascii="Calibri" w:hAnsi="Calibri"/>
          <w:sz w:val="16"/>
        </w:rPr>
        <w:t>los</w:t>
      </w:r>
      <w:r>
        <w:rPr>
          <w:rFonts w:ascii="Calibri" w:hAnsi="Calibri"/>
          <w:spacing w:val="-4"/>
          <w:sz w:val="16"/>
        </w:rPr>
        <w:t xml:space="preserve"> </w:t>
      </w:r>
      <w:r>
        <w:rPr>
          <w:rFonts w:ascii="Calibri" w:hAnsi="Calibri"/>
          <w:sz w:val="16"/>
        </w:rPr>
        <w:t>últimos</w:t>
      </w:r>
      <w:r>
        <w:rPr>
          <w:rFonts w:ascii="Calibri" w:hAnsi="Calibri"/>
          <w:spacing w:val="-4"/>
          <w:sz w:val="16"/>
        </w:rPr>
        <w:t xml:space="preserve"> </w:t>
      </w:r>
      <w:r>
        <w:rPr>
          <w:rFonts w:ascii="Calibri" w:hAnsi="Calibri"/>
          <w:sz w:val="16"/>
        </w:rPr>
        <w:t>años,</w:t>
      </w:r>
      <w:r>
        <w:rPr>
          <w:rFonts w:ascii="Calibri" w:hAnsi="Calibri"/>
          <w:spacing w:val="-4"/>
          <w:sz w:val="16"/>
        </w:rPr>
        <w:t xml:space="preserve"> </w:t>
      </w:r>
      <w:r>
        <w:rPr>
          <w:rFonts w:ascii="Calibri" w:hAnsi="Calibri"/>
          <w:sz w:val="16"/>
        </w:rPr>
        <w:t>en</w:t>
      </w:r>
      <w:r>
        <w:rPr>
          <w:rFonts w:ascii="Calibri" w:hAnsi="Calibri"/>
          <w:spacing w:val="-4"/>
          <w:sz w:val="16"/>
        </w:rPr>
        <w:t xml:space="preserve"> </w:t>
      </w:r>
      <w:r>
        <w:rPr>
          <w:rFonts w:ascii="Calibri" w:hAnsi="Calibri"/>
          <w:sz w:val="16"/>
        </w:rPr>
        <w:t>España.</w:t>
      </w:r>
      <w:r>
        <w:rPr>
          <w:rFonts w:ascii="Calibri" w:hAnsi="Calibri"/>
          <w:spacing w:val="-4"/>
          <w:sz w:val="16"/>
        </w:rPr>
        <w:t xml:space="preserve"> </w:t>
      </w:r>
      <w:r>
        <w:rPr>
          <w:rFonts w:ascii="Calibri" w:hAnsi="Calibri"/>
          <w:sz w:val="16"/>
        </w:rPr>
        <w:t>Al</w:t>
      </w:r>
      <w:r>
        <w:rPr>
          <w:rFonts w:ascii="Calibri" w:hAnsi="Calibri"/>
          <w:spacing w:val="-4"/>
          <w:sz w:val="16"/>
        </w:rPr>
        <w:t xml:space="preserve"> </w:t>
      </w:r>
      <w:r>
        <w:rPr>
          <w:rFonts w:ascii="Calibri" w:hAnsi="Calibri"/>
          <w:sz w:val="16"/>
        </w:rPr>
        <w:t>respecto,</w:t>
      </w:r>
      <w:r>
        <w:rPr>
          <w:rFonts w:ascii="Calibri" w:hAnsi="Calibri"/>
          <w:spacing w:val="-4"/>
          <w:sz w:val="16"/>
        </w:rPr>
        <w:t xml:space="preserve"> </w:t>
      </w:r>
      <w:r>
        <w:rPr>
          <w:rFonts w:ascii="Calibri" w:hAnsi="Calibri"/>
          <w:sz w:val="16"/>
        </w:rPr>
        <w:t>ver:</w:t>
      </w:r>
      <w:r>
        <w:rPr>
          <w:rFonts w:ascii="Calibri" w:hAnsi="Calibri"/>
          <w:spacing w:val="-4"/>
          <w:sz w:val="16"/>
        </w:rPr>
        <w:t xml:space="preserve"> </w:t>
      </w:r>
      <w:r>
        <w:rPr>
          <w:rFonts w:ascii="Calibri" w:hAnsi="Calibri"/>
          <w:sz w:val="16"/>
        </w:rPr>
        <w:t>SÁNCHEZ</w:t>
      </w:r>
      <w:r>
        <w:rPr>
          <w:rFonts w:ascii="Calibri" w:hAnsi="Calibri"/>
          <w:spacing w:val="-4"/>
          <w:sz w:val="16"/>
        </w:rPr>
        <w:t xml:space="preserve"> </w:t>
      </w:r>
      <w:r>
        <w:rPr>
          <w:rFonts w:ascii="Calibri" w:hAnsi="Calibri"/>
          <w:sz w:val="16"/>
        </w:rPr>
        <w:t>MORÓN,</w:t>
      </w:r>
      <w:r>
        <w:rPr>
          <w:rFonts w:ascii="Calibri" w:hAnsi="Calibri"/>
          <w:spacing w:val="-4"/>
          <w:sz w:val="16"/>
        </w:rPr>
        <w:t xml:space="preserve"> </w:t>
      </w:r>
      <w:r>
        <w:rPr>
          <w:rFonts w:ascii="Calibri" w:hAnsi="Calibri"/>
          <w:sz w:val="16"/>
        </w:rPr>
        <w:t>Miguel.</w:t>
      </w:r>
      <w:r>
        <w:rPr>
          <w:rFonts w:ascii="Calibri" w:hAnsi="Calibri"/>
          <w:spacing w:val="-4"/>
          <w:sz w:val="16"/>
        </w:rPr>
        <w:t xml:space="preserve"> </w:t>
      </w:r>
      <w:r>
        <w:rPr>
          <w:rFonts w:ascii="Calibri" w:hAnsi="Calibri"/>
          <w:sz w:val="16"/>
        </w:rPr>
        <w:t>El</w:t>
      </w:r>
      <w:r>
        <w:rPr>
          <w:rFonts w:ascii="Calibri" w:hAnsi="Calibri"/>
          <w:spacing w:val="40"/>
          <w:sz w:val="16"/>
        </w:rPr>
        <w:t xml:space="preserve"> </w:t>
      </w:r>
      <w:r>
        <w:rPr>
          <w:rFonts w:ascii="Calibri" w:hAnsi="Calibri"/>
          <w:sz w:val="16"/>
        </w:rPr>
        <w:t>retorno del derecho administrativo. En: Revista de Administración Pública.</w:t>
      </w:r>
      <w:r>
        <w:rPr>
          <w:rFonts w:ascii="Calibri" w:hAnsi="Calibri"/>
          <w:spacing w:val="25"/>
          <w:sz w:val="16"/>
        </w:rPr>
        <w:t xml:space="preserve"> </w:t>
      </w:r>
      <w:proofErr w:type="spellStart"/>
      <w:r>
        <w:rPr>
          <w:rFonts w:ascii="Calibri" w:hAnsi="Calibri"/>
          <w:sz w:val="16"/>
        </w:rPr>
        <w:t>Nº</w:t>
      </w:r>
      <w:proofErr w:type="spellEnd"/>
      <w:r>
        <w:rPr>
          <w:rFonts w:ascii="Calibri" w:hAnsi="Calibri"/>
          <w:sz w:val="16"/>
        </w:rPr>
        <w:t xml:space="preserve"> 216 (2018). Disponible en:</w:t>
      </w:r>
      <w:r>
        <w:rPr>
          <w:rFonts w:ascii="Calibri" w:hAnsi="Calibri"/>
          <w:spacing w:val="40"/>
          <w:sz w:val="16"/>
        </w:rPr>
        <w:t xml:space="preserve"> </w:t>
      </w:r>
      <w:r>
        <w:rPr>
          <w:rFonts w:ascii="Calibri" w:hAnsi="Calibri"/>
          <w:spacing w:val="-2"/>
          <w:sz w:val="16"/>
        </w:rPr>
        <w:t>https://recyt.fecyt.es/index.php/RAP/article/view/67033.</w:t>
      </w:r>
    </w:p>
    <w:p w14:paraId="66323C3D" w14:textId="77777777" w:rsidR="00C4317C" w:rsidRDefault="00C4317C">
      <w:pPr>
        <w:pStyle w:val="Textoindependiente"/>
        <w:rPr>
          <w:rFonts w:ascii="Calibri"/>
          <w:sz w:val="16"/>
        </w:rPr>
      </w:pPr>
    </w:p>
    <w:p w14:paraId="303DD59E" w14:textId="77777777" w:rsidR="00C4317C" w:rsidRDefault="00000000">
      <w:pPr>
        <w:ind w:left="120" w:right="977" w:firstLine="709"/>
        <w:rPr>
          <w:rFonts w:ascii="Calibri" w:hAnsi="Calibri"/>
          <w:sz w:val="16"/>
        </w:rPr>
      </w:pPr>
      <w:r>
        <w:rPr>
          <w:rFonts w:ascii="Calibri" w:hAnsi="Calibri"/>
          <w:sz w:val="16"/>
          <w:vertAlign w:val="superscript"/>
        </w:rPr>
        <w:t>5</w:t>
      </w:r>
      <w:r>
        <w:rPr>
          <w:rFonts w:ascii="Calibri" w:hAnsi="Calibri"/>
          <w:spacing w:val="-2"/>
          <w:sz w:val="16"/>
        </w:rPr>
        <w:t xml:space="preserve"> </w:t>
      </w:r>
      <w:proofErr w:type="gramStart"/>
      <w:r>
        <w:rPr>
          <w:rFonts w:ascii="Calibri" w:hAnsi="Calibri"/>
          <w:sz w:val="16"/>
        </w:rPr>
        <w:t>Es</w:t>
      </w:r>
      <w:proofErr w:type="gramEnd"/>
      <w:r>
        <w:rPr>
          <w:rFonts w:ascii="Calibri" w:hAnsi="Calibri"/>
          <w:spacing w:val="-3"/>
          <w:sz w:val="16"/>
        </w:rPr>
        <w:t xml:space="preserve"> </w:t>
      </w:r>
      <w:r>
        <w:rPr>
          <w:rFonts w:ascii="Calibri" w:hAnsi="Calibri"/>
          <w:sz w:val="16"/>
        </w:rPr>
        <w:t>el</w:t>
      </w:r>
      <w:r>
        <w:rPr>
          <w:rFonts w:ascii="Calibri" w:hAnsi="Calibri"/>
          <w:spacing w:val="-3"/>
          <w:sz w:val="16"/>
        </w:rPr>
        <w:t xml:space="preserve"> </w:t>
      </w:r>
      <w:r>
        <w:rPr>
          <w:rFonts w:ascii="Calibri" w:hAnsi="Calibri"/>
          <w:sz w:val="16"/>
        </w:rPr>
        <w:t>caso</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i)</w:t>
      </w:r>
      <w:r>
        <w:rPr>
          <w:rFonts w:ascii="Calibri" w:hAnsi="Calibri"/>
          <w:spacing w:val="-3"/>
          <w:sz w:val="16"/>
        </w:rPr>
        <w:t xml:space="preserve"> </w:t>
      </w:r>
      <w:r>
        <w:rPr>
          <w:rFonts w:ascii="Calibri" w:hAnsi="Calibri"/>
          <w:sz w:val="16"/>
        </w:rPr>
        <w:t>las</w:t>
      </w:r>
      <w:r>
        <w:rPr>
          <w:rFonts w:ascii="Calibri" w:hAnsi="Calibri"/>
          <w:spacing w:val="-3"/>
          <w:sz w:val="16"/>
        </w:rPr>
        <w:t xml:space="preserve"> </w:t>
      </w:r>
      <w:r>
        <w:rPr>
          <w:rFonts w:ascii="Calibri" w:hAnsi="Calibri"/>
          <w:sz w:val="16"/>
        </w:rPr>
        <w:t>empresas</w:t>
      </w:r>
      <w:r>
        <w:rPr>
          <w:rFonts w:ascii="Calibri" w:hAnsi="Calibri"/>
          <w:spacing w:val="-3"/>
          <w:sz w:val="16"/>
        </w:rPr>
        <w:t xml:space="preserve"> </w:t>
      </w:r>
      <w:r>
        <w:rPr>
          <w:rFonts w:ascii="Calibri" w:hAnsi="Calibri"/>
          <w:sz w:val="16"/>
        </w:rPr>
        <w:t>sociales</w:t>
      </w:r>
      <w:r>
        <w:rPr>
          <w:rFonts w:ascii="Calibri" w:hAnsi="Calibri"/>
          <w:spacing w:val="-3"/>
          <w:sz w:val="16"/>
        </w:rPr>
        <w:t xml:space="preserve"> </w:t>
      </w:r>
      <w:r>
        <w:rPr>
          <w:rFonts w:ascii="Calibri" w:hAnsi="Calibri"/>
          <w:sz w:val="16"/>
        </w:rPr>
        <w:t>del</w:t>
      </w:r>
      <w:r>
        <w:rPr>
          <w:rFonts w:ascii="Calibri" w:hAnsi="Calibri"/>
          <w:spacing w:val="-3"/>
          <w:sz w:val="16"/>
        </w:rPr>
        <w:t xml:space="preserve"> </w:t>
      </w:r>
      <w:r>
        <w:rPr>
          <w:rFonts w:ascii="Calibri" w:hAnsi="Calibri"/>
          <w:sz w:val="16"/>
        </w:rPr>
        <w:t>Estado</w:t>
      </w:r>
      <w:r>
        <w:rPr>
          <w:rFonts w:ascii="Calibri" w:hAnsi="Calibri"/>
          <w:spacing w:val="-3"/>
          <w:sz w:val="16"/>
        </w:rPr>
        <w:t xml:space="preserve"> </w:t>
      </w:r>
      <w:r>
        <w:rPr>
          <w:rFonts w:ascii="Calibri" w:hAnsi="Calibri"/>
          <w:sz w:val="16"/>
        </w:rPr>
        <w:t>(art.</w:t>
      </w:r>
      <w:r>
        <w:rPr>
          <w:rFonts w:ascii="Calibri" w:hAnsi="Calibri"/>
          <w:spacing w:val="-3"/>
          <w:sz w:val="16"/>
        </w:rPr>
        <w:t xml:space="preserve"> </w:t>
      </w:r>
      <w:r>
        <w:rPr>
          <w:rFonts w:ascii="Calibri" w:hAnsi="Calibri"/>
          <w:sz w:val="16"/>
        </w:rPr>
        <w:t>195,</w:t>
      </w:r>
      <w:r>
        <w:rPr>
          <w:rFonts w:ascii="Calibri" w:hAnsi="Calibri"/>
          <w:spacing w:val="10"/>
          <w:sz w:val="16"/>
        </w:rPr>
        <w:t xml:space="preserve"> </w:t>
      </w:r>
      <w:proofErr w:type="spellStart"/>
      <w:r>
        <w:rPr>
          <w:rFonts w:ascii="Calibri" w:hAnsi="Calibri"/>
          <w:sz w:val="16"/>
        </w:rPr>
        <w:t>num</w:t>
      </w:r>
      <w:proofErr w:type="spellEnd"/>
      <w:r>
        <w:rPr>
          <w:rFonts w:ascii="Calibri" w:hAnsi="Calibri"/>
          <w:sz w:val="16"/>
        </w:rPr>
        <w:t>.</w:t>
      </w:r>
      <w:r>
        <w:rPr>
          <w:rFonts w:ascii="Calibri" w:hAnsi="Calibri"/>
          <w:spacing w:val="-3"/>
          <w:sz w:val="16"/>
        </w:rPr>
        <w:t xml:space="preserve"> </w:t>
      </w:r>
      <w:r>
        <w:rPr>
          <w:rFonts w:ascii="Calibri" w:hAnsi="Calibri"/>
          <w:sz w:val="16"/>
        </w:rPr>
        <w:t>6,</w:t>
      </w:r>
      <w:r>
        <w:rPr>
          <w:rFonts w:ascii="Calibri" w:hAnsi="Calibri"/>
          <w:spacing w:val="-3"/>
          <w:sz w:val="16"/>
        </w:rPr>
        <w:t xml:space="preserve"> </w:t>
      </w:r>
      <w:r>
        <w:rPr>
          <w:rFonts w:ascii="Calibri" w:hAnsi="Calibri"/>
          <w:sz w:val="16"/>
        </w:rPr>
        <w:t>Ley</w:t>
      </w:r>
      <w:r>
        <w:rPr>
          <w:rFonts w:ascii="Calibri" w:hAnsi="Calibri"/>
          <w:spacing w:val="-3"/>
          <w:sz w:val="16"/>
        </w:rPr>
        <w:t xml:space="preserve"> </w:t>
      </w:r>
      <w:r>
        <w:rPr>
          <w:rFonts w:ascii="Calibri" w:hAnsi="Calibri"/>
          <w:sz w:val="16"/>
        </w:rPr>
        <w:t xml:space="preserve">100/1993), </w:t>
      </w:r>
      <w:proofErr w:type="spellStart"/>
      <w:r>
        <w:rPr>
          <w:rFonts w:ascii="Calibri" w:hAnsi="Calibri"/>
          <w:sz w:val="16"/>
        </w:rPr>
        <w:t>ii</w:t>
      </w:r>
      <w:proofErr w:type="spellEnd"/>
      <w:r>
        <w:rPr>
          <w:rFonts w:ascii="Calibri" w:hAnsi="Calibri"/>
          <w:sz w:val="16"/>
        </w:rPr>
        <w:t>)</w:t>
      </w:r>
      <w:r>
        <w:rPr>
          <w:rFonts w:ascii="Calibri" w:hAnsi="Calibri"/>
          <w:spacing w:val="-3"/>
          <w:sz w:val="16"/>
        </w:rPr>
        <w:t xml:space="preserve"> </w:t>
      </w:r>
      <w:r>
        <w:rPr>
          <w:rFonts w:ascii="Calibri" w:hAnsi="Calibri"/>
          <w:sz w:val="16"/>
        </w:rPr>
        <w:t>las</w:t>
      </w:r>
      <w:r>
        <w:rPr>
          <w:rFonts w:ascii="Calibri" w:hAnsi="Calibri"/>
          <w:spacing w:val="-3"/>
          <w:sz w:val="16"/>
        </w:rPr>
        <w:t xml:space="preserve"> </w:t>
      </w:r>
      <w:r>
        <w:rPr>
          <w:rFonts w:ascii="Calibri" w:hAnsi="Calibri"/>
          <w:sz w:val="16"/>
        </w:rPr>
        <w:t>empresas</w:t>
      </w:r>
      <w:r>
        <w:rPr>
          <w:rFonts w:ascii="Calibri" w:hAnsi="Calibri"/>
          <w:spacing w:val="-3"/>
          <w:sz w:val="16"/>
        </w:rPr>
        <w:t xml:space="preserve"> </w:t>
      </w:r>
      <w:r>
        <w:rPr>
          <w:rFonts w:ascii="Calibri" w:hAnsi="Calibri"/>
          <w:sz w:val="16"/>
        </w:rPr>
        <w:t>prestadoras</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servicios</w:t>
      </w:r>
      <w:r>
        <w:rPr>
          <w:rFonts w:ascii="Calibri" w:hAnsi="Calibri"/>
          <w:spacing w:val="40"/>
          <w:sz w:val="16"/>
        </w:rPr>
        <w:t xml:space="preserve"> </w:t>
      </w:r>
      <w:r>
        <w:rPr>
          <w:rFonts w:ascii="Calibri" w:hAnsi="Calibri"/>
          <w:sz w:val="16"/>
        </w:rPr>
        <w:t xml:space="preserve">públicos domiciliarios (arts. 31 y 32, Ley 142/94); </w:t>
      </w:r>
      <w:proofErr w:type="spellStart"/>
      <w:r>
        <w:rPr>
          <w:rFonts w:ascii="Calibri" w:hAnsi="Calibri"/>
          <w:sz w:val="16"/>
        </w:rPr>
        <w:t>iii</w:t>
      </w:r>
      <w:proofErr w:type="spellEnd"/>
      <w:r>
        <w:rPr>
          <w:rFonts w:ascii="Calibri" w:hAnsi="Calibri"/>
          <w:sz w:val="16"/>
        </w:rPr>
        <w:t>) las empresas industriales y comerciales del Estado, sociedades públicas y</w:t>
      </w:r>
      <w:r>
        <w:rPr>
          <w:rFonts w:ascii="Calibri" w:hAnsi="Calibri"/>
          <w:spacing w:val="40"/>
          <w:sz w:val="16"/>
        </w:rPr>
        <w:t xml:space="preserve"> </w:t>
      </w:r>
      <w:r>
        <w:rPr>
          <w:rFonts w:ascii="Calibri" w:hAnsi="Calibri"/>
          <w:sz w:val="16"/>
        </w:rPr>
        <w:t>sociedades de economía mixta con capital público mayoritario, siempre que las tres entidades mencionadas anteriormente se</w:t>
      </w:r>
    </w:p>
    <w:p w14:paraId="4F38CB17" w14:textId="77777777" w:rsidR="00C4317C" w:rsidRDefault="00C4317C">
      <w:pPr>
        <w:rPr>
          <w:rFonts w:ascii="Calibri" w:hAnsi="Calibri"/>
          <w:sz w:val="16"/>
        </w:rPr>
        <w:sectPr w:rsidR="00C4317C">
          <w:pgSz w:w="12240" w:h="15840"/>
          <w:pgMar w:top="1660" w:right="800" w:bottom="1980" w:left="1580" w:header="165" w:footer="1782" w:gutter="0"/>
          <w:cols w:space="720"/>
        </w:sectPr>
      </w:pPr>
    </w:p>
    <w:p w14:paraId="50D41024" w14:textId="77777777" w:rsidR="00C4317C" w:rsidRDefault="00C4317C">
      <w:pPr>
        <w:pStyle w:val="Textoindependiente"/>
        <w:spacing w:before="61"/>
        <w:rPr>
          <w:rFonts w:ascii="Calibri"/>
        </w:rPr>
      </w:pPr>
    </w:p>
    <w:p w14:paraId="727C064C" w14:textId="77777777" w:rsidR="00C4317C" w:rsidRDefault="00000000">
      <w:pPr>
        <w:pStyle w:val="Textoindependiente"/>
        <w:spacing w:line="276" w:lineRule="auto"/>
        <w:ind w:left="120" w:right="899"/>
        <w:jc w:val="both"/>
      </w:pPr>
      <w:r>
        <w:t>, exceptuado del Estatuto General de Contratación de la Administración Pública –Leyes</w:t>
      </w:r>
      <w:r>
        <w:rPr>
          <w:spacing w:val="-10"/>
        </w:rPr>
        <w:t xml:space="preserve"> </w:t>
      </w:r>
      <w:r>
        <w:t>80</w:t>
      </w:r>
      <w:r>
        <w:rPr>
          <w:spacing w:val="-11"/>
        </w:rPr>
        <w:t xml:space="preserve"> </w:t>
      </w:r>
      <w:r>
        <w:t>de</w:t>
      </w:r>
      <w:r>
        <w:rPr>
          <w:spacing w:val="-11"/>
        </w:rPr>
        <w:t xml:space="preserve"> </w:t>
      </w:r>
      <w:r>
        <w:t>1993,</w:t>
      </w:r>
      <w:r>
        <w:rPr>
          <w:spacing w:val="-10"/>
        </w:rPr>
        <w:t xml:space="preserve"> </w:t>
      </w:r>
      <w:r>
        <w:t>1150</w:t>
      </w:r>
      <w:r>
        <w:rPr>
          <w:spacing w:val="-10"/>
        </w:rPr>
        <w:t xml:space="preserve"> </w:t>
      </w:r>
      <w:r>
        <w:t>de</w:t>
      </w:r>
      <w:r>
        <w:rPr>
          <w:spacing w:val="-11"/>
        </w:rPr>
        <w:t xml:space="preserve"> </w:t>
      </w:r>
      <w:r>
        <w:t>2007</w:t>
      </w:r>
      <w:r>
        <w:rPr>
          <w:spacing w:val="-10"/>
        </w:rPr>
        <w:t xml:space="preserve"> </w:t>
      </w:r>
      <w:r>
        <w:t>y</w:t>
      </w:r>
      <w:r>
        <w:rPr>
          <w:spacing w:val="-11"/>
        </w:rPr>
        <w:t xml:space="preserve"> </w:t>
      </w:r>
      <w:r>
        <w:t>normas</w:t>
      </w:r>
      <w:r>
        <w:rPr>
          <w:spacing w:val="-10"/>
        </w:rPr>
        <w:t xml:space="preserve"> </w:t>
      </w:r>
      <w:r>
        <w:t>complementarias</w:t>
      </w:r>
      <w:r>
        <w:rPr>
          <w:vertAlign w:val="superscript"/>
        </w:rPr>
        <w:t>6</w:t>
      </w:r>
      <w:r>
        <w:t>–</w:t>
      </w:r>
      <w:r>
        <w:rPr>
          <w:spacing w:val="-11"/>
        </w:rPr>
        <w:t xml:space="preserve"> </w:t>
      </w:r>
      <w:r>
        <w:t>pueden</w:t>
      </w:r>
      <w:r>
        <w:rPr>
          <w:spacing w:val="-10"/>
        </w:rPr>
        <w:t xml:space="preserve"> </w:t>
      </w:r>
      <w:r>
        <w:t xml:space="preserve">expedir un reglamento interno de contratación –comúnmente denominado </w:t>
      </w:r>
      <w:r>
        <w:rPr>
          <w:i/>
        </w:rPr>
        <w:t>manual de contratación</w:t>
      </w:r>
      <w:r>
        <w:t>–, que regule aspectos asociados a la actividad contractual, como los procedimientos de selección, los requisitos de participación, las condiciones de ejecución del contrato, etc. En otras palabras, el manual de contratación de las</w:t>
      </w:r>
      <w:r>
        <w:rPr>
          <w:spacing w:val="-19"/>
        </w:rPr>
        <w:t xml:space="preserve"> </w:t>
      </w:r>
      <w:r>
        <w:t>entidades</w:t>
      </w:r>
      <w:r>
        <w:rPr>
          <w:spacing w:val="-17"/>
        </w:rPr>
        <w:t xml:space="preserve"> </w:t>
      </w:r>
      <w:r>
        <w:t>exceptuadas</w:t>
      </w:r>
      <w:r>
        <w:rPr>
          <w:spacing w:val="-16"/>
        </w:rPr>
        <w:t xml:space="preserve"> </w:t>
      </w:r>
      <w:r>
        <w:t>es</w:t>
      </w:r>
      <w:r>
        <w:rPr>
          <w:spacing w:val="-19"/>
        </w:rPr>
        <w:t xml:space="preserve"> </w:t>
      </w:r>
      <w:r>
        <w:t>un</w:t>
      </w:r>
      <w:r>
        <w:rPr>
          <w:spacing w:val="-19"/>
        </w:rPr>
        <w:t xml:space="preserve"> </w:t>
      </w:r>
      <w:r>
        <w:t>acto</w:t>
      </w:r>
      <w:r>
        <w:rPr>
          <w:spacing w:val="-18"/>
        </w:rPr>
        <w:t xml:space="preserve"> </w:t>
      </w:r>
      <w:r>
        <w:t>administrativo</w:t>
      </w:r>
      <w:r>
        <w:rPr>
          <w:spacing w:val="-15"/>
        </w:rPr>
        <w:t xml:space="preserve"> </w:t>
      </w:r>
      <w:r>
        <w:t>y,</w:t>
      </w:r>
      <w:r>
        <w:rPr>
          <w:spacing w:val="-19"/>
        </w:rPr>
        <w:t xml:space="preserve"> </w:t>
      </w:r>
      <w:r>
        <w:t>de</w:t>
      </w:r>
      <w:r>
        <w:rPr>
          <w:spacing w:val="-19"/>
        </w:rPr>
        <w:t xml:space="preserve"> </w:t>
      </w:r>
      <w:r>
        <w:t>manera</w:t>
      </w:r>
      <w:r>
        <w:rPr>
          <w:spacing w:val="-18"/>
        </w:rPr>
        <w:t xml:space="preserve"> </w:t>
      </w:r>
      <w:r>
        <w:t>más</w:t>
      </w:r>
      <w:r>
        <w:rPr>
          <w:spacing w:val="-19"/>
        </w:rPr>
        <w:t xml:space="preserve"> </w:t>
      </w:r>
      <w:r>
        <w:t>concreta, un reglamento, pues, además de consistir en una manifestación unilateral de voluntad</w:t>
      </w:r>
      <w:r>
        <w:rPr>
          <w:spacing w:val="-13"/>
        </w:rPr>
        <w:t xml:space="preserve"> </w:t>
      </w:r>
      <w:r>
        <w:t>efectuada</w:t>
      </w:r>
      <w:r>
        <w:rPr>
          <w:spacing w:val="-13"/>
        </w:rPr>
        <w:t xml:space="preserve"> </w:t>
      </w:r>
      <w:r>
        <w:t>por</w:t>
      </w:r>
      <w:r>
        <w:rPr>
          <w:spacing w:val="-14"/>
        </w:rPr>
        <w:t xml:space="preserve"> </w:t>
      </w:r>
      <w:r>
        <w:t>la</w:t>
      </w:r>
      <w:r>
        <w:rPr>
          <w:spacing w:val="-15"/>
        </w:rPr>
        <w:t xml:space="preserve"> </w:t>
      </w:r>
      <w:r>
        <w:t>entidad</w:t>
      </w:r>
      <w:r>
        <w:rPr>
          <w:spacing w:val="-13"/>
        </w:rPr>
        <w:t xml:space="preserve"> </w:t>
      </w:r>
      <w:r>
        <w:t>estatal,</w:t>
      </w:r>
      <w:r>
        <w:rPr>
          <w:spacing w:val="-13"/>
        </w:rPr>
        <w:t xml:space="preserve"> </w:t>
      </w:r>
      <w:r>
        <w:t>en</w:t>
      </w:r>
      <w:r>
        <w:rPr>
          <w:spacing w:val="-15"/>
        </w:rPr>
        <w:t xml:space="preserve"> </w:t>
      </w:r>
      <w:r>
        <w:t>ejercicio</w:t>
      </w:r>
      <w:r>
        <w:rPr>
          <w:spacing w:val="-13"/>
        </w:rPr>
        <w:t xml:space="preserve"> </w:t>
      </w:r>
      <w:r>
        <w:t>de</w:t>
      </w:r>
      <w:r>
        <w:rPr>
          <w:spacing w:val="-15"/>
        </w:rPr>
        <w:t xml:space="preserve"> </w:t>
      </w:r>
      <w:r>
        <w:t>función</w:t>
      </w:r>
      <w:r>
        <w:rPr>
          <w:spacing w:val="-13"/>
        </w:rPr>
        <w:t xml:space="preserve"> </w:t>
      </w:r>
      <w:r>
        <w:t>administrativa, dirigida</w:t>
      </w:r>
      <w:r>
        <w:rPr>
          <w:spacing w:val="-20"/>
        </w:rPr>
        <w:t xml:space="preserve"> </w:t>
      </w:r>
      <w:r>
        <w:t>a</w:t>
      </w:r>
      <w:r>
        <w:rPr>
          <w:spacing w:val="-19"/>
        </w:rPr>
        <w:t xml:space="preserve"> </w:t>
      </w:r>
      <w:r>
        <w:t>producir</w:t>
      </w:r>
      <w:r>
        <w:rPr>
          <w:spacing w:val="-19"/>
        </w:rPr>
        <w:t xml:space="preserve"> </w:t>
      </w:r>
      <w:r>
        <w:t>efectos</w:t>
      </w:r>
      <w:r>
        <w:rPr>
          <w:spacing w:val="-20"/>
        </w:rPr>
        <w:t xml:space="preserve"> </w:t>
      </w:r>
      <w:r>
        <w:t>jurídicos,</w:t>
      </w:r>
      <w:r>
        <w:rPr>
          <w:spacing w:val="-19"/>
        </w:rPr>
        <w:t xml:space="preserve"> </w:t>
      </w:r>
      <w:r>
        <w:t>tiene</w:t>
      </w:r>
      <w:r>
        <w:rPr>
          <w:spacing w:val="-20"/>
        </w:rPr>
        <w:t xml:space="preserve"> </w:t>
      </w:r>
      <w:r>
        <w:t>vocación</w:t>
      </w:r>
      <w:r>
        <w:rPr>
          <w:spacing w:val="-19"/>
        </w:rPr>
        <w:t xml:space="preserve"> </w:t>
      </w:r>
      <w:r>
        <w:t>de</w:t>
      </w:r>
      <w:r>
        <w:rPr>
          <w:spacing w:val="-19"/>
        </w:rPr>
        <w:t xml:space="preserve"> </w:t>
      </w:r>
      <w:r>
        <w:t>permanencia</w:t>
      </w:r>
      <w:r>
        <w:rPr>
          <w:spacing w:val="-19"/>
        </w:rPr>
        <w:t xml:space="preserve"> </w:t>
      </w:r>
      <w:r>
        <w:t>en</w:t>
      </w:r>
      <w:r>
        <w:rPr>
          <w:spacing w:val="-19"/>
        </w:rPr>
        <w:t xml:space="preserve"> </w:t>
      </w:r>
      <w:r>
        <w:t>el</w:t>
      </w:r>
      <w:r>
        <w:rPr>
          <w:spacing w:val="-20"/>
        </w:rPr>
        <w:t xml:space="preserve"> </w:t>
      </w:r>
      <w:r>
        <w:t>tiempo. Esto significa que el manual de contratación despliega sus efectos de manera indefinida en el futuro, no agotándose con una sola aplicación.</w:t>
      </w:r>
    </w:p>
    <w:p w14:paraId="1B0A8DEB" w14:textId="77777777" w:rsidR="00C4317C" w:rsidRDefault="00000000">
      <w:pPr>
        <w:pStyle w:val="Textoindependiente"/>
        <w:spacing w:before="160" w:line="276" w:lineRule="auto"/>
        <w:ind w:left="120" w:right="899" w:firstLine="709"/>
        <w:jc w:val="both"/>
      </w:pPr>
      <w:r>
        <w:t>Sin embargo, la libertad de configuración reglamentaria de las entidades estatales, expresada en el manual de contratación, no es absoluta, ya que, a pesar de que están facultadas para regular ciertos temas relacionados con la actividad</w:t>
      </w:r>
      <w:r>
        <w:rPr>
          <w:spacing w:val="-12"/>
        </w:rPr>
        <w:t xml:space="preserve"> </w:t>
      </w:r>
      <w:r>
        <w:t>contractual,</w:t>
      </w:r>
      <w:r>
        <w:rPr>
          <w:spacing w:val="-10"/>
        </w:rPr>
        <w:t xml:space="preserve"> </w:t>
      </w:r>
      <w:r>
        <w:t>deben</w:t>
      </w:r>
      <w:r>
        <w:rPr>
          <w:spacing w:val="-13"/>
        </w:rPr>
        <w:t xml:space="preserve"> </w:t>
      </w:r>
      <w:r>
        <w:t>hacerlo</w:t>
      </w:r>
      <w:r>
        <w:rPr>
          <w:spacing w:val="-12"/>
        </w:rPr>
        <w:t xml:space="preserve"> </w:t>
      </w:r>
      <w:r>
        <w:t>respetando</w:t>
      </w:r>
      <w:r>
        <w:rPr>
          <w:spacing w:val="-11"/>
        </w:rPr>
        <w:t xml:space="preserve"> </w:t>
      </w:r>
      <w:r>
        <w:t>la</w:t>
      </w:r>
      <w:r>
        <w:rPr>
          <w:spacing w:val="-14"/>
        </w:rPr>
        <w:t xml:space="preserve"> </w:t>
      </w:r>
      <w:r>
        <w:t>reserva</w:t>
      </w:r>
      <w:r>
        <w:rPr>
          <w:spacing w:val="-12"/>
        </w:rPr>
        <w:t xml:space="preserve"> </w:t>
      </w:r>
      <w:r>
        <w:t>legal</w:t>
      </w:r>
      <w:r>
        <w:rPr>
          <w:spacing w:val="-13"/>
        </w:rPr>
        <w:t xml:space="preserve"> </w:t>
      </w:r>
      <w:r>
        <w:t>de</w:t>
      </w:r>
      <w:r>
        <w:rPr>
          <w:spacing w:val="-14"/>
        </w:rPr>
        <w:t xml:space="preserve"> </w:t>
      </w:r>
      <w:r>
        <w:t>la</w:t>
      </w:r>
      <w:r>
        <w:rPr>
          <w:spacing w:val="-14"/>
        </w:rPr>
        <w:t xml:space="preserve"> </w:t>
      </w:r>
      <w:r>
        <w:t>que</w:t>
      </w:r>
      <w:r>
        <w:rPr>
          <w:spacing w:val="-14"/>
        </w:rPr>
        <w:t xml:space="preserve"> </w:t>
      </w:r>
      <w:r>
        <w:t xml:space="preserve">gozan ciertas materias. En tal sentido, asuntos como: i) los requisitos de existencia y validez del contrato, </w:t>
      </w:r>
      <w:proofErr w:type="spellStart"/>
      <w:r>
        <w:t>ii</w:t>
      </w:r>
      <w:proofErr w:type="spellEnd"/>
      <w:r>
        <w:t xml:space="preserve">) sanciones, sin perjuicio de las que pueden pactar de acuerdo con las normas civiles y comerciales, </w:t>
      </w:r>
      <w:proofErr w:type="spellStart"/>
      <w:r>
        <w:t>iii</w:t>
      </w:r>
      <w:proofErr w:type="spellEnd"/>
      <w:r>
        <w:t xml:space="preserve">) procedimientos para su imposición, </w:t>
      </w:r>
      <w:proofErr w:type="spellStart"/>
      <w:r>
        <w:t>iv</w:t>
      </w:r>
      <w:proofErr w:type="spellEnd"/>
      <w:r>
        <w:t>) causales de inhabilidad e incompatibilidad, v) el principio de anualidad del gasto, y vi) restricciones al acceso a la administración de justicia para discutir las controversias contractuales, son, entre otros, temas cuya regulación está reservada al legislador y que, por tanto, las entidades exceptuadas no pueden reglamentar en su manual de contratación</w:t>
      </w:r>
      <w:r>
        <w:rPr>
          <w:spacing w:val="-53"/>
        </w:rPr>
        <w:t xml:space="preserve"> </w:t>
      </w:r>
      <w:r>
        <w:rPr>
          <w:vertAlign w:val="superscript"/>
        </w:rPr>
        <w:t>7</w:t>
      </w:r>
    </w:p>
    <w:p w14:paraId="7EF33108" w14:textId="77777777" w:rsidR="00C4317C" w:rsidRDefault="00000000">
      <w:pPr>
        <w:pStyle w:val="Textoindependiente"/>
        <w:spacing w:before="141"/>
        <w:rPr>
          <w:sz w:val="20"/>
        </w:rPr>
      </w:pPr>
      <w:r>
        <w:rPr>
          <w:noProof/>
        </w:rPr>
        <mc:AlternateContent>
          <mc:Choice Requires="wps">
            <w:drawing>
              <wp:anchor distT="0" distB="0" distL="0" distR="0" simplePos="0" relativeHeight="487590400" behindDoc="1" locked="0" layoutInCell="1" allowOverlap="1" wp14:anchorId="026CB5A6" wp14:editId="1F815130">
                <wp:simplePos x="0" y="0"/>
                <wp:positionH relativeFrom="page">
                  <wp:posOffset>1080135</wp:posOffset>
                </wp:positionH>
                <wp:positionV relativeFrom="paragraph">
                  <wp:posOffset>259292</wp:posOffset>
                </wp:positionV>
                <wp:extent cx="538988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9880" cy="1270"/>
                        </a:xfrm>
                        <a:custGeom>
                          <a:avLst/>
                          <a:gdLst/>
                          <a:ahLst/>
                          <a:cxnLst/>
                          <a:rect l="l" t="t" r="r" b="b"/>
                          <a:pathLst>
                            <a:path w="5389880">
                              <a:moveTo>
                                <a:pt x="0" y="0"/>
                              </a:moveTo>
                              <a:lnTo>
                                <a:pt x="538936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048F6B" id="Graphic 13" o:spid="_x0000_s1026" style="position:absolute;margin-left:85.05pt;margin-top:20.4pt;width:424.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389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" path="m,l5389364,e" filled="f" strokeweight=".5pt">
                <v:path arrowok="t"/>
                <w10:wrap type="topAndBottom" anchorx="page"/>
              </v:shape>
            </w:pict>
          </mc:Fallback>
        </mc:AlternateContent>
      </w:r>
    </w:p>
    <w:p w14:paraId="52ACF6BE" w14:textId="77777777" w:rsidR="00C4317C" w:rsidRDefault="00000000">
      <w:pPr>
        <w:spacing w:before="115"/>
        <w:ind w:left="120" w:right="977"/>
        <w:rPr>
          <w:rFonts w:ascii="Calibri" w:hAnsi="Calibri"/>
          <w:sz w:val="16"/>
        </w:rPr>
      </w:pPr>
      <w:r>
        <w:rPr>
          <w:rFonts w:ascii="Calibri" w:hAnsi="Calibri"/>
          <w:sz w:val="16"/>
        </w:rPr>
        <w:t>encuentren</w:t>
      </w:r>
      <w:r>
        <w:rPr>
          <w:rFonts w:ascii="Calibri" w:hAnsi="Calibri"/>
          <w:spacing w:val="-4"/>
          <w:sz w:val="16"/>
        </w:rPr>
        <w:t xml:space="preserve"> </w:t>
      </w:r>
      <w:r>
        <w:rPr>
          <w:rFonts w:ascii="Calibri" w:hAnsi="Calibri"/>
          <w:sz w:val="16"/>
        </w:rPr>
        <w:t>en</w:t>
      </w:r>
      <w:r>
        <w:rPr>
          <w:rFonts w:ascii="Calibri" w:hAnsi="Calibri"/>
          <w:spacing w:val="-4"/>
          <w:sz w:val="16"/>
        </w:rPr>
        <w:t xml:space="preserve"> </w:t>
      </w:r>
      <w:r>
        <w:rPr>
          <w:rFonts w:ascii="Calibri" w:hAnsi="Calibri"/>
          <w:sz w:val="16"/>
        </w:rPr>
        <w:t>competencia</w:t>
      </w:r>
      <w:r>
        <w:rPr>
          <w:rFonts w:ascii="Calibri" w:hAnsi="Calibri"/>
          <w:spacing w:val="-4"/>
          <w:sz w:val="16"/>
        </w:rPr>
        <w:t xml:space="preserve"> </w:t>
      </w:r>
      <w:r>
        <w:rPr>
          <w:rFonts w:ascii="Calibri" w:hAnsi="Calibri"/>
          <w:sz w:val="16"/>
        </w:rPr>
        <w:t>con</w:t>
      </w:r>
      <w:r>
        <w:rPr>
          <w:rFonts w:ascii="Calibri" w:hAnsi="Calibri"/>
          <w:spacing w:val="-4"/>
          <w:sz w:val="16"/>
        </w:rPr>
        <w:t xml:space="preserve"> </w:t>
      </w:r>
      <w:r>
        <w:rPr>
          <w:rFonts w:ascii="Calibri" w:hAnsi="Calibri"/>
          <w:sz w:val="16"/>
        </w:rPr>
        <w:t>el</w:t>
      </w:r>
      <w:r>
        <w:rPr>
          <w:rFonts w:ascii="Calibri" w:hAnsi="Calibri"/>
          <w:spacing w:val="-4"/>
          <w:sz w:val="16"/>
        </w:rPr>
        <w:t xml:space="preserve"> </w:t>
      </w:r>
      <w:r>
        <w:rPr>
          <w:rFonts w:ascii="Calibri" w:hAnsi="Calibri"/>
          <w:sz w:val="16"/>
        </w:rPr>
        <w:t>sector</w:t>
      </w:r>
      <w:r>
        <w:rPr>
          <w:rFonts w:ascii="Calibri" w:hAnsi="Calibri"/>
          <w:spacing w:val="-4"/>
          <w:sz w:val="16"/>
        </w:rPr>
        <w:t xml:space="preserve"> </w:t>
      </w:r>
      <w:r>
        <w:rPr>
          <w:rFonts w:ascii="Calibri" w:hAnsi="Calibri"/>
          <w:sz w:val="16"/>
        </w:rPr>
        <w:t>público</w:t>
      </w:r>
      <w:r>
        <w:rPr>
          <w:rFonts w:ascii="Calibri" w:hAnsi="Calibri"/>
          <w:spacing w:val="-4"/>
          <w:sz w:val="16"/>
        </w:rPr>
        <w:t xml:space="preserve"> </w:t>
      </w:r>
      <w:r>
        <w:rPr>
          <w:rFonts w:ascii="Calibri" w:hAnsi="Calibri"/>
          <w:sz w:val="16"/>
        </w:rPr>
        <w:t>o</w:t>
      </w:r>
      <w:r>
        <w:rPr>
          <w:rFonts w:ascii="Calibri" w:hAnsi="Calibri"/>
          <w:spacing w:val="-4"/>
          <w:sz w:val="16"/>
        </w:rPr>
        <w:t xml:space="preserve"> </w:t>
      </w:r>
      <w:r>
        <w:rPr>
          <w:rFonts w:ascii="Calibri" w:hAnsi="Calibri"/>
          <w:sz w:val="16"/>
        </w:rPr>
        <w:t>privado,</w:t>
      </w:r>
      <w:r>
        <w:rPr>
          <w:rFonts w:ascii="Calibri" w:hAnsi="Calibri"/>
          <w:spacing w:val="-4"/>
          <w:sz w:val="16"/>
        </w:rPr>
        <w:t xml:space="preserve"> </w:t>
      </w:r>
      <w:r>
        <w:rPr>
          <w:rFonts w:ascii="Calibri" w:hAnsi="Calibri"/>
          <w:sz w:val="16"/>
        </w:rPr>
        <w:t>a</w:t>
      </w:r>
      <w:r>
        <w:rPr>
          <w:rFonts w:ascii="Calibri" w:hAnsi="Calibri"/>
          <w:spacing w:val="-4"/>
          <w:sz w:val="16"/>
        </w:rPr>
        <w:t xml:space="preserve"> </w:t>
      </w:r>
      <w:r>
        <w:rPr>
          <w:rFonts w:ascii="Calibri" w:hAnsi="Calibri"/>
          <w:sz w:val="16"/>
        </w:rPr>
        <w:t>nivel</w:t>
      </w:r>
      <w:r>
        <w:rPr>
          <w:rFonts w:ascii="Calibri" w:hAnsi="Calibri"/>
          <w:spacing w:val="-4"/>
          <w:sz w:val="16"/>
        </w:rPr>
        <w:t xml:space="preserve"> </w:t>
      </w:r>
      <w:r>
        <w:rPr>
          <w:rFonts w:ascii="Calibri" w:hAnsi="Calibri"/>
          <w:sz w:val="16"/>
        </w:rPr>
        <w:t>nacional</w:t>
      </w:r>
      <w:r>
        <w:rPr>
          <w:rFonts w:ascii="Calibri" w:hAnsi="Calibri"/>
          <w:spacing w:val="-4"/>
          <w:sz w:val="16"/>
        </w:rPr>
        <w:t xml:space="preserve"> </w:t>
      </w:r>
      <w:r>
        <w:rPr>
          <w:rFonts w:ascii="Calibri" w:hAnsi="Calibri"/>
          <w:sz w:val="16"/>
        </w:rPr>
        <w:t>o</w:t>
      </w:r>
      <w:r>
        <w:rPr>
          <w:rFonts w:ascii="Calibri" w:hAnsi="Calibri"/>
          <w:spacing w:val="-4"/>
          <w:sz w:val="16"/>
        </w:rPr>
        <w:t xml:space="preserve"> </w:t>
      </w:r>
      <w:r>
        <w:rPr>
          <w:rFonts w:ascii="Calibri" w:hAnsi="Calibri"/>
          <w:sz w:val="16"/>
        </w:rPr>
        <w:t>internacional,</w:t>
      </w:r>
      <w:r>
        <w:rPr>
          <w:rFonts w:ascii="Calibri" w:hAnsi="Calibri"/>
          <w:spacing w:val="-4"/>
          <w:sz w:val="16"/>
        </w:rPr>
        <w:t xml:space="preserve"> </w:t>
      </w:r>
      <w:r>
        <w:rPr>
          <w:rFonts w:ascii="Calibri" w:hAnsi="Calibri"/>
          <w:sz w:val="16"/>
        </w:rPr>
        <w:t>o</w:t>
      </w:r>
      <w:r>
        <w:rPr>
          <w:rFonts w:ascii="Calibri" w:hAnsi="Calibri"/>
          <w:spacing w:val="-4"/>
          <w:sz w:val="16"/>
        </w:rPr>
        <w:t xml:space="preserve"> </w:t>
      </w:r>
      <w:r>
        <w:rPr>
          <w:rFonts w:ascii="Calibri" w:hAnsi="Calibri"/>
          <w:sz w:val="16"/>
        </w:rPr>
        <w:t>ejerzan</w:t>
      </w:r>
      <w:r>
        <w:rPr>
          <w:rFonts w:ascii="Calibri" w:hAnsi="Calibri"/>
          <w:spacing w:val="-4"/>
          <w:sz w:val="16"/>
        </w:rPr>
        <w:t xml:space="preserve"> </w:t>
      </w:r>
      <w:r>
        <w:rPr>
          <w:rFonts w:ascii="Calibri" w:hAnsi="Calibri"/>
          <w:sz w:val="16"/>
        </w:rPr>
        <w:t>su</w:t>
      </w:r>
      <w:r>
        <w:rPr>
          <w:rFonts w:ascii="Calibri" w:hAnsi="Calibri"/>
          <w:spacing w:val="-4"/>
          <w:sz w:val="16"/>
        </w:rPr>
        <w:t xml:space="preserve"> </w:t>
      </w:r>
      <w:r>
        <w:rPr>
          <w:rFonts w:ascii="Calibri" w:hAnsi="Calibri"/>
          <w:sz w:val="16"/>
        </w:rPr>
        <w:t>actividad</w:t>
      </w:r>
      <w:r>
        <w:rPr>
          <w:rFonts w:ascii="Calibri" w:hAnsi="Calibri"/>
          <w:spacing w:val="-4"/>
          <w:sz w:val="16"/>
        </w:rPr>
        <w:t xml:space="preserve"> </w:t>
      </w:r>
      <w:r>
        <w:rPr>
          <w:rFonts w:ascii="Calibri" w:hAnsi="Calibri"/>
          <w:sz w:val="16"/>
        </w:rPr>
        <w:t>en</w:t>
      </w:r>
      <w:r>
        <w:rPr>
          <w:rFonts w:ascii="Calibri" w:hAnsi="Calibri"/>
          <w:spacing w:val="-4"/>
          <w:sz w:val="16"/>
        </w:rPr>
        <w:t xml:space="preserve"> </w:t>
      </w:r>
      <w:r>
        <w:rPr>
          <w:rFonts w:ascii="Calibri" w:hAnsi="Calibri"/>
          <w:sz w:val="16"/>
        </w:rPr>
        <w:t>un</w:t>
      </w:r>
      <w:r>
        <w:rPr>
          <w:rFonts w:ascii="Calibri" w:hAnsi="Calibri"/>
          <w:spacing w:val="-4"/>
          <w:sz w:val="16"/>
        </w:rPr>
        <w:t xml:space="preserve"> </w:t>
      </w:r>
      <w:r>
        <w:rPr>
          <w:rFonts w:ascii="Calibri" w:hAnsi="Calibri"/>
          <w:sz w:val="16"/>
        </w:rPr>
        <w:t>mercado</w:t>
      </w:r>
      <w:r>
        <w:rPr>
          <w:rFonts w:ascii="Calibri" w:hAnsi="Calibri"/>
          <w:spacing w:val="40"/>
          <w:sz w:val="16"/>
        </w:rPr>
        <w:t xml:space="preserve"> </w:t>
      </w:r>
      <w:r>
        <w:rPr>
          <w:rFonts w:ascii="Calibri" w:hAnsi="Calibri"/>
          <w:sz w:val="16"/>
        </w:rPr>
        <w:t xml:space="preserve">regulado (art. 14, Ley 1150/07); </w:t>
      </w:r>
      <w:proofErr w:type="spellStart"/>
      <w:r>
        <w:rPr>
          <w:rFonts w:ascii="Calibri" w:hAnsi="Calibri"/>
          <w:sz w:val="16"/>
        </w:rPr>
        <w:t>iv</w:t>
      </w:r>
      <w:proofErr w:type="spellEnd"/>
      <w:r>
        <w:rPr>
          <w:rFonts w:ascii="Calibri" w:hAnsi="Calibri"/>
          <w:sz w:val="16"/>
        </w:rPr>
        <w:t>) las universidades públicas (art. 93, Ley 30/92); entre otras.</w:t>
      </w:r>
    </w:p>
    <w:p w14:paraId="5082B429" w14:textId="77777777" w:rsidR="00C4317C" w:rsidRDefault="00000000">
      <w:pPr>
        <w:spacing w:before="195"/>
        <w:ind w:left="120" w:right="1041" w:firstLine="709"/>
        <w:jc w:val="both"/>
        <w:rPr>
          <w:rFonts w:ascii="Calibri" w:hAnsi="Calibri"/>
          <w:sz w:val="16"/>
        </w:rPr>
      </w:pPr>
      <w:r>
        <w:rPr>
          <w:rFonts w:ascii="Calibri" w:hAnsi="Calibri"/>
          <w:sz w:val="16"/>
          <w:vertAlign w:val="superscript"/>
        </w:rPr>
        <w:t>6</w:t>
      </w:r>
      <w:r>
        <w:rPr>
          <w:rFonts w:ascii="Calibri" w:hAnsi="Calibri"/>
          <w:spacing w:val="-2"/>
          <w:sz w:val="16"/>
        </w:rPr>
        <w:t xml:space="preserve"> </w:t>
      </w:r>
      <w:proofErr w:type="gramStart"/>
      <w:r>
        <w:rPr>
          <w:rFonts w:ascii="Calibri" w:hAnsi="Calibri"/>
          <w:sz w:val="16"/>
        </w:rPr>
        <w:t>Leyes</w:t>
      </w:r>
      <w:proofErr w:type="gramEnd"/>
      <w:r>
        <w:rPr>
          <w:rFonts w:ascii="Calibri" w:hAnsi="Calibri"/>
          <w:spacing w:val="-3"/>
          <w:sz w:val="16"/>
        </w:rPr>
        <w:t xml:space="preserve"> </w:t>
      </w:r>
      <w:r>
        <w:rPr>
          <w:rFonts w:ascii="Calibri" w:hAnsi="Calibri"/>
          <w:sz w:val="16"/>
        </w:rPr>
        <w:t>que,</w:t>
      </w:r>
      <w:r>
        <w:rPr>
          <w:rFonts w:ascii="Calibri" w:hAnsi="Calibri"/>
          <w:spacing w:val="-3"/>
          <w:sz w:val="16"/>
        </w:rPr>
        <w:t xml:space="preserve"> </w:t>
      </w:r>
      <w:r>
        <w:rPr>
          <w:rFonts w:ascii="Calibri" w:hAnsi="Calibri"/>
          <w:sz w:val="16"/>
        </w:rPr>
        <w:t>a</w:t>
      </w:r>
      <w:r>
        <w:rPr>
          <w:rFonts w:ascii="Calibri" w:hAnsi="Calibri"/>
          <w:spacing w:val="-3"/>
          <w:sz w:val="16"/>
        </w:rPr>
        <w:t xml:space="preserve"> </w:t>
      </w:r>
      <w:r>
        <w:rPr>
          <w:rFonts w:ascii="Calibri" w:hAnsi="Calibri"/>
          <w:sz w:val="16"/>
        </w:rPr>
        <w:t>su</w:t>
      </w:r>
      <w:r>
        <w:rPr>
          <w:rFonts w:ascii="Calibri" w:hAnsi="Calibri"/>
          <w:spacing w:val="-3"/>
          <w:sz w:val="16"/>
        </w:rPr>
        <w:t xml:space="preserve"> </w:t>
      </w:r>
      <w:r>
        <w:rPr>
          <w:rFonts w:ascii="Calibri" w:hAnsi="Calibri"/>
          <w:sz w:val="16"/>
        </w:rPr>
        <w:t>vez,</w:t>
      </w:r>
      <w:r>
        <w:rPr>
          <w:rFonts w:ascii="Calibri" w:hAnsi="Calibri"/>
          <w:spacing w:val="-3"/>
          <w:sz w:val="16"/>
        </w:rPr>
        <w:t xml:space="preserve"> </w:t>
      </w:r>
      <w:r>
        <w:rPr>
          <w:rFonts w:ascii="Calibri" w:hAnsi="Calibri"/>
          <w:sz w:val="16"/>
        </w:rPr>
        <w:t>han</w:t>
      </w:r>
      <w:r>
        <w:rPr>
          <w:rFonts w:ascii="Calibri" w:hAnsi="Calibri"/>
          <w:spacing w:val="-3"/>
          <w:sz w:val="16"/>
        </w:rPr>
        <w:t xml:space="preserve"> </w:t>
      </w:r>
      <w:r>
        <w:rPr>
          <w:rFonts w:ascii="Calibri" w:hAnsi="Calibri"/>
          <w:sz w:val="16"/>
        </w:rPr>
        <w:t>sido</w:t>
      </w:r>
      <w:r>
        <w:rPr>
          <w:rFonts w:ascii="Calibri" w:hAnsi="Calibri"/>
          <w:spacing w:val="-3"/>
          <w:sz w:val="16"/>
        </w:rPr>
        <w:t xml:space="preserve"> </w:t>
      </w:r>
      <w:r>
        <w:rPr>
          <w:rFonts w:ascii="Calibri" w:hAnsi="Calibri"/>
          <w:sz w:val="16"/>
        </w:rPr>
        <w:t>modificadas</w:t>
      </w:r>
      <w:r>
        <w:rPr>
          <w:rFonts w:ascii="Calibri" w:hAnsi="Calibri"/>
          <w:spacing w:val="-3"/>
          <w:sz w:val="16"/>
        </w:rPr>
        <w:t xml:space="preserve"> </w:t>
      </w:r>
      <w:r>
        <w:rPr>
          <w:rFonts w:ascii="Calibri" w:hAnsi="Calibri"/>
          <w:sz w:val="16"/>
        </w:rPr>
        <w:t>por</w:t>
      </w:r>
      <w:r>
        <w:rPr>
          <w:rFonts w:ascii="Calibri" w:hAnsi="Calibri"/>
          <w:spacing w:val="-3"/>
          <w:sz w:val="16"/>
        </w:rPr>
        <w:t xml:space="preserve"> </w:t>
      </w:r>
      <w:r>
        <w:rPr>
          <w:rFonts w:ascii="Calibri" w:hAnsi="Calibri"/>
          <w:sz w:val="16"/>
        </w:rPr>
        <w:t>otras</w:t>
      </w:r>
      <w:r>
        <w:rPr>
          <w:rFonts w:ascii="Calibri" w:hAnsi="Calibri"/>
          <w:spacing w:val="-3"/>
          <w:sz w:val="16"/>
        </w:rPr>
        <w:t xml:space="preserve"> </w:t>
      </w:r>
      <w:r>
        <w:rPr>
          <w:rFonts w:ascii="Calibri" w:hAnsi="Calibri"/>
          <w:sz w:val="16"/>
        </w:rPr>
        <w:t>posteriores,</w:t>
      </w:r>
      <w:r>
        <w:rPr>
          <w:rFonts w:ascii="Calibri" w:hAnsi="Calibri"/>
          <w:spacing w:val="-3"/>
          <w:sz w:val="16"/>
        </w:rPr>
        <w:t xml:space="preserve"> </w:t>
      </w:r>
      <w:r>
        <w:rPr>
          <w:rFonts w:ascii="Calibri" w:hAnsi="Calibri"/>
          <w:sz w:val="16"/>
        </w:rPr>
        <w:t>como</w:t>
      </w:r>
      <w:r>
        <w:rPr>
          <w:rFonts w:ascii="Calibri" w:hAnsi="Calibri"/>
          <w:spacing w:val="-3"/>
          <w:sz w:val="16"/>
        </w:rPr>
        <w:t xml:space="preserve"> </w:t>
      </w:r>
      <w:r>
        <w:rPr>
          <w:rFonts w:ascii="Calibri" w:hAnsi="Calibri"/>
          <w:sz w:val="16"/>
        </w:rPr>
        <w:t>las</w:t>
      </w:r>
      <w:r>
        <w:rPr>
          <w:rFonts w:ascii="Calibri" w:hAnsi="Calibri"/>
          <w:spacing w:val="-3"/>
          <w:sz w:val="16"/>
        </w:rPr>
        <w:t xml:space="preserve"> </w:t>
      </w:r>
      <w:r>
        <w:rPr>
          <w:rFonts w:ascii="Calibri" w:hAnsi="Calibri"/>
          <w:sz w:val="16"/>
        </w:rPr>
        <w:t>Leyes</w:t>
      </w:r>
      <w:r>
        <w:rPr>
          <w:rFonts w:ascii="Calibri" w:hAnsi="Calibri"/>
          <w:spacing w:val="-3"/>
          <w:sz w:val="16"/>
        </w:rPr>
        <w:t xml:space="preserve"> </w:t>
      </w:r>
      <w:r>
        <w:rPr>
          <w:rFonts w:ascii="Calibri" w:hAnsi="Calibri"/>
          <w:sz w:val="16"/>
        </w:rPr>
        <w:t>1474</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2011</w:t>
      </w:r>
      <w:r>
        <w:rPr>
          <w:rFonts w:ascii="Calibri" w:hAnsi="Calibri"/>
          <w:spacing w:val="-3"/>
          <w:sz w:val="16"/>
        </w:rPr>
        <w:t xml:space="preserve"> </w:t>
      </w:r>
      <w:r>
        <w:rPr>
          <w:rFonts w:ascii="Calibri" w:hAnsi="Calibri"/>
          <w:sz w:val="16"/>
        </w:rPr>
        <w:t>y</w:t>
      </w:r>
      <w:r>
        <w:rPr>
          <w:rFonts w:ascii="Calibri" w:hAnsi="Calibri"/>
          <w:spacing w:val="-3"/>
          <w:sz w:val="16"/>
        </w:rPr>
        <w:t xml:space="preserve"> </w:t>
      </w:r>
      <w:r>
        <w:rPr>
          <w:rFonts w:ascii="Calibri" w:hAnsi="Calibri"/>
          <w:sz w:val="16"/>
        </w:rPr>
        <w:t>1882</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2018,</w:t>
      </w:r>
      <w:r>
        <w:rPr>
          <w:rFonts w:ascii="Calibri" w:hAnsi="Calibri"/>
          <w:spacing w:val="-3"/>
          <w:sz w:val="16"/>
        </w:rPr>
        <w:t xml:space="preserve"> </w:t>
      </w:r>
      <w:r>
        <w:rPr>
          <w:rFonts w:ascii="Calibri" w:hAnsi="Calibri"/>
          <w:sz w:val="16"/>
        </w:rPr>
        <w:t>entre</w:t>
      </w:r>
      <w:r>
        <w:rPr>
          <w:rFonts w:ascii="Calibri" w:hAnsi="Calibri"/>
          <w:spacing w:val="-3"/>
          <w:sz w:val="16"/>
        </w:rPr>
        <w:t xml:space="preserve"> </w:t>
      </w:r>
      <w:r>
        <w:rPr>
          <w:rFonts w:ascii="Calibri" w:hAnsi="Calibri"/>
          <w:sz w:val="16"/>
        </w:rPr>
        <w:t>otras.</w:t>
      </w:r>
      <w:r>
        <w:rPr>
          <w:rFonts w:ascii="Calibri" w:hAnsi="Calibri"/>
          <w:spacing w:val="40"/>
          <w:sz w:val="16"/>
        </w:rPr>
        <w:t xml:space="preserve"> </w:t>
      </w:r>
      <w:r>
        <w:rPr>
          <w:rFonts w:ascii="Calibri" w:hAnsi="Calibri"/>
          <w:sz w:val="16"/>
        </w:rPr>
        <w:t>Así</w:t>
      </w:r>
      <w:r>
        <w:rPr>
          <w:rFonts w:ascii="Calibri" w:hAnsi="Calibri"/>
          <w:spacing w:val="-4"/>
          <w:sz w:val="16"/>
        </w:rPr>
        <w:t xml:space="preserve"> </w:t>
      </w:r>
      <w:r>
        <w:rPr>
          <w:rFonts w:ascii="Calibri" w:hAnsi="Calibri"/>
          <w:sz w:val="16"/>
        </w:rPr>
        <w:t>mismo,</w:t>
      </w:r>
      <w:r>
        <w:rPr>
          <w:rFonts w:ascii="Calibri" w:hAnsi="Calibri"/>
          <w:spacing w:val="-4"/>
          <w:sz w:val="16"/>
        </w:rPr>
        <w:t xml:space="preserve"> </w:t>
      </w:r>
      <w:r>
        <w:rPr>
          <w:rFonts w:ascii="Calibri" w:hAnsi="Calibri"/>
          <w:sz w:val="16"/>
        </w:rPr>
        <w:t>se</w:t>
      </w:r>
      <w:r>
        <w:rPr>
          <w:rFonts w:ascii="Calibri" w:hAnsi="Calibri"/>
          <w:spacing w:val="-4"/>
          <w:sz w:val="16"/>
        </w:rPr>
        <w:t xml:space="preserve"> </w:t>
      </w:r>
      <w:r>
        <w:rPr>
          <w:rFonts w:ascii="Calibri" w:hAnsi="Calibri"/>
          <w:sz w:val="16"/>
        </w:rPr>
        <w:t>recuerda</w:t>
      </w:r>
      <w:r>
        <w:rPr>
          <w:rFonts w:ascii="Calibri" w:hAnsi="Calibri"/>
          <w:spacing w:val="-4"/>
          <w:sz w:val="16"/>
        </w:rPr>
        <w:t xml:space="preserve"> </w:t>
      </w:r>
      <w:r>
        <w:rPr>
          <w:rFonts w:ascii="Calibri" w:hAnsi="Calibri"/>
          <w:sz w:val="16"/>
        </w:rPr>
        <w:t>que</w:t>
      </w:r>
      <w:r>
        <w:rPr>
          <w:rFonts w:ascii="Calibri" w:hAnsi="Calibri"/>
          <w:spacing w:val="-4"/>
          <w:sz w:val="16"/>
        </w:rPr>
        <w:t xml:space="preserve"> </w:t>
      </w:r>
      <w:r>
        <w:rPr>
          <w:rFonts w:ascii="Calibri" w:hAnsi="Calibri"/>
          <w:sz w:val="16"/>
        </w:rPr>
        <w:t>el</w:t>
      </w:r>
      <w:r>
        <w:rPr>
          <w:rFonts w:ascii="Calibri" w:hAnsi="Calibri"/>
          <w:spacing w:val="-4"/>
          <w:sz w:val="16"/>
        </w:rPr>
        <w:t xml:space="preserve"> </w:t>
      </w:r>
      <w:r>
        <w:rPr>
          <w:rFonts w:ascii="Calibri" w:hAnsi="Calibri"/>
          <w:sz w:val="16"/>
        </w:rPr>
        <w:t>Estatuto</w:t>
      </w:r>
      <w:r>
        <w:rPr>
          <w:rFonts w:ascii="Calibri" w:hAnsi="Calibri"/>
          <w:spacing w:val="-4"/>
          <w:sz w:val="16"/>
        </w:rPr>
        <w:t xml:space="preserve"> </w:t>
      </w:r>
      <w:r>
        <w:rPr>
          <w:rFonts w:ascii="Calibri" w:hAnsi="Calibri"/>
          <w:sz w:val="16"/>
        </w:rPr>
        <w:t>General</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Contratación</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la</w:t>
      </w:r>
      <w:r>
        <w:rPr>
          <w:rFonts w:ascii="Calibri" w:hAnsi="Calibri"/>
          <w:spacing w:val="-4"/>
          <w:sz w:val="16"/>
        </w:rPr>
        <w:t xml:space="preserve"> </w:t>
      </w:r>
      <w:r>
        <w:rPr>
          <w:rFonts w:ascii="Calibri" w:hAnsi="Calibri"/>
          <w:sz w:val="16"/>
        </w:rPr>
        <w:t>Administración</w:t>
      </w:r>
      <w:r>
        <w:rPr>
          <w:rFonts w:ascii="Calibri" w:hAnsi="Calibri"/>
          <w:spacing w:val="-4"/>
          <w:sz w:val="16"/>
        </w:rPr>
        <w:t xml:space="preserve"> </w:t>
      </w:r>
      <w:r>
        <w:rPr>
          <w:rFonts w:ascii="Calibri" w:hAnsi="Calibri"/>
          <w:sz w:val="16"/>
        </w:rPr>
        <w:t>Pública</w:t>
      </w:r>
      <w:r>
        <w:rPr>
          <w:rFonts w:ascii="Calibri" w:hAnsi="Calibri"/>
          <w:spacing w:val="-4"/>
          <w:sz w:val="16"/>
        </w:rPr>
        <w:t xml:space="preserve"> </w:t>
      </w:r>
      <w:r>
        <w:rPr>
          <w:rFonts w:ascii="Calibri" w:hAnsi="Calibri"/>
          <w:sz w:val="16"/>
        </w:rPr>
        <w:t>se</w:t>
      </w:r>
      <w:r>
        <w:rPr>
          <w:rFonts w:ascii="Calibri" w:hAnsi="Calibri"/>
          <w:spacing w:val="-4"/>
          <w:sz w:val="16"/>
        </w:rPr>
        <w:t xml:space="preserve"> </w:t>
      </w:r>
      <w:r>
        <w:rPr>
          <w:rFonts w:ascii="Calibri" w:hAnsi="Calibri"/>
          <w:sz w:val="16"/>
        </w:rPr>
        <w:t>encuentra</w:t>
      </w:r>
      <w:r>
        <w:rPr>
          <w:rFonts w:ascii="Calibri" w:hAnsi="Calibri"/>
          <w:spacing w:val="-4"/>
          <w:sz w:val="16"/>
        </w:rPr>
        <w:t xml:space="preserve"> </w:t>
      </w:r>
      <w:r>
        <w:rPr>
          <w:rFonts w:ascii="Calibri" w:hAnsi="Calibri"/>
          <w:sz w:val="16"/>
        </w:rPr>
        <w:t>reglamentado</w:t>
      </w:r>
      <w:r>
        <w:rPr>
          <w:rFonts w:ascii="Calibri" w:hAnsi="Calibri"/>
          <w:spacing w:val="-4"/>
          <w:sz w:val="16"/>
        </w:rPr>
        <w:t xml:space="preserve"> </w:t>
      </w:r>
      <w:r>
        <w:rPr>
          <w:rFonts w:ascii="Calibri" w:hAnsi="Calibri"/>
          <w:sz w:val="16"/>
        </w:rPr>
        <w:t>actualmente</w:t>
      </w:r>
      <w:r>
        <w:rPr>
          <w:rFonts w:ascii="Calibri" w:hAnsi="Calibri"/>
          <w:spacing w:val="40"/>
          <w:sz w:val="16"/>
        </w:rPr>
        <w:t xml:space="preserve"> </w:t>
      </w:r>
      <w:r>
        <w:rPr>
          <w:rFonts w:ascii="Calibri" w:hAnsi="Calibri"/>
          <w:sz w:val="16"/>
        </w:rPr>
        <w:t>por el Decreto 1082 de 2015.</w:t>
      </w:r>
    </w:p>
    <w:p w14:paraId="41465A44" w14:textId="77777777" w:rsidR="00C4317C" w:rsidRDefault="00000000">
      <w:pPr>
        <w:ind w:left="120" w:right="977" w:firstLine="709"/>
        <w:rPr>
          <w:rFonts w:ascii="Calibri" w:hAnsi="Calibri"/>
          <w:sz w:val="16"/>
        </w:rPr>
      </w:pPr>
      <w:r>
        <w:rPr>
          <w:rFonts w:ascii="Calibri" w:hAnsi="Calibri"/>
          <w:sz w:val="16"/>
          <w:vertAlign w:val="superscript"/>
        </w:rPr>
        <w:t>7</w:t>
      </w:r>
      <w:r>
        <w:rPr>
          <w:rFonts w:ascii="Calibri" w:hAnsi="Calibri"/>
          <w:sz w:val="16"/>
        </w:rPr>
        <w:t xml:space="preserve"> Así lo sostuvo el Consejo de Estado: «Esta Sala, en sentido contrario al del tribunal, recuerda que las normas que</w:t>
      </w:r>
      <w:r>
        <w:rPr>
          <w:rFonts w:ascii="Calibri" w:hAnsi="Calibri"/>
          <w:spacing w:val="40"/>
          <w:sz w:val="16"/>
        </w:rPr>
        <w:t xml:space="preserve"> </w:t>
      </w:r>
      <w:r>
        <w:rPr>
          <w:rFonts w:ascii="Calibri" w:hAnsi="Calibri"/>
          <w:sz w:val="16"/>
        </w:rPr>
        <w:t>establecen la manera como se perfecciona un contrato son de orden público, por tanto indisponibles por las partes, así que para las</w:t>
      </w:r>
      <w:r>
        <w:rPr>
          <w:rFonts w:ascii="Calibri" w:hAnsi="Calibri"/>
          <w:spacing w:val="40"/>
          <w:sz w:val="16"/>
        </w:rPr>
        <w:t xml:space="preserve"> </w:t>
      </w:r>
      <w:r>
        <w:rPr>
          <w:rFonts w:ascii="Calibri" w:hAnsi="Calibri"/>
          <w:sz w:val="16"/>
        </w:rPr>
        <w:t>entidades excluidas de la Ley 80, un contrato existe si cumple las exigencias del ordenamiento privado; ni siquiera las del manual de</w:t>
      </w:r>
      <w:r>
        <w:rPr>
          <w:rFonts w:ascii="Calibri" w:hAnsi="Calibri"/>
          <w:spacing w:val="40"/>
          <w:sz w:val="16"/>
        </w:rPr>
        <w:t xml:space="preserve"> </w:t>
      </w:r>
      <w:r>
        <w:rPr>
          <w:rFonts w:ascii="Calibri" w:hAnsi="Calibri"/>
          <w:sz w:val="16"/>
        </w:rPr>
        <w:t>contratación</w:t>
      </w:r>
      <w:r>
        <w:rPr>
          <w:rFonts w:ascii="Calibri" w:hAnsi="Calibri"/>
          <w:spacing w:val="-4"/>
          <w:sz w:val="16"/>
        </w:rPr>
        <w:t xml:space="preserve"> </w:t>
      </w:r>
      <w:r>
        <w:rPr>
          <w:rFonts w:ascii="Calibri" w:hAnsi="Calibri"/>
          <w:sz w:val="16"/>
        </w:rPr>
        <w:t>que</w:t>
      </w:r>
      <w:r>
        <w:rPr>
          <w:rFonts w:ascii="Calibri" w:hAnsi="Calibri"/>
          <w:spacing w:val="-4"/>
          <w:sz w:val="16"/>
        </w:rPr>
        <w:t xml:space="preserve"> </w:t>
      </w:r>
      <w:r>
        <w:rPr>
          <w:rFonts w:ascii="Calibri" w:hAnsi="Calibri"/>
          <w:sz w:val="16"/>
        </w:rPr>
        <w:t>expide</w:t>
      </w:r>
      <w:r>
        <w:rPr>
          <w:rFonts w:ascii="Calibri" w:hAnsi="Calibri"/>
          <w:spacing w:val="-4"/>
          <w:sz w:val="16"/>
        </w:rPr>
        <w:t xml:space="preserve"> </w:t>
      </w:r>
      <w:r>
        <w:rPr>
          <w:rFonts w:ascii="Calibri" w:hAnsi="Calibri"/>
          <w:sz w:val="16"/>
        </w:rPr>
        <w:t>cada</w:t>
      </w:r>
      <w:r>
        <w:rPr>
          <w:rFonts w:ascii="Calibri" w:hAnsi="Calibri"/>
          <w:spacing w:val="-4"/>
          <w:sz w:val="16"/>
        </w:rPr>
        <w:t xml:space="preserve"> </w:t>
      </w:r>
      <w:r>
        <w:rPr>
          <w:rFonts w:ascii="Calibri" w:hAnsi="Calibri"/>
          <w:sz w:val="16"/>
        </w:rPr>
        <w:t>hospital,</w:t>
      </w:r>
      <w:r>
        <w:rPr>
          <w:rFonts w:ascii="Calibri" w:hAnsi="Calibri"/>
          <w:spacing w:val="-4"/>
          <w:sz w:val="16"/>
        </w:rPr>
        <w:t xml:space="preserve"> </w:t>
      </w:r>
      <w:r>
        <w:rPr>
          <w:rFonts w:ascii="Calibri" w:hAnsi="Calibri"/>
          <w:sz w:val="16"/>
        </w:rPr>
        <w:t>ni</w:t>
      </w:r>
      <w:r>
        <w:rPr>
          <w:rFonts w:ascii="Calibri" w:hAnsi="Calibri"/>
          <w:spacing w:val="-4"/>
          <w:sz w:val="16"/>
        </w:rPr>
        <w:t xml:space="preserve"> </w:t>
      </w:r>
      <w:r>
        <w:rPr>
          <w:rFonts w:ascii="Calibri" w:hAnsi="Calibri"/>
          <w:sz w:val="16"/>
        </w:rPr>
        <w:t>las</w:t>
      </w:r>
      <w:r>
        <w:rPr>
          <w:rFonts w:ascii="Calibri" w:hAnsi="Calibri"/>
          <w:spacing w:val="-4"/>
          <w:sz w:val="16"/>
        </w:rPr>
        <w:t xml:space="preserve"> </w:t>
      </w:r>
      <w:r>
        <w:rPr>
          <w:rFonts w:ascii="Calibri" w:hAnsi="Calibri"/>
          <w:sz w:val="16"/>
        </w:rPr>
        <w:t>que</w:t>
      </w:r>
      <w:r>
        <w:rPr>
          <w:rFonts w:ascii="Calibri" w:hAnsi="Calibri"/>
          <w:spacing w:val="-4"/>
          <w:sz w:val="16"/>
        </w:rPr>
        <w:t xml:space="preserve"> </w:t>
      </w:r>
      <w:r>
        <w:rPr>
          <w:rFonts w:ascii="Calibri" w:hAnsi="Calibri"/>
          <w:sz w:val="16"/>
        </w:rPr>
        <w:t>prevean</w:t>
      </w:r>
      <w:r>
        <w:rPr>
          <w:rFonts w:ascii="Calibri" w:hAnsi="Calibri"/>
          <w:spacing w:val="-4"/>
          <w:sz w:val="16"/>
        </w:rPr>
        <w:t xml:space="preserve"> </w:t>
      </w:r>
      <w:r>
        <w:rPr>
          <w:rFonts w:ascii="Calibri" w:hAnsi="Calibri"/>
          <w:sz w:val="16"/>
        </w:rPr>
        <w:t>las</w:t>
      </w:r>
      <w:r>
        <w:rPr>
          <w:rFonts w:ascii="Calibri" w:hAnsi="Calibri"/>
          <w:spacing w:val="-4"/>
          <w:sz w:val="16"/>
        </w:rPr>
        <w:t xml:space="preserve"> </w:t>
      </w:r>
      <w:r>
        <w:rPr>
          <w:rFonts w:ascii="Calibri" w:hAnsi="Calibri"/>
          <w:sz w:val="16"/>
        </w:rPr>
        <w:t>partes</w:t>
      </w:r>
      <w:r>
        <w:rPr>
          <w:rFonts w:ascii="Calibri" w:hAnsi="Calibri"/>
          <w:spacing w:val="-4"/>
          <w:sz w:val="16"/>
        </w:rPr>
        <w:t xml:space="preserve"> </w:t>
      </w:r>
      <w:r>
        <w:rPr>
          <w:rFonts w:ascii="Calibri" w:hAnsi="Calibri"/>
          <w:sz w:val="16"/>
        </w:rPr>
        <w:t>en</w:t>
      </w:r>
      <w:r>
        <w:rPr>
          <w:rFonts w:ascii="Calibri" w:hAnsi="Calibri"/>
          <w:spacing w:val="-4"/>
          <w:sz w:val="16"/>
        </w:rPr>
        <w:t xml:space="preserve"> </w:t>
      </w:r>
      <w:r>
        <w:rPr>
          <w:rFonts w:ascii="Calibri" w:hAnsi="Calibri"/>
          <w:sz w:val="16"/>
        </w:rPr>
        <w:t>un</w:t>
      </w:r>
      <w:r>
        <w:rPr>
          <w:rFonts w:ascii="Calibri" w:hAnsi="Calibri"/>
          <w:spacing w:val="-4"/>
          <w:sz w:val="16"/>
        </w:rPr>
        <w:t xml:space="preserve"> </w:t>
      </w:r>
      <w:r>
        <w:rPr>
          <w:rFonts w:ascii="Calibri" w:hAnsi="Calibri"/>
          <w:sz w:val="16"/>
        </w:rPr>
        <w:t>contrato</w:t>
      </w:r>
      <w:r>
        <w:rPr>
          <w:rFonts w:ascii="Calibri" w:hAnsi="Calibri"/>
          <w:spacing w:val="-4"/>
          <w:sz w:val="16"/>
        </w:rPr>
        <w:t xml:space="preserve"> </w:t>
      </w:r>
      <w:r>
        <w:rPr>
          <w:rFonts w:ascii="Calibri" w:hAnsi="Calibri"/>
          <w:sz w:val="16"/>
        </w:rPr>
        <w:t>específico,</w:t>
      </w:r>
      <w:r>
        <w:rPr>
          <w:rFonts w:ascii="Calibri" w:hAnsi="Calibri"/>
          <w:spacing w:val="-4"/>
          <w:sz w:val="16"/>
        </w:rPr>
        <w:t xml:space="preserve"> </w:t>
      </w:r>
      <w:r>
        <w:rPr>
          <w:rFonts w:ascii="Calibri" w:hAnsi="Calibri"/>
          <w:sz w:val="16"/>
        </w:rPr>
        <w:t>porque</w:t>
      </w:r>
      <w:r>
        <w:rPr>
          <w:rFonts w:ascii="Calibri" w:hAnsi="Calibri"/>
          <w:spacing w:val="-4"/>
          <w:sz w:val="16"/>
        </w:rPr>
        <w:t xml:space="preserve"> </w:t>
      </w:r>
      <w:r>
        <w:rPr>
          <w:rFonts w:ascii="Calibri" w:hAnsi="Calibri"/>
          <w:sz w:val="16"/>
        </w:rPr>
        <w:t>los</w:t>
      </w:r>
      <w:r>
        <w:rPr>
          <w:rFonts w:ascii="Calibri" w:hAnsi="Calibri"/>
          <w:spacing w:val="-4"/>
          <w:sz w:val="16"/>
        </w:rPr>
        <w:t xml:space="preserve"> </w:t>
      </w:r>
      <w:r>
        <w:rPr>
          <w:rFonts w:ascii="Calibri" w:hAnsi="Calibri"/>
          <w:sz w:val="16"/>
        </w:rPr>
        <w:t>últimos</w:t>
      </w:r>
      <w:r>
        <w:rPr>
          <w:rFonts w:ascii="Calibri" w:hAnsi="Calibri"/>
          <w:spacing w:val="-4"/>
          <w:sz w:val="16"/>
        </w:rPr>
        <w:t xml:space="preserve"> </w:t>
      </w:r>
      <w:r>
        <w:rPr>
          <w:rFonts w:ascii="Calibri" w:hAnsi="Calibri"/>
          <w:sz w:val="16"/>
        </w:rPr>
        <w:t>no</w:t>
      </w:r>
      <w:r>
        <w:rPr>
          <w:rFonts w:ascii="Calibri" w:hAnsi="Calibri"/>
          <w:spacing w:val="-4"/>
          <w:sz w:val="16"/>
        </w:rPr>
        <w:t xml:space="preserve"> </w:t>
      </w:r>
      <w:r>
        <w:rPr>
          <w:rFonts w:ascii="Calibri" w:hAnsi="Calibri"/>
          <w:sz w:val="16"/>
        </w:rPr>
        <w:t>pueden</w:t>
      </w:r>
      <w:r>
        <w:rPr>
          <w:rFonts w:ascii="Calibri" w:hAnsi="Calibri"/>
          <w:spacing w:val="-4"/>
          <w:sz w:val="16"/>
        </w:rPr>
        <w:t xml:space="preserve"> </w:t>
      </w:r>
      <w:r>
        <w:rPr>
          <w:rFonts w:ascii="Calibri" w:hAnsi="Calibri"/>
          <w:sz w:val="16"/>
        </w:rPr>
        <w:t>reducirlas</w:t>
      </w:r>
      <w:r>
        <w:rPr>
          <w:rFonts w:ascii="Calibri" w:hAnsi="Calibri"/>
          <w:spacing w:val="40"/>
          <w:sz w:val="16"/>
        </w:rPr>
        <w:t xml:space="preserve"> </w:t>
      </w:r>
      <w:r>
        <w:rPr>
          <w:rFonts w:ascii="Calibri" w:hAnsi="Calibri"/>
          <w:sz w:val="16"/>
        </w:rPr>
        <w:t>o adicionarlas, puesto que semejante acuerdo adolecerá de nulidad, al transgredir el derecho público de la nación.</w:t>
      </w:r>
    </w:p>
    <w:p w14:paraId="4301C695" w14:textId="77777777" w:rsidR="00C4317C" w:rsidRDefault="00000000">
      <w:pPr>
        <w:ind w:left="120" w:right="923" w:firstLine="709"/>
        <w:rPr>
          <w:rFonts w:ascii="Calibri" w:hAnsi="Calibri"/>
          <w:sz w:val="16"/>
        </w:rPr>
      </w:pPr>
      <w:r>
        <w:rPr>
          <w:rFonts w:ascii="Calibri" w:hAnsi="Calibri"/>
          <w:sz w:val="16"/>
        </w:rPr>
        <w:t>“Lo</w:t>
      </w:r>
      <w:r>
        <w:rPr>
          <w:rFonts w:ascii="Calibri" w:hAnsi="Calibri"/>
          <w:spacing w:val="-4"/>
          <w:sz w:val="16"/>
        </w:rPr>
        <w:t xml:space="preserve"> </w:t>
      </w:r>
      <w:r>
        <w:rPr>
          <w:rFonts w:ascii="Calibri" w:hAnsi="Calibri"/>
          <w:sz w:val="16"/>
        </w:rPr>
        <w:t>anterior</w:t>
      </w:r>
      <w:r>
        <w:rPr>
          <w:rFonts w:ascii="Calibri" w:hAnsi="Calibri"/>
          <w:spacing w:val="-4"/>
          <w:sz w:val="16"/>
        </w:rPr>
        <w:t xml:space="preserve"> </w:t>
      </w:r>
      <w:r>
        <w:rPr>
          <w:rFonts w:ascii="Calibri" w:hAnsi="Calibri"/>
          <w:sz w:val="16"/>
        </w:rPr>
        <w:t>explica</w:t>
      </w:r>
      <w:r>
        <w:rPr>
          <w:rFonts w:ascii="Calibri" w:hAnsi="Calibri"/>
          <w:spacing w:val="-4"/>
          <w:sz w:val="16"/>
        </w:rPr>
        <w:t xml:space="preserve"> </w:t>
      </w:r>
      <w:r>
        <w:rPr>
          <w:rFonts w:ascii="Calibri" w:hAnsi="Calibri"/>
          <w:sz w:val="16"/>
        </w:rPr>
        <w:t>por</w:t>
      </w:r>
      <w:r>
        <w:rPr>
          <w:rFonts w:ascii="Calibri" w:hAnsi="Calibri"/>
          <w:spacing w:val="-4"/>
          <w:sz w:val="16"/>
        </w:rPr>
        <w:t xml:space="preserve"> </w:t>
      </w:r>
      <w:r>
        <w:rPr>
          <w:rFonts w:ascii="Calibri" w:hAnsi="Calibri"/>
          <w:sz w:val="16"/>
        </w:rPr>
        <w:t>qué</w:t>
      </w:r>
      <w:r>
        <w:rPr>
          <w:rFonts w:ascii="Calibri" w:hAnsi="Calibri"/>
          <w:spacing w:val="-4"/>
          <w:sz w:val="16"/>
        </w:rPr>
        <w:t xml:space="preserve"> </w:t>
      </w:r>
      <w:r>
        <w:rPr>
          <w:rFonts w:ascii="Calibri" w:hAnsi="Calibri"/>
          <w:sz w:val="16"/>
        </w:rPr>
        <w:t>en</w:t>
      </w:r>
      <w:r>
        <w:rPr>
          <w:rFonts w:ascii="Calibri" w:hAnsi="Calibri"/>
          <w:spacing w:val="-4"/>
          <w:sz w:val="16"/>
        </w:rPr>
        <w:t xml:space="preserve"> </w:t>
      </w:r>
      <w:r>
        <w:rPr>
          <w:rFonts w:ascii="Calibri" w:hAnsi="Calibri"/>
          <w:sz w:val="16"/>
        </w:rPr>
        <w:t>el</w:t>
      </w:r>
      <w:r>
        <w:rPr>
          <w:rFonts w:ascii="Calibri" w:hAnsi="Calibri"/>
          <w:spacing w:val="-4"/>
          <w:sz w:val="16"/>
        </w:rPr>
        <w:t xml:space="preserve"> </w:t>
      </w:r>
      <w:r>
        <w:rPr>
          <w:rFonts w:ascii="Calibri" w:hAnsi="Calibri"/>
          <w:sz w:val="16"/>
        </w:rPr>
        <w:t>derecho</w:t>
      </w:r>
      <w:r>
        <w:rPr>
          <w:rFonts w:ascii="Calibri" w:hAnsi="Calibri"/>
          <w:spacing w:val="-4"/>
          <w:sz w:val="16"/>
        </w:rPr>
        <w:t xml:space="preserve"> </w:t>
      </w:r>
      <w:r>
        <w:rPr>
          <w:rFonts w:ascii="Calibri" w:hAnsi="Calibri"/>
          <w:sz w:val="16"/>
        </w:rPr>
        <w:t>privado</w:t>
      </w:r>
      <w:r>
        <w:rPr>
          <w:rFonts w:ascii="Calibri" w:hAnsi="Calibri"/>
          <w:spacing w:val="-4"/>
          <w:sz w:val="16"/>
        </w:rPr>
        <w:t xml:space="preserve"> </w:t>
      </w:r>
      <w:r>
        <w:rPr>
          <w:rFonts w:ascii="Calibri" w:hAnsi="Calibri"/>
          <w:sz w:val="16"/>
        </w:rPr>
        <w:t>las</w:t>
      </w:r>
      <w:r>
        <w:rPr>
          <w:rFonts w:ascii="Calibri" w:hAnsi="Calibri"/>
          <w:spacing w:val="-4"/>
          <w:sz w:val="16"/>
        </w:rPr>
        <w:t xml:space="preserve"> </w:t>
      </w:r>
      <w:r>
        <w:rPr>
          <w:rFonts w:ascii="Calibri" w:hAnsi="Calibri"/>
          <w:sz w:val="16"/>
        </w:rPr>
        <w:t>partes</w:t>
      </w:r>
      <w:r>
        <w:rPr>
          <w:rFonts w:ascii="Calibri" w:hAnsi="Calibri"/>
          <w:spacing w:val="-4"/>
          <w:sz w:val="16"/>
        </w:rPr>
        <w:t xml:space="preserve"> </w:t>
      </w:r>
      <w:r>
        <w:rPr>
          <w:rFonts w:ascii="Calibri" w:hAnsi="Calibri"/>
          <w:sz w:val="16"/>
        </w:rPr>
        <w:t>no</w:t>
      </w:r>
      <w:r>
        <w:rPr>
          <w:rFonts w:ascii="Calibri" w:hAnsi="Calibri"/>
          <w:spacing w:val="-4"/>
          <w:sz w:val="16"/>
        </w:rPr>
        <w:t xml:space="preserve"> </w:t>
      </w:r>
      <w:r>
        <w:rPr>
          <w:rFonts w:ascii="Calibri" w:hAnsi="Calibri"/>
          <w:sz w:val="16"/>
        </w:rPr>
        <w:t>pueden</w:t>
      </w:r>
      <w:r>
        <w:rPr>
          <w:rFonts w:ascii="Calibri" w:hAnsi="Calibri"/>
          <w:spacing w:val="-4"/>
          <w:sz w:val="16"/>
        </w:rPr>
        <w:t xml:space="preserve"> </w:t>
      </w:r>
      <w:r>
        <w:rPr>
          <w:rFonts w:ascii="Calibri" w:hAnsi="Calibri"/>
          <w:sz w:val="16"/>
        </w:rPr>
        <w:t>condicionar</w:t>
      </w:r>
      <w:r>
        <w:rPr>
          <w:rFonts w:ascii="Calibri" w:hAnsi="Calibri"/>
          <w:spacing w:val="-4"/>
          <w:sz w:val="16"/>
        </w:rPr>
        <w:t xml:space="preserve"> </w:t>
      </w:r>
      <w:r>
        <w:rPr>
          <w:rFonts w:ascii="Calibri" w:hAnsi="Calibri"/>
          <w:sz w:val="16"/>
        </w:rPr>
        <w:t>la</w:t>
      </w:r>
      <w:r>
        <w:rPr>
          <w:rFonts w:ascii="Calibri" w:hAnsi="Calibri"/>
          <w:spacing w:val="-4"/>
          <w:sz w:val="16"/>
        </w:rPr>
        <w:t xml:space="preserve"> </w:t>
      </w:r>
      <w:r>
        <w:rPr>
          <w:rFonts w:ascii="Calibri" w:hAnsi="Calibri"/>
          <w:sz w:val="16"/>
        </w:rPr>
        <w:t>existencia</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un</w:t>
      </w:r>
      <w:r>
        <w:rPr>
          <w:rFonts w:ascii="Calibri" w:hAnsi="Calibri"/>
          <w:spacing w:val="-4"/>
          <w:sz w:val="16"/>
        </w:rPr>
        <w:t xml:space="preserve"> </w:t>
      </w:r>
      <w:r>
        <w:rPr>
          <w:rFonts w:ascii="Calibri" w:hAnsi="Calibri"/>
          <w:sz w:val="16"/>
        </w:rPr>
        <w:t>contrato,</w:t>
      </w:r>
      <w:r>
        <w:rPr>
          <w:rFonts w:ascii="Calibri" w:hAnsi="Calibri"/>
          <w:spacing w:val="-4"/>
          <w:sz w:val="16"/>
        </w:rPr>
        <w:t xml:space="preserve"> </w:t>
      </w:r>
      <w:r>
        <w:rPr>
          <w:rFonts w:ascii="Calibri" w:hAnsi="Calibri"/>
          <w:sz w:val="16"/>
        </w:rPr>
        <w:t>que</w:t>
      </w:r>
      <w:r>
        <w:rPr>
          <w:rFonts w:ascii="Calibri" w:hAnsi="Calibri"/>
          <w:spacing w:val="-4"/>
          <w:sz w:val="16"/>
        </w:rPr>
        <w:t xml:space="preserve"> </w:t>
      </w:r>
      <w:r>
        <w:rPr>
          <w:rFonts w:ascii="Calibri" w:hAnsi="Calibri"/>
          <w:sz w:val="16"/>
        </w:rPr>
        <w:t>por</w:t>
      </w:r>
      <w:r>
        <w:rPr>
          <w:rFonts w:ascii="Calibri" w:hAnsi="Calibri"/>
          <w:spacing w:val="-4"/>
          <w:sz w:val="16"/>
        </w:rPr>
        <w:t xml:space="preserve"> </w:t>
      </w:r>
      <w:r>
        <w:rPr>
          <w:rFonts w:ascii="Calibri" w:hAnsi="Calibri"/>
          <w:sz w:val="16"/>
        </w:rPr>
        <w:t>ley</w:t>
      </w:r>
      <w:r>
        <w:rPr>
          <w:rFonts w:ascii="Calibri" w:hAnsi="Calibri"/>
          <w:spacing w:val="40"/>
          <w:sz w:val="16"/>
        </w:rPr>
        <w:t xml:space="preserve"> </w:t>
      </w:r>
      <w:r>
        <w:rPr>
          <w:rFonts w:ascii="Calibri" w:hAnsi="Calibri"/>
          <w:sz w:val="16"/>
        </w:rPr>
        <w:t>sea consensual, al hecho de que conste por escrito; ni uno que requiere escritura pública al hecho de que el acuerdo verbal sea</w:t>
      </w:r>
      <w:r>
        <w:rPr>
          <w:rFonts w:ascii="Calibri" w:hAnsi="Calibri"/>
          <w:spacing w:val="40"/>
          <w:sz w:val="16"/>
        </w:rPr>
        <w:t xml:space="preserve"> </w:t>
      </w:r>
      <w:r>
        <w:rPr>
          <w:rFonts w:ascii="Calibri" w:hAnsi="Calibri"/>
          <w:sz w:val="16"/>
        </w:rPr>
        <w:t xml:space="preserve">suficiente. Esto significa </w:t>
      </w:r>
      <w:proofErr w:type="gramStart"/>
      <w:r>
        <w:rPr>
          <w:rFonts w:ascii="Calibri" w:hAnsi="Calibri"/>
          <w:sz w:val="16"/>
        </w:rPr>
        <w:t>que</w:t>
      </w:r>
      <w:proofErr w:type="gramEnd"/>
      <w:r>
        <w:rPr>
          <w:rFonts w:ascii="Calibri" w:hAnsi="Calibri"/>
          <w:sz w:val="16"/>
        </w:rPr>
        <w:t xml:space="preserve"> si la ley impuso formalidades especiales para que exista un contrato, las partes no sólo no pueden</w:t>
      </w:r>
      <w:r>
        <w:rPr>
          <w:rFonts w:ascii="Calibri" w:hAnsi="Calibri"/>
          <w:spacing w:val="40"/>
          <w:sz w:val="16"/>
        </w:rPr>
        <w:t xml:space="preserve"> </w:t>
      </w:r>
      <w:r>
        <w:rPr>
          <w:rFonts w:ascii="Calibri" w:hAnsi="Calibri"/>
          <w:sz w:val="16"/>
        </w:rPr>
        <w:t>obviarlas, sino que tampoco las pueden incrementar o adicionar; y a la inversa, si la ley no estableció formalidades especiales para que</w:t>
      </w:r>
      <w:r>
        <w:rPr>
          <w:rFonts w:ascii="Calibri" w:hAnsi="Calibri"/>
          <w:spacing w:val="40"/>
          <w:sz w:val="16"/>
        </w:rPr>
        <w:t xml:space="preserve"> </w:t>
      </w:r>
      <w:r>
        <w:rPr>
          <w:rFonts w:ascii="Calibri" w:hAnsi="Calibri"/>
          <w:sz w:val="16"/>
        </w:rPr>
        <w:t>exista determinado negocio, las partes no las pueden crear con ese propósito</w:t>
      </w:r>
      <w:r>
        <w:rPr>
          <w:rFonts w:ascii="Calibri" w:hAnsi="Calibri"/>
          <w:spacing w:val="19"/>
          <w:sz w:val="16"/>
        </w:rPr>
        <w:t xml:space="preserve"> </w:t>
      </w:r>
      <w:r>
        <w:rPr>
          <w:rFonts w:ascii="Calibri" w:hAnsi="Calibri"/>
          <w:sz w:val="16"/>
        </w:rPr>
        <w:t>–aunque sí podrían hacerlo para otros efectos, pero no</w:t>
      </w:r>
      <w:r>
        <w:rPr>
          <w:rFonts w:ascii="Calibri" w:hAnsi="Calibri"/>
          <w:spacing w:val="40"/>
          <w:sz w:val="16"/>
        </w:rPr>
        <w:t xml:space="preserve"> </w:t>
      </w:r>
      <w:r>
        <w:rPr>
          <w:rFonts w:ascii="Calibri" w:hAnsi="Calibri"/>
          <w:sz w:val="16"/>
        </w:rPr>
        <w:t>para que exista el acuerdo de voluntades-. Lo expresado hasta ahora debe entenderse en los siguientes sentidos:</w:t>
      </w:r>
    </w:p>
    <w:p w14:paraId="362C20D7" w14:textId="77777777" w:rsidR="00C4317C" w:rsidRDefault="00000000">
      <w:pPr>
        <w:ind w:left="830"/>
        <w:rPr>
          <w:rFonts w:ascii="Calibri" w:hAnsi="Calibri"/>
          <w:sz w:val="16"/>
        </w:rPr>
      </w:pPr>
      <w:r>
        <w:rPr>
          <w:rFonts w:ascii="Calibri" w:hAnsi="Calibri"/>
          <w:sz w:val="16"/>
        </w:rPr>
        <w:t>“a.</w:t>
      </w:r>
      <w:r>
        <w:rPr>
          <w:rFonts w:ascii="Calibri" w:hAnsi="Calibri"/>
          <w:spacing w:val="-8"/>
          <w:sz w:val="16"/>
        </w:rPr>
        <w:t xml:space="preserve"> </w:t>
      </w:r>
      <w:r>
        <w:rPr>
          <w:rFonts w:ascii="Calibri" w:hAnsi="Calibri"/>
          <w:sz w:val="16"/>
        </w:rPr>
        <w:t>Si</w:t>
      </w:r>
      <w:r>
        <w:rPr>
          <w:rFonts w:ascii="Calibri" w:hAnsi="Calibri"/>
          <w:spacing w:val="-8"/>
          <w:sz w:val="16"/>
        </w:rPr>
        <w:t xml:space="preserve"> </w:t>
      </w:r>
      <w:r>
        <w:rPr>
          <w:rFonts w:ascii="Calibri" w:hAnsi="Calibri"/>
          <w:sz w:val="16"/>
        </w:rPr>
        <w:t>la</w:t>
      </w:r>
      <w:r>
        <w:rPr>
          <w:rFonts w:ascii="Calibri" w:hAnsi="Calibri"/>
          <w:spacing w:val="-8"/>
          <w:sz w:val="16"/>
        </w:rPr>
        <w:t xml:space="preserve"> </w:t>
      </w:r>
      <w:r>
        <w:rPr>
          <w:rFonts w:ascii="Calibri" w:hAnsi="Calibri"/>
          <w:sz w:val="16"/>
        </w:rPr>
        <w:t>norma</w:t>
      </w:r>
      <w:r>
        <w:rPr>
          <w:rFonts w:ascii="Calibri" w:hAnsi="Calibri"/>
          <w:spacing w:val="-8"/>
          <w:sz w:val="16"/>
        </w:rPr>
        <w:t xml:space="preserve"> </w:t>
      </w:r>
      <w:r>
        <w:rPr>
          <w:rFonts w:ascii="Calibri" w:hAnsi="Calibri"/>
          <w:sz w:val="16"/>
        </w:rPr>
        <w:t>aplicable</w:t>
      </w:r>
      <w:r>
        <w:rPr>
          <w:rFonts w:ascii="Calibri" w:hAnsi="Calibri"/>
          <w:spacing w:val="-8"/>
          <w:sz w:val="16"/>
        </w:rPr>
        <w:t xml:space="preserve"> </w:t>
      </w:r>
      <w:r>
        <w:rPr>
          <w:rFonts w:ascii="Calibri" w:hAnsi="Calibri"/>
          <w:sz w:val="16"/>
        </w:rPr>
        <w:t>al</w:t>
      </w:r>
      <w:r>
        <w:rPr>
          <w:rFonts w:ascii="Calibri" w:hAnsi="Calibri"/>
          <w:spacing w:val="-8"/>
          <w:sz w:val="16"/>
        </w:rPr>
        <w:t xml:space="preserve"> </w:t>
      </w:r>
      <w:r>
        <w:rPr>
          <w:rFonts w:ascii="Calibri" w:hAnsi="Calibri"/>
          <w:sz w:val="16"/>
        </w:rPr>
        <w:t>contrato</w:t>
      </w:r>
      <w:r>
        <w:rPr>
          <w:rFonts w:ascii="Calibri" w:hAnsi="Calibri"/>
          <w:spacing w:val="-8"/>
          <w:sz w:val="16"/>
        </w:rPr>
        <w:t xml:space="preserve"> </w:t>
      </w:r>
      <w:r>
        <w:rPr>
          <w:rFonts w:ascii="Calibri" w:hAnsi="Calibri"/>
          <w:sz w:val="16"/>
        </w:rPr>
        <w:t>es</w:t>
      </w:r>
      <w:r>
        <w:rPr>
          <w:rFonts w:ascii="Calibri" w:hAnsi="Calibri"/>
          <w:spacing w:val="-8"/>
          <w:sz w:val="16"/>
        </w:rPr>
        <w:t xml:space="preserve"> </w:t>
      </w:r>
      <w:r>
        <w:rPr>
          <w:rFonts w:ascii="Calibri" w:hAnsi="Calibri"/>
          <w:sz w:val="16"/>
        </w:rPr>
        <w:t>la</w:t>
      </w:r>
      <w:r>
        <w:rPr>
          <w:rFonts w:ascii="Calibri" w:hAnsi="Calibri"/>
          <w:spacing w:val="-7"/>
          <w:sz w:val="16"/>
        </w:rPr>
        <w:t xml:space="preserve"> </w:t>
      </w:r>
      <w:r>
        <w:rPr>
          <w:rFonts w:ascii="Calibri" w:hAnsi="Calibri"/>
          <w:sz w:val="16"/>
        </w:rPr>
        <w:t>Ley</w:t>
      </w:r>
      <w:r>
        <w:rPr>
          <w:rFonts w:ascii="Calibri" w:hAnsi="Calibri"/>
          <w:spacing w:val="-8"/>
          <w:sz w:val="16"/>
        </w:rPr>
        <w:t xml:space="preserve"> </w:t>
      </w:r>
      <w:r>
        <w:rPr>
          <w:rFonts w:ascii="Calibri" w:hAnsi="Calibri"/>
          <w:sz w:val="16"/>
        </w:rPr>
        <w:t>80,</w:t>
      </w:r>
      <w:r>
        <w:rPr>
          <w:rFonts w:ascii="Calibri" w:hAnsi="Calibri"/>
          <w:spacing w:val="-8"/>
          <w:sz w:val="16"/>
        </w:rPr>
        <w:t xml:space="preserve"> </w:t>
      </w:r>
      <w:r>
        <w:rPr>
          <w:rFonts w:ascii="Calibri" w:hAnsi="Calibri"/>
          <w:sz w:val="16"/>
        </w:rPr>
        <w:t>los</w:t>
      </w:r>
      <w:r>
        <w:rPr>
          <w:rFonts w:ascii="Calibri" w:hAnsi="Calibri"/>
          <w:spacing w:val="-8"/>
          <w:sz w:val="16"/>
        </w:rPr>
        <w:t xml:space="preserve"> </w:t>
      </w:r>
      <w:r>
        <w:rPr>
          <w:rFonts w:ascii="Calibri" w:hAnsi="Calibri"/>
          <w:sz w:val="16"/>
        </w:rPr>
        <w:t>requisitos</w:t>
      </w:r>
      <w:r>
        <w:rPr>
          <w:rFonts w:ascii="Calibri" w:hAnsi="Calibri"/>
          <w:spacing w:val="-8"/>
          <w:sz w:val="16"/>
        </w:rPr>
        <w:t xml:space="preserve"> </w:t>
      </w:r>
      <w:r>
        <w:rPr>
          <w:rFonts w:ascii="Calibri" w:hAnsi="Calibri"/>
          <w:sz w:val="16"/>
        </w:rPr>
        <w:t>de</w:t>
      </w:r>
      <w:r>
        <w:rPr>
          <w:rFonts w:ascii="Calibri" w:hAnsi="Calibri"/>
          <w:spacing w:val="-8"/>
          <w:sz w:val="16"/>
        </w:rPr>
        <w:t xml:space="preserve"> </w:t>
      </w:r>
      <w:r>
        <w:rPr>
          <w:rFonts w:ascii="Calibri" w:hAnsi="Calibri"/>
          <w:sz w:val="16"/>
        </w:rPr>
        <w:t>perfeccionamiento</w:t>
      </w:r>
      <w:r>
        <w:rPr>
          <w:rFonts w:ascii="Calibri" w:hAnsi="Calibri"/>
          <w:spacing w:val="-8"/>
          <w:sz w:val="16"/>
        </w:rPr>
        <w:t xml:space="preserve"> </w:t>
      </w:r>
      <w:r>
        <w:rPr>
          <w:rFonts w:ascii="Calibri" w:hAnsi="Calibri"/>
          <w:sz w:val="16"/>
        </w:rPr>
        <w:t>son</w:t>
      </w:r>
      <w:r>
        <w:rPr>
          <w:rFonts w:ascii="Calibri" w:hAnsi="Calibri"/>
          <w:spacing w:val="-8"/>
          <w:sz w:val="16"/>
        </w:rPr>
        <w:t xml:space="preserve"> </w:t>
      </w:r>
      <w:r>
        <w:rPr>
          <w:rFonts w:ascii="Calibri" w:hAnsi="Calibri"/>
          <w:sz w:val="16"/>
        </w:rPr>
        <w:t>los</w:t>
      </w:r>
      <w:r>
        <w:rPr>
          <w:rFonts w:ascii="Calibri" w:hAnsi="Calibri"/>
          <w:spacing w:val="-8"/>
          <w:sz w:val="16"/>
        </w:rPr>
        <w:t xml:space="preserve"> </w:t>
      </w:r>
      <w:r>
        <w:rPr>
          <w:rFonts w:ascii="Calibri" w:hAnsi="Calibri"/>
          <w:sz w:val="16"/>
        </w:rPr>
        <w:t>que</w:t>
      </w:r>
      <w:r>
        <w:rPr>
          <w:rFonts w:ascii="Calibri" w:hAnsi="Calibri"/>
          <w:spacing w:val="-7"/>
          <w:sz w:val="16"/>
        </w:rPr>
        <w:t xml:space="preserve"> </w:t>
      </w:r>
      <w:r>
        <w:rPr>
          <w:rFonts w:ascii="Calibri" w:hAnsi="Calibri"/>
          <w:sz w:val="16"/>
        </w:rPr>
        <w:t>ella</w:t>
      </w:r>
      <w:r>
        <w:rPr>
          <w:rFonts w:ascii="Calibri" w:hAnsi="Calibri"/>
          <w:spacing w:val="-8"/>
          <w:sz w:val="16"/>
        </w:rPr>
        <w:t xml:space="preserve"> </w:t>
      </w:r>
      <w:r>
        <w:rPr>
          <w:rFonts w:ascii="Calibri" w:hAnsi="Calibri"/>
          <w:sz w:val="16"/>
        </w:rPr>
        <w:t>establezca;</w:t>
      </w:r>
      <w:r>
        <w:rPr>
          <w:rFonts w:ascii="Calibri" w:hAnsi="Calibri"/>
          <w:spacing w:val="-8"/>
          <w:sz w:val="16"/>
        </w:rPr>
        <w:t xml:space="preserve"> </w:t>
      </w:r>
      <w:r>
        <w:rPr>
          <w:rFonts w:ascii="Calibri" w:hAnsi="Calibri"/>
          <w:sz w:val="16"/>
        </w:rPr>
        <w:t>de</w:t>
      </w:r>
      <w:r>
        <w:rPr>
          <w:rFonts w:ascii="Calibri" w:hAnsi="Calibri"/>
          <w:spacing w:val="-8"/>
          <w:sz w:val="16"/>
        </w:rPr>
        <w:t xml:space="preserve"> </w:t>
      </w:r>
      <w:r>
        <w:rPr>
          <w:rFonts w:ascii="Calibri" w:hAnsi="Calibri"/>
          <w:spacing w:val="-2"/>
          <w:sz w:val="16"/>
        </w:rPr>
        <w:t>manera</w:t>
      </w:r>
    </w:p>
    <w:p w14:paraId="55F4A25C" w14:textId="77777777" w:rsidR="00C4317C" w:rsidRDefault="00C4317C">
      <w:pPr>
        <w:rPr>
          <w:rFonts w:ascii="Calibri" w:hAnsi="Calibri"/>
          <w:sz w:val="16"/>
        </w:rPr>
        <w:sectPr w:rsidR="00C4317C">
          <w:pgSz w:w="12240" w:h="15840"/>
          <w:pgMar w:top="1660" w:right="800" w:bottom="1980" w:left="1580" w:header="165" w:footer="1782" w:gutter="0"/>
          <w:cols w:space="720"/>
        </w:sectPr>
      </w:pPr>
    </w:p>
    <w:p w14:paraId="25057D7D" w14:textId="77777777" w:rsidR="00C4317C" w:rsidRDefault="00C4317C">
      <w:pPr>
        <w:pStyle w:val="Textoindependiente"/>
        <w:rPr>
          <w:rFonts w:ascii="Calibri"/>
        </w:rPr>
      </w:pPr>
    </w:p>
    <w:p w14:paraId="5EABE49F" w14:textId="77777777" w:rsidR="00C4317C" w:rsidRDefault="00C4317C">
      <w:pPr>
        <w:pStyle w:val="Textoindependiente"/>
        <w:spacing w:before="100"/>
        <w:rPr>
          <w:rFonts w:ascii="Calibri"/>
        </w:rPr>
      </w:pPr>
    </w:p>
    <w:p w14:paraId="036E9B28" w14:textId="77777777" w:rsidR="00C4317C" w:rsidRDefault="00000000">
      <w:pPr>
        <w:pStyle w:val="Textoindependiente"/>
        <w:spacing w:line="276" w:lineRule="auto"/>
        <w:ind w:left="120" w:right="899"/>
        <w:jc w:val="both"/>
      </w:pPr>
      <w:r>
        <w:t>La</w:t>
      </w:r>
      <w:r>
        <w:rPr>
          <w:spacing w:val="-1"/>
        </w:rPr>
        <w:t xml:space="preserve"> </w:t>
      </w:r>
      <w:r>
        <w:t>tipología del</w:t>
      </w:r>
      <w:r>
        <w:rPr>
          <w:spacing w:val="-1"/>
        </w:rPr>
        <w:t xml:space="preserve"> </w:t>
      </w:r>
      <w:r>
        <w:t>contrato o</w:t>
      </w:r>
      <w:r>
        <w:rPr>
          <w:spacing w:val="-2"/>
        </w:rPr>
        <w:t xml:space="preserve"> </w:t>
      </w:r>
      <w:r>
        <w:t>convenio interadministrativo fue</w:t>
      </w:r>
      <w:r>
        <w:rPr>
          <w:spacing w:val="-1"/>
        </w:rPr>
        <w:t xml:space="preserve"> </w:t>
      </w:r>
      <w:r>
        <w:t>creada en</w:t>
      </w:r>
      <w:r>
        <w:rPr>
          <w:spacing w:val="-1"/>
        </w:rPr>
        <w:t xml:space="preserve"> </w:t>
      </w:r>
      <w:r>
        <w:t>la</w:t>
      </w:r>
      <w:r>
        <w:rPr>
          <w:spacing w:val="-1"/>
        </w:rPr>
        <w:t xml:space="preserve"> </w:t>
      </w:r>
      <w:r>
        <w:t>Ley</w:t>
      </w:r>
      <w:r>
        <w:rPr>
          <w:spacing w:val="-1"/>
        </w:rPr>
        <w:t xml:space="preserve"> </w:t>
      </w:r>
      <w:r>
        <w:t>80 de 1993, y el Decreto 1082 de 2015 la califica como aquella contratación entre Entidades Estatales</w:t>
      </w:r>
      <w:r>
        <w:rPr>
          <w:vertAlign w:val="superscript"/>
        </w:rPr>
        <w:t>8</w:t>
      </w:r>
      <w:r>
        <w:t>. De acuerdo con lo anterior, el contrato o el convenio interadministrativo es el acuerdo donde concurre la voluntad de dos o más personas</w:t>
      </w:r>
      <w:r>
        <w:rPr>
          <w:spacing w:val="-12"/>
        </w:rPr>
        <w:t xml:space="preserve"> </w:t>
      </w:r>
      <w:r>
        <w:t>jurídicas</w:t>
      </w:r>
      <w:r>
        <w:rPr>
          <w:spacing w:val="-11"/>
        </w:rPr>
        <w:t xml:space="preserve"> </w:t>
      </w:r>
      <w:r>
        <w:t>de</w:t>
      </w:r>
      <w:r>
        <w:rPr>
          <w:spacing w:val="-14"/>
        </w:rPr>
        <w:t xml:space="preserve"> </w:t>
      </w:r>
      <w:r>
        <w:t>derecho</w:t>
      </w:r>
      <w:r>
        <w:rPr>
          <w:spacing w:val="-11"/>
        </w:rPr>
        <w:t xml:space="preserve"> </w:t>
      </w:r>
      <w:r>
        <w:t>público</w:t>
      </w:r>
      <w:r>
        <w:rPr>
          <w:spacing w:val="-12"/>
        </w:rPr>
        <w:t xml:space="preserve"> </w:t>
      </w:r>
      <w:r>
        <w:t>con</w:t>
      </w:r>
      <w:r>
        <w:rPr>
          <w:spacing w:val="-13"/>
        </w:rPr>
        <w:t xml:space="preserve"> </w:t>
      </w:r>
      <w:r>
        <w:t>la</w:t>
      </w:r>
      <w:r>
        <w:rPr>
          <w:spacing w:val="-14"/>
        </w:rPr>
        <w:t xml:space="preserve"> </w:t>
      </w:r>
      <w:r>
        <w:t>finalidad</w:t>
      </w:r>
      <w:r>
        <w:rPr>
          <w:spacing w:val="-12"/>
        </w:rPr>
        <w:t xml:space="preserve"> </w:t>
      </w:r>
      <w:r>
        <w:t>de</w:t>
      </w:r>
      <w:r>
        <w:rPr>
          <w:spacing w:val="-14"/>
        </w:rPr>
        <w:t xml:space="preserve"> </w:t>
      </w:r>
      <w:r>
        <w:t>cumplir,</w:t>
      </w:r>
      <w:r>
        <w:rPr>
          <w:spacing w:val="-11"/>
        </w:rPr>
        <w:t xml:space="preserve"> </w:t>
      </w:r>
      <w:r>
        <w:t>en</w:t>
      </w:r>
      <w:r>
        <w:rPr>
          <w:spacing w:val="-13"/>
        </w:rPr>
        <w:t xml:space="preserve"> </w:t>
      </w:r>
      <w:r>
        <w:t>el</w:t>
      </w:r>
      <w:r>
        <w:rPr>
          <w:spacing w:val="-14"/>
        </w:rPr>
        <w:t xml:space="preserve"> </w:t>
      </w:r>
      <w:r>
        <w:t>marco</w:t>
      </w:r>
      <w:r>
        <w:rPr>
          <w:spacing w:val="-12"/>
        </w:rPr>
        <w:t xml:space="preserve"> </w:t>
      </w:r>
      <w:r>
        <w:t>de sus objetivos misionales y</w:t>
      </w:r>
      <w:r>
        <w:rPr>
          <w:spacing w:val="-1"/>
        </w:rPr>
        <w:t xml:space="preserve"> </w:t>
      </w:r>
      <w:r>
        <w:t>sus competencias, con los</w:t>
      </w:r>
      <w:r>
        <w:rPr>
          <w:spacing w:val="-1"/>
        </w:rPr>
        <w:t xml:space="preserve"> </w:t>
      </w:r>
      <w:r>
        <w:t>fines del</w:t>
      </w:r>
      <w:r>
        <w:rPr>
          <w:spacing w:val="-1"/>
        </w:rPr>
        <w:t xml:space="preserve"> </w:t>
      </w:r>
      <w:r>
        <w:t>Estado. Es</w:t>
      </w:r>
      <w:r>
        <w:rPr>
          <w:spacing w:val="-1"/>
        </w:rPr>
        <w:t xml:space="preserve"> </w:t>
      </w:r>
      <w:r>
        <w:t xml:space="preserve">decir, </w:t>
      </w:r>
      <w:r>
        <w:rPr>
          <w:spacing w:val="-2"/>
        </w:rPr>
        <w:t>los</w:t>
      </w:r>
      <w:r>
        <w:rPr>
          <w:spacing w:val="-9"/>
        </w:rPr>
        <w:t xml:space="preserve"> </w:t>
      </w:r>
      <w:r>
        <w:rPr>
          <w:spacing w:val="-2"/>
        </w:rPr>
        <w:t>contratos</w:t>
      </w:r>
      <w:r>
        <w:rPr>
          <w:spacing w:val="-7"/>
        </w:rPr>
        <w:t xml:space="preserve"> </w:t>
      </w:r>
      <w:r>
        <w:rPr>
          <w:spacing w:val="-2"/>
        </w:rPr>
        <w:t>o</w:t>
      </w:r>
      <w:r>
        <w:rPr>
          <w:spacing w:val="-9"/>
        </w:rPr>
        <w:t xml:space="preserve"> </w:t>
      </w:r>
      <w:r>
        <w:rPr>
          <w:spacing w:val="-2"/>
        </w:rPr>
        <w:t>convenios</w:t>
      </w:r>
      <w:r>
        <w:rPr>
          <w:spacing w:val="-7"/>
        </w:rPr>
        <w:t xml:space="preserve"> </w:t>
      </w:r>
      <w:r>
        <w:rPr>
          <w:spacing w:val="-2"/>
        </w:rPr>
        <w:t>interadministrativos</w:t>
      </w:r>
      <w:r>
        <w:rPr>
          <w:spacing w:val="-3"/>
        </w:rPr>
        <w:t xml:space="preserve"> </w:t>
      </w:r>
      <w:r>
        <w:rPr>
          <w:spacing w:val="-2"/>
        </w:rPr>
        <w:t>están</w:t>
      </w:r>
      <w:r>
        <w:rPr>
          <w:spacing w:val="-8"/>
        </w:rPr>
        <w:t xml:space="preserve"> </w:t>
      </w:r>
      <w:r>
        <w:rPr>
          <w:spacing w:val="-2"/>
        </w:rPr>
        <w:t>determinados</w:t>
      </w:r>
      <w:r>
        <w:rPr>
          <w:spacing w:val="-6"/>
        </w:rPr>
        <w:t xml:space="preserve"> </w:t>
      </w:r>
      <w:r>
        <w:rPr>
          <w:spacing w:val="-2"/>
        </w:rPr>
        <w:t>por</w:t>
      </w:r>
      <w:r>
        <w:rPr>
          <w:spacing w:val="-9"/>
        </w:rPr>
        <w:t xml:space="preserve"> </w:t>
      </w:r>
      <w:r>
        <w:rPr>
          <w:spacing w:val="-2"/>
        </w:rPr>
        <w:t>un</w:t>
      </w:r>
      <w:r>
        <w:rPr>
          <w:spacing w:val="-9"/>
        </w:rPr>
        <w:t xml:space="preserve"> </w:t>
      </w:r>
      <w:r>
        <w:rPr>
          <w:spacing w:val="-2"/>
        </w:rPr>
        <w:t xml:space="preserve">criterio </w:t>
      </w:r>
      <w:r>
        <w:t>orgánico, pues es necesario que los extremos de la relación contractual sean Entidades Estatales.</w:t>
      </w:r>
    </w:p>
    <w:p w14:paraId="4542F684" w14:textId="77777777" w:rsidR="00C4317C" w:rsidRDefault="00000000">
      <w:pPr>
        <w:pStyle w:val="Textoindependiente"/>
        <w:spacing w:before="160" w:line="276" w:lineRule="auto"/>
        <w:ind w:left="120" w:right="900" w:firstLine="707"/>
        <w:jc w:val="both"/>
      </w:pPr>
      <w:r>
        <w:t>Si bien los contratos o convenios interadministrativos están previstos en la</w:t>
      </w:r>
      <w:r>
        <w:rPr>
          <w:spacing w:val="-4"/>
        </w:rPr>
        <w:t xml:space="preserve"> </w:t>
      </w:r>
      <w:r>
        <w:t>Ley</w:t>
      </w:r>
      <w:r>
        <w:rPr>
          <w:spacing w:val="-3"/>
        </w:rPr>
        <w:t xml:space="preserve"> </w:t>
      </w:r>
      <w:r>
        <w:t>80</w:t>
      </w:r>
      <w:r>
        <w:rPr>
          <w:spacing w:val="-3"/>
        </w:rPr>
        <w:t xml:space="preserve"> </w:t>
      </w:r>
      <w:r>
        <w:t>de</w:t>
      </w:r>
      <w:r>
        <w:rPr>
          <w:spacing w:val="-4"/>
        </w:rPr>
        <w:t xml:space="preserve"> </w:t>
      </w:r>
      <w:r>
        <w:t>1993,</w:t>
      </w:r>
      <w:r>
        <w:rPr>
          <w:spacing w:val="-2"/>
        </w:rPr>
        <w:t xml:space="preserve"> </w:t>
      </w:r>
      <w:r>
        <w:t>en</w:t>
      </w:r>
      <w:r>
        <w:rPr>
          <w:spacing w:val="-3"/>
        </w:rPr>
        <w:t xml:space="preserve"> </w:t>
      </w:r>
      <w:r>
        <w:t>la</w:t>
      </w:r>
      <w:r>
        <w:rPr>
          <w:spacing w:val="-4"/>
        </w:rPr>
        <w:t xml:space="preserve"> </w:t>
      </w:r>
      <w:r>
        <w:t>Ley</w:t>
      </w:r>
      <w:r>
        <w:rPr>
          <w:spacing w:val="-3"/>
        </w:rPr>
        <w:t xml:space="preserve"> </w:t>
      </w:r>
      <w:r>
        <w:t>1150</w:t>
      </w:r>
      <w:r>
        <w:rPr>
          <w:spacing w:val="-3"/>
        </w:rPr>
        <w:t xml:space="preserve"> </w:t>
      </w:r>
      <w:r>
        <w:t>de</w:t>
      </w:r>
      <w:r>
        <w:rPr>
          <w:spacing w:val="-4"/>
        </w:rPr>
        <w:t xml:space="preserve"> </w:t>
      </w:r>
      <w:r>
        <w:t>2007</w:t>
      </w:r>
      <w:r>
        <w:rPr>
          <w:spacing w:val="-3"/>
        </w:rPr>
        <w:t xml:space="preserve"> </w:t>
      </w:r>
      <w:r>
        <w:t>y</w:t>
      </w:r>
      <w:r>
        <w:rPr>
          <w:spacing w:val="-4"/>
        </w:rPr>
        <w:t xml:space="preserve"> </w:t>
      </w:r>
      <w:r>
        <w:t>en</w:t>
      </w:r>
      <w:r>
        <w:rPr>
          <w:spacing w:val="-3"/>
        </w:rPr>
        <w:t xml:space="preserve"> </w:t>
      </w:r>
      <w:r>
        <w:t>el</w:t>
      </w:r>
      <w:r>
        <w:rPr>
          <w:spacing w:val="-3"/>
        </w:rPr>
        <w:t xml:space="preserve"> </w:t>
      </w:r>
      <w:r>
        <w:t>Decreto</w:t>
      </w:r>
      <w:r>
        <w:rPr>
          <w:spacing w:val="-1"/>
        </w:rPr>
        <w:t xml:space="preserve"> </w:t>
      </w:r>
      <w:r>
        <w:t>en</w:t>
      </w:r>
      <w:r>
        <w:rPr>
          <w:spacing w:val="-3"/>
        </w:rPr>
        <w:t xml:space="preserve"> </w:t>
      </w:r>
      <w:r>
        <w:t>el</w:t>
      </w:r>
      <w:r>
        <w:rPr>
          <w:spacing w:val="-3"/>
        </w:rPr>
        <w:t xml:space="preserve"> </w:t>
      </w:r>
      <w:r>
        <w:t>1082</w:t>
      </w:r>
      <w:r>
        <w:rPr>
          <w:spacing w:val="-3"/>
        </w:rPr>
        <w:t xml:space="preserve"> </w:t>
      </w:r>
      <w:r>
        <w:t>de</w:t>
      </w:r>
      <w:r>
        <w:rPr>
          <w:spacing w:val="-4"/>
        </w:rPr>
        <w:t xml:space="preserve"> </w:t>
      </w:r>
      <w:r>
        <w:t>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34F80D81" w14:textId="77777777" w:rsidR="00C4317C" w:rsidRDefault="00000000">
      <w:pPr>
        <w:pStyle w:val="Textoindependiente"/>
        <w:spacing w:before="160" w:line="276" w:lineRule="auto"/>
        <w:ind w:left="120" w:right="899" w:firstLine="707"/>
        <w:jc w:val="both"/>
      </w:pPr>
      <w:r>
        <w:t>Un contrato o convenio interadministrativo no está determinado por la modalidad de selección utilizada para celebrarlo. La Ley 1150 de 2007 dispone que pueden celebrarse directamente, siempre que las obligaciones derivadas del</w:t>
      </w:r>
      <w:r>
        <w:rPr>
          <w:spacing w:val="-20"/>
        </w:rPr>
        <w:t xml:space="preserve"> </w:t>
      </w:r>
      <w:r>
        <w:t>mismo</w:t>
      </w:r>
      <w:r>
        <w:rPr>
          <w:spacing w:val="-19"/>
        </w:rPr>
        <w:t xml:space="preserve"> </w:t>
      </w:r>
      <w:r>
        <w:t>tengan</w:t>
      </w:r>
      <w:r>
        <w:rPr>
          <w:spacing w:val="-19"/>
        </w:rPr>
        <w:t xml:space="preserve"> </w:t>
      </w:r>
      <w:r>
        <w:t>relación</w:t>
      </w:r>
      <w:r>
        <w:rPr>
          <w:spacing w:val="-20"/>
        </w:rPr>
        <w:t xml:space="preserve"> </w:t>
      </w:r>
      <w:r>
        <w:t>directa</w:t>
      </w:r>
      <w:r>
        <w:rPr>
          <w:spacing w:val="-19"/>
        </w:rPr>
        <w:t xml:space="preserve"> </w:t>
      </w:r>
      <w:r>
        <w:t>con</w:t>
      </w:r>
      <w:r>
        <w:rPr>
          <w:spacing w:val="-20"/>
        </w:rPr>
        <w:t xml:space="preserve"> </w:t>
      </w:r>
      <w:r>
        <w:t>el</w:t>
      </w:r>
      <w:r>
        <w:rPr>
          <w:spacing w:val="-19"/>
        </w:rPr>
        <w:t xml:space="preserve"> </w:t>
      </w:r>
      <w:r>
        <w:t>objeto</w:t>
      </w:r>
      <w:r>
        <w:rPr>
          <w:spacing w:val="-19"/>
        </w:rPr>
        <w:t xml:space="preserve"> </w:t>
      </w:r>
      <w:r>
        <w:t>de</w:t>
      </w:r>
      <w:r>
        <w:rPr>
          <w:spacing w:val="-20"/>
        </w:rPr>
        <w:t xml:space="preserve"> </w:t>
      </w:r>
      <w:r>
        <w:t>la</w:t>
      </w:r>
      <w:r>
        <w:rPr>
          <w:spacing w:val="-19"/>
        </w:rPr>
        <w:t xml:space="preserve"> </w:t>
      </w:r>
      <w:r>
        <w:t>entidad</w:t>
      </w:r>
      <w:r>
        <w:rPr>
          <w:spacing w:val="-19"/>
        </w:rPr>
        <w:t xml:space="preserve"> </w:t>
      </w:r>
      <w:r>
        <w:t>ejecutora,</w:t>
      </w:r>
      <w:r>
        <w:rPr>
          <w:spacing w:val="-20"/>
        </w:rPr>
        <w:t xml:space="preserve"> </w:t>
      </w:r>
      <w:r>
        <w:t xml:space="preserve">señalado </w:t>
      </w:r>
      <w:r>
        <w:rPr>
          <w:u w:val="single"/>
        </w:rPr>
        <w:t>en la ley o en sus reglamentos, a menos que, según las excepciones previstas</w:t>
      </w:r>
    </w:p>
    <w:p w14:paraId="2B2AE8C1" w14:textId="77777777" w:rsidR="00C4317C" w:rsidRDefault="00000000">
      <w:pPr>
        <w:spacing w:before="27" w:line="182" w:lineRule="auto"/>
        <w:ind w:left="120" w:right="899"/>
        <w:jc w:val="both"/>
        <w:rPr>
          <w:rFonts w:ascii="Calibri" w:hAnsi="Calibri"/>
          <w:sz w:val="16"/>
        </w:rPr>
      </w:pPr>
      <w:r>
        <w:rPr>
          <w:rFonts w:ascii="Calibri" w:hAnsi="Calibri"/>
          <w:spacing w:val="-84"/>
          <w:w w:val="94"/>
          <w:sz w:val="16"/>
        </w:rPr>
        <w:t>q</w:t>
      </w:r>
      <w:r>
        <w:rPr>
          <w:spacing w:val="-47"/>
          <w:w w:val="94"/>
          <w:position w:val="-5"/>
        </w:rPr>
        <w:t>e</w:t>
      </w:r>
      <w:r>
        <w:rPr>
          <w:rFonts w:ascii="Calibri" w:hAnsi="Calibri"/>
          <w:spacing w:val="-38"/>
          <w:w w:val="95"/>
          <w:sz w:val="16"/>
        </w:rPr>
        <w:t>u</w:t>
      </w:r>
      <w:r>
        <w:rPr>
          <w:spacing w:val="-102"/>
          <w:w w:val="94"/>
          <w:position w:val="-5"/>
        </w:rPr>
        <w:t>n</w:t>
      </w:r>
      <w:r>
        <w:rPr>
          <w:rFonts w:ascii="Calibri" w:hAnsi="Calibri"/>
          <w:w w:val="94"/>
          <w:sz w:val="16"/>
        </w:rPr>
        <w:t>e</w:t>
      </w:r>
      <w:r>
        <w:rPr>
          <w:rFonts w:ascii="Calibri" w:hAnsi="Calibri"/>
          <w:spacing w:val="45"/>
          <w:sz w:val="16"/>
        </w:rPr>
        <w:t xml:space="preserve"> </w:t>
      </w:r>
      <w:r>
        <w:rPr>
          <w:rFonts w:ascii="Calibri" w:hAnsi="Calibri"/>
          <w:spacing w:val="-3"/>
          <w:w w:val="95"/>
          <w:sz w:val="16"/>
        </w:rPr>
        <w:t>l</w:t>
      </w:r>
      <w:r>
        <w:rPr>
          <w:rFonts w:ascii="Calibri" w:hAnsi="Calibri"/>
          <w:spacing w:val="-26"/>
          <w:w w:val="95"/>
          <w:sz w:val="16"/>
        </w:rPr>
        <w:t>a</w:t>
      </w:r>
      <w:r>
        <w:rPr>
          <w:spacing w:val="-116"/>
          <w:w w:val="95"/>
          <w:position w:val="-5"/>
        </w:rPr>
        <w:t>d</w:t>
      </w:r>
      <w:r>
        <w:rPr>
          <w:rFonts w:ascii="Calibri" w:hAnsi="Calibri"/>
          <w:spacing w:val="-2"/>
          <w:w w:val="95"/>
          <w:sz w:val="16"/>
        </w:rPr>
        <w:t>s</w:t>
      </w:r>
      <w:r>
        <w:rPr>
          <w:rFonts w:ascii="Calibri" w:hAnsi="Calibri"/>
          <w:spacing w:val="27"/>
          <w:sz w:val="16"/>
        </w:rPr>
        <w:t xml:space="preserve"> </w:t>
      </w:r>
      <w:r>
        <w:rPr>
          <w:rFonts w:ascii="Calibri" w:hAnsi="Calibri"/>
          <w:spacing w:val="-64"/>
          <w:w w:val="95"/>
          <w:sz w:val="16"/>
        </w:rPr>
        <w:t>p</w:t>
      </w:r>
      <w:proofErr w:type="spellStart"/>
      <w:r>
        <w:rPr>
          <w:spacing w:val="4"/>
          <w:w w:val="95"/>
          <w:position w:val="-5"/>
        </w:rPr>
        <w:t>i</w:t>
      </w:r>
      <w:r>
        <w:rPr>
          <w:spacing w:val="-101"/>
          <w:w w:val="95"/>
          <w:position w:val="-5"/>
        </w:rPr>
        <w:t>c</w:t>
      </w:r>
      <w:proofErr w:type="spellEnd"/>
      <w:r>
        <w:rPr>
          <w:rFonts w:ascii="Calibri" w:hAnsi="Calibri"/>
          <w:spacing w:val="4"/>
          <w:w w:val="95"/>
          <w:sz w:val="16"/>
        </w:rPr>
        <w:t>a</w:t>
      </w:r>
      <w:r>
        <w:rPr>
          <w:rFonts w:ascii="Calibri" w:hAnsi="Calibri"/>
          <w:spacing w:val="-22"/>
          <w:w w:val="95"/>
          <w:sz w:val="16"/>
        </w:rPr>
        <w:t>r</w:t>
      </w:r>
      <w:r>
        <w:rPr>
          <w:spacing w:val="-108"/>
          <w:w w:val="95"/>
          <w:position w:val="-5"/>
        </w:rPr>
        <w:t>h</w:t>
      </w:r>
      <w:r>
        <w:rPr>
          <w:rFonts w:ascii="Calibri" w:hAnsi="Calibri"/>
          <w:spacing w:val="4"/>
          <w:w w:val="95"/>
          <w:sz w:val="16"/>
        </w:rPr>
        <w:t>t</w:t>
      </w:r>
      <w:r>
        <w:rPr>
          <w:rFonts w:ascii="Calibri" w:hAnsi="Calibri"/>
          <w:spacing w:val="-16"/>
          <w:w w:val="95"/>
          <w:sz w:val="16"/>
        </w:rPr>
        <w:t>e</w:t>
      </w:r>
      <w:r>
        <w:rPr>
          <w:spacing w:val="-107"/>
          <w:w w:val="95"/>
          <w:position w:val="-5"/>
        </w:rPr>
        <w:t>a</w:t>
      </w:r>
      <w:r>
        <w:rPr>
          <w:rFonts w:ascii="Calibri" w:hAnsi="Calibri"/>
          <w:spacing w:val="4"/>
          <w:w w:val="95"/>
          <w:sz w:val="16"/>
        </w:rPr>
        <w:t>s</w:t>
      </w:r>
      <w:r>
        <w:rPr>
          <w:rFonts w:ascii="Calibri" w:hAnsi="Calibri"/>
          <w:spacing w:val="5"/>
          <w:w w:val="95"/>
          <w:sz w:val="16"/>
        </w:rPr>
        <w:t>,</w:t>
      </w:r>
      <w:r>
        <w:rPr>
          <w:rFonts w:ascii="Calibri" w:hAnsi="Calibri"/>
          <w:spacing w:val="27"/>
          <w:sz w:val="16"/>
        </w:rPr>
        <w:t xml:space="preserve"> </w:t>
      </w:r>
      <w:proofErr w:type="gramStart"/>
      <w:r>
        <w:rPr>
          <w:rFonts w:ascii="Calibri" w:hAnsi="Calibri"/>
          <w:spacing w:val="-1"/>
          <w:w w:val="95"/>
          <w:sz w:val="16"/>
        </w:rPr>
        <w:t>e</w:t>
      </w:r>
      <w:r>
        <w:rPr>
          <w:spacing w:val="-58"/>
          <w:w w:val="95"/>
          <w:position w:val="-5"/>
        </w:rPr>
        <w:t>l</w:t>
      </w:r>
      <w:r>
        <w:rPr>
          <w:rFonts w:ascii="Calibri" w:hAnsi="Calibri"/>
          <w:spacing w:val="-25"/>
          <w:w w:val="95"/>
          <w:sz w:val="16"/>
        </w:rPr>
        <w:t>n</w:t>
      </w:r>
      <w:r>
        <w:rPr>
          <w:spacing w:val="-69"/>
          <w:w w:val="95"/>
          <w:position w:val="-5"/>
        </w:rPr>
        <w:t>e</w:t>
      </w:r>
      <w:proofErr w:type="spellStart"/>
      <w:r>
        <w:rPr>
          <w:rFonts w:ascii="Calibri" w:hAnsi="Calibri"/>
          <w:spacing w:val="-9"/>
          <w:w w:val="95"/>
          <w:sz w:val="16"/>
        </w:rPr>
        <w:t>e</w:t>
      </w:r>
      <w:proofErr w:type="spellEnd"/>
      <w:r>
        <w:rPr>
          <w:spacing w:val="-120"/>
          <w:w w:val="95"/>
          <w:position w:val="-5"/>
        </w:rPr>
        <w:t>y</w:t>
      </w:r>
      <w:proofErr w:type="spellStart"/>
      <w:r>
        <w:rPr>
          <w:rFonts w:ascii="Calibri" w:hAnsi="Calibri"/>
          <w:w w:val="95"/>
          <w:sz w:val="16"/>
        </w:rPr>
        <w:t>je</w:t>
      </w:r>
      <w:r>
        <w:rPr>
          <w:rFonts w:ascii="Calibri" w:hAnsi="Calibri"/>
          <w:spacing w:val="-53"/>
          <w:w w:val="95"/>
          <w:sz w:val="16"/>
        </w:rPr>
        <w:t>r</w:t>
      </w:r>
      <w:proofErr w:type="spellEnd"/>
      <w:r>
        <w:rPr>
          <w:spacing w:val="-26"/>
          <w:w w:val="95"/>
          <w:position w:val="-5"/>
        </w:rPr>
        <w:t>,</w:t>
      </w:r>
      <w:proofErr w:type="spellStart"/>
      <w:r>
        <w:rPr>
          <w:rFonts w:ascii="Calibri" w:hAnsi="Calibri"/>
          <w:w w:val="95"/>
          <w:sz w:val="16"/>
        </w:rPr>
        <w:t>ci</w:t>
      </w:r>
      <w:r>
        <w:rPr>
          <w:rFonts w:ascii="Calibri" w:hAnsi="Calibri"/>
          <w:spacing w:val="-40"/>
          <w:w w:val="95"/>
          <w:sz w:val="16"/>
        </w:rPr>
        <w:t>c</w:t>
      </w:r>
      <w:proofErr w:type="spellEnd"/>
      <w:r>
        <w:rPr>
          <w:spacing w:val="-96"/>
          <w:w w:val="95"/>
          <w:position w:val="-5"/>
        </w:rPr>
        <w:t>d</w:t>
      </w:r>
      <w:proofErr w:type="spellStart"/>
      <w:r>
        <w:rPr>
          <w:rFonts w:ascii="Calibri" w:hAnsi="Calibri"/>
          <w:w w:val="95"/>
          <w:sz w:val="16"/>
        </w:rPr>
        <w:t>i</w:t>
      </w:r>
      <w:r>
        <w:rPr>
          <w:rFonts w:ascii="Calibri" w:hAnsi="Calibri"/>
          <w:spacing w:val="-24"/>
          <w:w w:val="95"/>
          <w:sz w:val="16"/>
        </w:rPr>
        <w:t>o</w:t>
      </w:r>
      <w:proofErr w:type="spellEnd"/>
      <w:r>
        <w:rPr>
          <w:spacing w:val="-70"/>
          <w:w w:val="95"/>
          <w:position w:val="-5"/>
        </w:rPr>
        <w:t>e</w:t>
      </w:r>
      <w:r>
        <w:rPr>
          <w:rFonts w:ascii="Calibri" w:hAnsi="Calibri"/>
          <w:spacing w:val="-13"/>
          <w:w w:val="95"/>
          <w:sz w:val="16"/>
        </w:rPr>
        <w:t>d</w:t>
      </w:r>
      <w:r>
        <w:rPr>
          <w:spacing w:val="-123"/>
          <w:w w:val="95"/>
          <w:position w:val="-5"/>
        </w:rPr>
        <w:t>b</w:t>
      </w:r>
      <w:r>
        <w:rPr>
          <w:rFonts w:ascii="Calibri" w:hAnsi="Calibri"/>
          <w:spacing w:val="1"/>
          <w:w w:val="95"/>
          <w:sz w:val="16"/>
        </w:rPr>
        <w:t>e</w:t>
      </w:r>
      <w:proofErr w:type="gramEnd"/>
      <w:r>
        <w:rPr>
          <w:rFonts w:ascii="Calibri" w:hAnsi="Calibri"/>
          <w:spacing w:val="28"/>
          <w:sz w:val="16"/>
        </w:rPr>
        <w:t xml:space="preserve"> </w:t>
      </w:r>
      <w:r>
        <w:rPr>
          <w:rFonts w:ascii="Calibri" w:hAnsi="Calibri"/>
          <w:spacing w:val="-21"/>
          <w:w w:val="95"/>
          <w:sz w:val="16"/>
        </w:rPr>
        <w:t>l</w:t>
      </w:r>
      <w:r>
        <w:rPr>
          <w:spacing w:val="-96"/>
          <w:w w:val="95"/>
          <w:position w:val="-5"/>
        </w:rPr>
        <w:t>a</w:t>
      </w:r>
      <w:proofErr w:type="spellStart"/>
      <w:r>
        <w:rPr>
          <w:rFonts w:ascii="Calibri" w:hAnsi="Calibri"/>
          <w:spacing w:val="8"/>
          <w:w w:val="95"/>
          <w:sz w:val="16"/>
        </w:rPr>
        <w:t>a</w:t>
      </w:r>
      <w:proofErr w:type="spellEnd"/>
      <w:r>
        <w:rPr>
          <w:rFonts w:ascii="Calibri" w:hAnsi="Calibri"/>
          <w:spacing w:val="27"/>
          <w:sz w:val="16"/>
        </w:rPr>
        <w:t xml:space="preserve"> </w:t>
      </w:r>
      <w:proofErr w:type="spellStart"/>
      <w:r>
        <w:rPr>
          <w:rFonts w:ascii="Calibri" w:hAnsi="Calibri"/>
          <w:spacing w:val="3"/>
          <w:w w:val="94"/>
          <w:sz w:val="16"/>
        </w:rPr>
        <w:t>a</w:t>
      </w:r>
      <w:r>
        <w:rPr>
          <w:rFonts w:ascii="Calibri" w:hAnsi="Calibri"/>
          <w:spacing w:val="-62"/>
          <w:w w:val="95"/>
          <w:sz w:val="16"/>
        </w:rPr>
        <w:t>u</w:t>
      </w:r>
      <w:proofErr w:type="spellEnd"/>
      <w:r>
        <w:rPr>
          <w:spacing w:val="-63"/>
          <w:w w:val="94"/>
          <w:position w:val="-5"/>
        </w:rPr>
        <w:t>a</w:t>
      </w:r>
      <w:proofErr w:type="spellStart"/>
      <w:r>
        <w:rPr>
          <w:rFonts w:ascii="Calibri" w:hAnsi="Calibri"/>
          <w:spacing w:val="3"/>
          <w:w w:val="94"/>
          <w:sz w:val="16"/>
        </w:rPr>
        <w:t>t</w:t>
      </w:r>
      <w:r>
        <w:rPr>
          <w:rFonts w:ascii="Calibri" w:hAnsi="Calibri"/>
          <w:spacing w:val="-68"/>
          <w:w w:val="94"/>
          <w:sz w:val="16"/>
        </w:rPr>
        <w:t>o</w:t>
      </w:r>
      <w:proofErr w:type="spellEnd"/>
      <w:r>
        <w:rPr>
          <w:spacing w:val="-62"/>
          <w:w w:val="94"/>
          <w:position w:val="-5"/>
        </w:rPr>
        <w:t>d</w:t>
      </w:r>
      <w:r>
        <w:rPr>
          <w:rFonts w:ascii="Calibri" w:hAnsi="Calibri"/>
          <w:spacing w:val="-15"/>
          <w:w w:val="94"/>
          <w:sz w:val="16"/>
        </w:rPr>
        <w:t>n</w:t>
      </w:r>
      <w:r>
        <w:rPr>
          <w:spacing w:val="-109"/>
          <w:w w:val="94"/>
          <w:position w:val="-5"/>
        </w:rPr>
        <w:t>e</w:t>
      </w:r>
      <w:proofErr w:type="spellStart"/>
      <w:r>
        <w:rPr>
          <w:rFonts w:ascii="Calibri" w:hAnsi="Calibri"/>
          <w:spacing w:val="3"/>
          <w:w w:val="94"/>
          <w:sz w:val="16"/>
        </w:rPr>
        <w:t>o</w:t>
      </w:r>
      <w:r>
        <w:rPr>
          <w:rFonts w:ascii="Calibri" w:hAnsi="Calibri"/>
          <w:spacing w:val="-96"/>
          <w:w w:val="94"/>
          <w:sz w:val="16"/>
        </w:rPr>
        <w:t>m</w:t>
      </w:r>
      <w:proofErr w:type="spellEnd"/>
      <w:r>
        <w:rPr>
          <w:spacing w:val="3"/>
          <w:w w:val="94"/>
          <w:position w:val="-5"/>
        </w:rPr>
        <w:t>l</w:t>
      </w:r>
      <w:r>
        <w:rPr>
          <w:spacing w:val="-89"/>
          <w:w w:val="94"/>
          <w:position w:val="-5"/>
        </w:rPr>
        <w:t>a</w:t>
      </w:r>
      <w:proofErr w:type="spellStart"/>
      <w:r>
        <w:rPr>
          <w:rFonts w:ascii="Calibri" w:hAnsi="Calibri"/>
          <w:spacing w:val="3"/>
          <w:w w:val="94"/>
          <w:sz w:val="16"/>
        </w:rPr>
        <w:t>í</w:t>
      </w:r>
      <w:r>
        <w:rPr>
          <w:rFonts w:ascii="Calibri" w:hAnsi="Calibri"/>
          <w:spacing w:val="-17"/>
          <w:w w:val="94"/>
          <w:sz w:val="16"/>
        </w:rPr>
        <w:t>a</w:t>
      </w:r>
      <w:proofErr w:type="spellEnd"/>
      <w:r>
        <w:rPr>
          <w:spacing w:val="-79"/>
          <w:w w:val="94"/>
          <w:position w:val="-5"/>
        </w:rPr>
        <w:t>n</w:t>
      </w:r>
      <w:r>
        <w:rPr>
          <w:rFonts w:ascii="Calibri" w:hAnsi="Calibri"/>
          <w:spacing w:val="2"/>
          <w:w w:val="94"/>
          <w:sz w:val="16"/>
        </w:rPr>
        <w:t>d</w:t>
      </w:r>
      <w:r>
        <w:rPr>
          <w:spacing w:val="-81"/>
          <w:w w:val="94"/>
          <w:position w:val="-5"/>
        </w:rPr>
        <w:t>t</w:t>
      </w:r>
      <w:r>
        <w:rPr>
          <w:rFonts w:ascii="Calibri" w:hAnsi="Calibri"/>
          <w:spacing w:val="9"/>
          <w:w w:val="94"/>
          <w:sz w:val="16"/>
        </w:rPr>
        <w:t>e</w:t>
      </w:r>
      <w:r>
        <w:rPr>
          <w:spacing w:val="-98"/>
          <w:w w:val="94"/>
          <w:position w:val="-5"/>
        </w:rPr>
        <w:t>a</w:t>
      </w:r>
      <w:r>
        <w:rPr>
          <w:rFonts w:ascii="Calibri" w:hAnsi="Calibri"/>
          <w:spacing w:val="3"/>
          <w:w w:val="94"/>
          <w:sz w:val="16"/>
        </w:rPr>
        <w:t>l</w:t>
      </w:r>
      <w:r>
        <w:rPr>
          <w:rFonts w:ascii="Calibri" w:hAnsi="Calibri"/>
          <w:spacing w:val="-8"/>
          <w:w w:val="94"/>
          <w:sz w:val="16"/>
        </w:rPr>
        <w:t>a</w:t>
      </w:r>
      <w:r>
        <w:rPr>
          <w:spacing w:val="-42"/>
          <w:w w:val="94"/>
          <w:position w:val="-5"/>
        </w:rPr>
        <w:t>r</w:t>
      </w:r>
      <w:r>
        <w:rPr>
          <w:rFonts w:ascii="Calibri" w:hAnsi="Calibri"/>
          <w:spacing w:val="-23"/>
          <w:w w:val="94"/>
          <w:sz w:val="16"/>
        </w:rPr>
        <w:t>v</w:t>
      </w:r>
      <w:r>
        <w:rPr>
          <w:spacing w:val="-85"/>
          <w:w w:val="94"/>
          <w:position w:val="-5"/>
        </w:rPr>
        <w:t>s</w:t>
      </w:r>
      <w:proofErr w:type="spellStart"/>
      <w:r>
        <w:rPr>
          <w:rFonts w:ascii="Calibri" w:hAnsi="Calibri"/>
          <w:spacing w:val="3"/>
          <w:w w:val="94"/>
          <w:sz w:val="16"/>
        </w:rPr>
        <w:t>o</w:t>
      </w:r>
      <w:r>
        <w:rPr>
          <w:rFonts w:ascii="Calibri" w:hAnsi="Calibri"/>
          <w:spacing w:val="-29"/>
          <w:w w:val="94"/>
          <w:sz w:val="16"/>
        </w:rPr>
        <w:t>l</w:t>
      </w:r>
      <w:proofErr w:type="spellEnd"/>
      <w:r>
        <w:rPr>
          <w:spacing w:val="-95"/>
          <w:w w:val="94"/>
          <w:position w:val="-5"/>
        </w:rPr>
        <w:t>e</w:t>
      </w:r>
      <w:proofErr w:type="spellStart"/>
      <w:r>
        <w:rPr>
          <w:rFonts w:ascii="Calibri" w:hAnsi="Calibri"/>
          <w:spacing w:val="3"/>
          <w:w w:val="94"/>
          <w:sz w:val="16"/>
        </w:rPr>
        <w:t>un</w:t>
      </w:r>
      <w:r>
        <w:rPr>
          <w:rFonts w:ascii="Calibri" w:hAnsi="Calibri"/>
          <w:spacing w:val="-13"/>
          <w:w w:val="94"/>
          <w:sz w:val="16"/>
        </w:rPr>
        <w:t>t</w:t>
      </w:r>
      <w:proofErr w:type="spellEnd"/>
      <w:r>
        <w:rPr>
          <w:spacing w:val="-119"/>
          <w:w w:val="94"/>
          <w:position w:val="-5"/>
        </w:rPr>
        <w:t>u</w:t>
      </w:r>
      <w:r>
        <w:rPr>
          <w:rFonts w:ascii="Calibri" w:hAnsi="Calibri"/>
          <w:spacing w:val="3"/>
          <w:w w:val="94"/>
          <w:sz w:val="16"/>
        </w:rPr>
        <w:t>a</w:t>
      </w:r>
      <w:r>
        <w:rPr>
          <w:rFonts w:ascii="Calibri" w:hAnsi="Calibri"/>
          <w:spacing w:val="-34"/>
          <w:w w:val="94"/>
          <w:sz w:val="16"/>
        </w:rPr>
        <w:t>d</w:t>
      </w:r>
      <w:r>
        <w:rPr>
          <w:spacing w:val="-49"/>
          <w:w w:val="94"/>
          <w:position w:val="-5"/>
        </w:rPr>
        <w:t>n</w:t>
      </w:r>
      <w:r>
        <w:rPr>
          <w:rFonts w:ascii="Calibri" w:hAnsi="Calibri"/>
          <w:spacing w:val="4"/>
          <w:w w:val="94"/>
          <w:sz w:val="16"/>
        </w:rPr>
        <w:t>–</w:t>
      </w:r>
      <w:r>
        <w:rPr>
          <w:rFonts w:ascii="Calibri" w:hAnsi="Calibri"/>
          <w:spacing w:val="-4"/>
          <w:w w:val="94"/>
          <w:sz w:val="16"/>
        </w:rPr>
        <w:t>q</w:t>
      </w:r>
      <w:r>
        <w:rPr>
          <w:spacing w:val="-126"/>
          <w:w w:val="94"/>
          <w:position w:val="-5"/>
        </w:rPr>
        <w:t>p</w:t>
      </w:r>
      <w:proofErr w:type="spellStart"/>
      <w:r>
        <w:rPr>
          <w:rFonts w:ascii="Calibri" w:hAnsi="Calibri"/>
          <w:spacing w:val="3"/>
          <w:w w:val="95"/>
          <w:sz w:val="16"/>
        </w:rPr>
        <w:t>u</w:t>
      </w:r>
      <w:r>
        <w:rPr>
          <w:rFonts w:ascii="Calibri" w:hAnsi="Calibri"/>
          <w:spacing w:val="-31"/>
          <w:w w:val="94"/>
          <w:sz w:val="16"/>
        </w:rPr>
        <w:t>e</w:t>
      </w:r>
      <w:proofErr w:type="spellEnd"/>
      <w:r>
        <w:rPr>
          <w:spacing w:val="-20"/>
          <w:w w:val="94"/>
          <w:position w:val="-5"/>
        </w:rPr>
        <w:t>r</w:t>
      </w:r>
      <w:r>
        <w:rPr>
          <w:rFonts w:ascii="Calibri" w:hAnsi="Calibri"/>
          <w:spacing w:val="-50"/>
          <w:w w:val="94"/>
          <w:sz w:val="16"/>
        </w:rPr>
        <w:t>a</w:t>
      </w:r>
      <w:r>
        <w:rPr>
          <w:spacing w:val="-77"/>
          <w:w w:val="95"/>
          <w:position w:val="-5"/>
        </w:rPr>
        <w:t>o</w:t>
      </w:r>
      <w:r>
        <w:rPr>
          <w:rFonts w:ascii="Calibri" w:hAnsi="Calibri"/>
          <w:w w:val="95"/>
          <w:sz w:val="16"/>
        </w:rPr>
        <w:t>u</w:t>
      </w:r>
      <w:r>
        <w:rPr>
          <w:spacing w:val="-107"/>
          <w:w w:val="94"/>
          <w:position w:val="-5"/>
        </w:rPr>
        <w:t>c</w:t>
      </w:r>
      <w:proofErr w:type="spellStart"/>
      <w:r>
        <w:rPr>
          <w:rFonts w:ascii="Calibri" w:hAnsi="Calibri"/>
          <w:spacing w:val="3"/>
          <w:w w:val="94"/>
          <w:sz w:val="16"/>
        </w:rPr>
        <w:t>t</w:t>
      </w:r>
      <w:r>
        <w:rPr>
          <w:rFonts w:ascii="Calibri" w:hAnsi="Calibri"/>
          <w:spacing w:val="-24"/>
          <w:w w:val="94"/>
          <w:sz w:val="16"/>
        </w:rPr>
        <w:t>o</w:t>
      </w:r>
      <w:proofErr w:type="spellEnd"/>
      <w:r>
        <w:rPr>
          <w:spacing w:val="-100"/>
          <w:w w:val="94"/>
          <w:position w:val="-5"/>
        </w:rPr>
        <w:t>e</w:t>
      </w:r>
      <w:proofErr w:type="spellStart"/>
      <w:r>
        <w:rPr>
          <w:rFonts w:ascii="Calibri" w:hAnsi="Calibri"/>
          <w:spacing w:val="3"/>
          <w:w w:val="94"/>
          <w:sz w:val="16"/>
        </w:rPr>
        <w:t>ri</w:t>
      </w:r>
      <w:r>
        <w:rPr>
          <w:rFonts w:ascii="Calibri" w:hAnsi="Calibri"/>
          <w:spacing w:val="-48"/>
          <w:w w:val="94"/>
          <w:sz w:val="16"/>
        </w:rPr>
        <w:t>z</w:t>
      </w:r>
      <w:proofErr w:type="spellEnd"/>
      <w:r>
        <w:rPr>
          <w:spacing w:val="-82"/>
          <w:w w:val="94"/>
          <w:position w:val="-5"/>
        </w:rPr>
        <w:t>d</w:t>
      </w:r>
      <w:proofErr w:type="spellStart"/>
      <w:r>
        <w:rPr>
          <w:rFonts w:ascii="Calibri" w:hAnsi="Calibri"/>
          <w:spacing w:val="3"/>
          <w:w w:val="94"/>
          <w:sz w:val="16"/>
        </w:rPr>
        <w:t>a</w:t>
      </w:r>
      <w:r>
        <w:rPr>
          <w:rFonts w:ascii="Calibri" w:hAnsi="Calibri"/>
          <w:spacing w:val="-72"/>
          <w:w w:val="94"/>
          <w:sz w:val="16"/>
        </w:rPr>
        <w:t>n</w:t>
      </w:r>
      <w:r>
        <w:rPr>
          <w:spacing w:val="3"/>
          <w:w w:val="94"/>
          <w:position w:val="-5"/>
        </w:rPr>
        <w:t>i</w:t>
      </w:r>
      <w:r>
        <w:rPr>
          <w:spacing w:val="-159"/>
          <w:w w:val="94"/>
          <w:position w:val="-5"/>
        </w:rPr>
        <w:t>m</w:t>
      </w:r>
      <w:proofErr w:type="spellEnd"/>
      <w:r>
        <w:rPr>
          <w:rFonts w:ascii="Calibri" w:hAnsi="Calibri"/>
          <w:spacing w:val="3"/>
          <w:w w:val="94"/>
          <w:sz w:val="16"/>
        </w:rPr>
        <w:t>lo</w:t>
      </w:r>
      <w:r>
        <w:rPr>
          <w:rFonts w:ascii="Calibri" w:hAnsi="Calibri"/>
          <w:spacing w:val="-17"/>
          <w:w w:val="94"/>
          <w:sz w:val="16"/>
        </w:rPr>
        <w:t>s</w:t>
      </w:r>
      <w:r>
        <w:rPr>
          <w:w w:val="94"/>
          <w:position w:val="-5"/>
        </w:rPr>
        <w:t>i</w:t>
      </w:r>
      <w:r>
        <w:rPr>
          <w:rFonts w:ascii="Calibri" w:hAnsi="Calibri"/>
          <w:spacing w:val="-69"/>
          <w:w w:val="94"/>
          <w:sz w:val="16"/>
        </w:rPr>
        <w:t>a</w:t>
      </w:r>
      <w:r>
        <w:rPr>
          <w:spacing w:val="-55"/>
          <w:w w:val="94"/>
          <w:position w:val="-5"/>
        </w:rPr>
        <w:t>e</w:t>
      </w:r>
      <w:proofErr w:type="spellStart"/>
      <w:r>
        <w:rPr>
          <w:rFonts w:ascii="Calibri" w:hAnsi="Calibri"/>
          <w:spacing w:val="3"/>
          <w:w w:val="94"/>
          <w:sz w:val="16"/>
        </w:rPr>
        <w:t>r</w:t>
      </w:r>
      <w:r>
        <w:rPr>
          <w:rFonts w:ascii="Calibri" w:hAnsi="Calibri"/>
          <w:spacing w:val="-48"/>
          <w:w w:val="94"/>
          <w:sz w:val="16"/>
        </w:rPr>
        <w:t>t</w:t>
      </w:r>
      <w:proofErr w:type="spellEnd"/>
      <w:r>
        <w:rPr>
          <w:spacing w:val="-85"/>
          <w:w w:val="94"/>
          <w:position w:val="-5"/>
        </w:rPr>
        <w:t>n</w:t>
      </w:r>
      <w:r>
        <w:rPr>
          <w:rFonts w:ascii="Calibri" w:hAnsi="Calibri"/>
          <w:spacing w:val="3"/>
          <w:w w:val="94"/>
          <w:sz w:val="16"/>
        </w:rPr>
        <w:t>s</w:t>
      </w:r>
      <w:r>
        <w:rPr>
          <w:rFonts w:ascii="Calibri" w:hAnsi="Calibri"/>
          <w:spacing w:val="-11"/>
          <w:w w:val="94"/>
          <w:sz w:val="16"/>
        </w:rPr>
        <w:t>.</w:t>
      </w:r>
      <w:r>
        <w:rPr>
          <w:spacing w:val="-32"/>
          <w:w w:val="94"/>
          <w:position w:val="-5"/>
        </w:rPr>
        <w:t>t</w:t>
      </w:r>
      <w:r>
        <w:rPr>
          <w:rFonts w:ascii="Calibri" w:hAnsi="Calibri"/>
          <w:spacing w:val="-42"/>
          <w:w w:val="94"/>
          <w:sz w:val="16"/>
        </w:rPr>
        <w:t>1</w:t>
      </w:r>
      <w:r>
        <w:rPr>
          <w:spacing w:val="-85"/>
          <w:w w:val="95"/>
          <w:position w:val="-5"/>
        </w:rPr>
        <w:t>o</w:t>
      </w:r>
      <w:r>
        <w:rPr>
          <w:rFonts w:ascii="Calibri" w:hAnsi="Calibri"/>
          <w:spacing w:val="3"/>
          <w:w w:val="94"/>
          <w:sz w:val="16"/>
        </w:rPr>
        <w:t>3</w:t>
      </w:r>
      <w:r>
        <w:rPr>
          <w:rFonts w:ascii="Calibri" w:hAnsi="Calibri"/>
          <w:spacing w:val="4"/>
          <w:w w:val="94"/>
          <w:sz w:val="16"/>
        </w:rPr>
        <w:t>,</w:t>
      </w:r>
      <w:r>
        <w:rPr>
          <w:rFonts w:ascii="Calibri" w:hAnsi="Calibri"/>
          <w:spacing w:val="35"/>
          <w:sz w:val="16"/>
        </w:rPr>
        <w:t xml:space="preserve"> </w:t>
      </w:r>
      <w:r>
        <w:rPr>
          <w:rFonts w:ascii="Calibri" w:hAnsi="Calibri"/>
          <w:spacing w:val="-36"/>
          <w:w w:val="95"/>
          <w:sz w:val="16"/>
        </w:rPr>
        <w:t>3</w:t>
      </w:r>
      <w:r>
        <w:rPr>
          <w:spacing w:val="-36"/>
          <w:w w:val="95"/>
          <w:position w:val="-5"/>
        </w:rPr>
        <w:t>c</w:t>
      </w:r>
      <w:r>
        <w:rPr>
          <w:rFonts w:ascii="Calibri" w:hAnsi="Calibri"/>
          <w:spacing w:val="-36"/>
          <w:w w:val="95"/>
          <w:sz w:val="16"/>
        </w:rPr>
        <w:t>2</w:t>
      </w:r>
      <w:r>
        <w:rPr>
          <w:spacing w:val="-36"/>
          <w:w w:val="95"/>
          <w:position w:val="-5"/>
        </w:rPr>
        <w:t>o</w:t>
      </w:r>
      <w:r>
        <w:rPr>
          <w:rFonts w:ascii="Calibri" w:hAnsi="Calibri"/>
          <w:spacing w:val="-36"/>
          <w:w w:val="95"/>
          <w:sz w:val="16"/>
        </w:rPr>
        <w:t>y</w:t>
      </w:r>
      <w:r>
        <w:rPr>
          <w:rFonts w:ascii="Calibri" w:hAnsi="Calibri"/>
          <w:spacing w:val="27"/>
          <w:sz w:val="16"/>
        </w:rPr>
        <w:t xml:space="preserve"> </w:t>
      </w:r>
      <w:r>
        <w:rPr>
          <w:spacing w:val="-126"/>
          <w:w w:val="95"/>
          <w:position w:val="-5"/>
        </w:rPr>
        <w:t>n</w:t>
      </w:r>
      <w:r>
        <w:rPr>
          <w:rFonts w:ascii="Calibri" w:hAnsi="Calibri"/>
          <w:spacing w:val="-7"/>
          <w:w w:val="95"/>
          <w:sz w:val="16"/>
        </w:rPr>
        <w:t>40</w:t>
      </w:r>
      <w:r>
        <w:rPr>
          <w:rFonts w:ascii="Calibri" w:hAnsi="Calibri"/>
          <w:spacing w:val="-6"/>
          <w:w w:val="95"/>
          <w:sz w:val="16"/>
        </w:rPr>
        <w:t>-</w:t>
      </w:r>
      <w:r>
        <w:rPr>
          <w:rFonts w:ascii="Calibri" w:hAnsi="Calibri"/>
          <w:spacing w:val="27"/>
          <w:sz w:val="16"/>
        </w:rPr>
        <w:t xml:space="preserve"> </w:t>
      </w:r>
      <w:r>
        <w:rPr>
          <w:spacing w:val="-106"/>
          <w:w w:val="94"/>
          <w:position w:val="-5"/>
        </w:rPr>
        <w:t>p</w:t>
      </w:r>
      <w:r>
        <w:rPr>
          <w:rFonts w:ascii="Calibri" w:hAnsi="Calibri"/>
          <w:spacing w:val="7"/>
          <w:w w:val="94"/>
          <w:sz w:val="16"/>
        </w:rPr>
        <w:t>n</w:t>
      </w:r>
      <w:r>
        <w:rPr>
          <w:rFonts w:ascii="Calibri" w:hAnsi="Calibri"/>
          <w:spacing w:val="-47"/>
          <w:w w:val="94"/>
          <w:sz w:val="16"/>
        </w:rPr>
        <w:t>o</w:t>
      </w:r>
      <w:proofErr w:type="spellStart"/>
      <w:r>
        <w:rPr>
          <w:spacing w:val="7"/>
          <w:w w:val="94"/>
          <w:position w:val="-5"/>
        </w:rPr>
        <w:t>l</w:t>
      </w:r>
      <w:r>
        <w:rPr>
          <w:spacing w:val="-101"/>
          <w:w w:val="94"/>
          <w:position w:val="-5"/>
        </w:rPr>
        <w:t>u</w:t>
      </w:r>
      <w:r>
        <w:rPr>
          <w:rFonts w:ascii="Calibri" w:hAnsi="Calibri"/>
          <w:spacing w:val="7"/>
          <w:w w:val="94"/>
          <w:sz w:val="16"/>
        </w:rPr>
        <w:t>p</w:t>
      </w:r>
      <w:r>
        <w:rPr>
          <w:rFonts w:ascii="Calibri" w:hAnsi="Calibri"/>
          <w:spacing w:val="-52"/>
          <w:w w:val="95"/>
          <w:sz w:val="16"/>
        </w:rPr>
        <w:t>u</w:t>
      </w:r>
      <w:proofErr w:type="spellEnd"/>
      <w:r>
        <w:rPr>
          <w:spacing w:val="-27"/>
          <w:w w:val="94"/>
          <w:position w:val="-5"/>
        </w:rPr>
        <w:t>r</w:t>
      </w:r>
      <w:r>
        <w:rPr>
          <w:rFonts w:ascii="Calibri" w:hAnsi="Calibri"/>
          <w:spacing w:val="-37"/>
          <w:w w:val="94"/>
          <w:sz w:val="16"/>
        </w:rPr>
        <w:t>e</w:t>
      </w:r>
      <w:r>
        <w:rPr>
          <w:spacing w:val="-80"/>
          <w:w w:val="94"/>
          <w:position w:val="-5"/>
        </w:rPr>
        <w:t>a</w:t>
      </w:r>
      <w:r>
        <w:rPr>
          <w:rFonts w:ascii="Calibri" w:hAnsi="Calibri"/>
          <w:spacing w:val="7"/>
          <w:w w:val="94"/>
          <w:sz w:val="16"/>
        </w:rPr>
        <w:t>d</w:t>
      </w:r>
      <w:r>
        <w:rPr>
          <w:rFonts w:ascii="Calibri" w:hAnsi="Calibri"/>
          <w:spacing w:val="-69"/>
          <w:w w:val="94"/>
          <w:sz w:val="16"/>
        </w:rPr>
        <w:t>e</w:t>
      </w:r>
      <w:proofErr w:type="spellStart"/>
      <w:r>
        <w:rPr>
          <w:spacing w:val="7"/>
          <w:w w:val="94"/>
          <w:position w:val="-5"/>
        </w:rPr>
        <w:t>l</w:t>
      </w:r>
      <w:r>
        <w:rPr>
          <w:spacing w:val="-37"/>
          <w:w w:val="94"/>
          <w:position w:val="-5"/>
        </w:rPr>
        <w:t>i</w:t>
      </w:r>
      <w:proofErr w:type="spellEnd"/>
      <w:r>
        <w:rPr>
          <w:rFonts w:ascii="Calibri" w:hAnsi="Calibri"/>
          <w:spacing w:val="-32"/>
          <w:w w:val="94"/>
          <w:sz w:val="16"/>
        </w:rPr>
        <w:t>n</w:t>
      </w:r>
      <w:r>
        <w:rPr>
          <w:spacing w:val="-54"/>
          <w:w w:val="94"/>
          <w:position w:val="-5"/>
        </w:rPr>
        <w:t>d</w:t>
      </w:r>
      <w:r>
        <w:rPr>
          <w:rFonts w:ascii="Calibri" w:hAnsi="Calibri"/>
          <w:spacing w:val="-8"/>
          <w:w w:val="94"/>
          <w:sz w:val="16"/>
        </w:rPr>
        <w:t>a</w:t>
      </w:r>
      <w:proofErr w:type="spellStart"/>
      <w:r>
        <w:rPr>
          <w:spacing w:val="-109"/>
          <w:w w:val="94"/>
          <w:position w:val="-5"/>
        </w:rPr>
        <w:t>a</w:t>
      </w:r>
      <w:proofErr w:type="spellEnd"/>
      <w:r>
        <w:rPr>
          <w:rFonts w:ascii="Calibri" w:hAnsi="Calibri"/>
          <w:spacing w:val="7"/>
          <w:w w:val="94"/>
          <w:sz w:val="16"/>
        </w:rPr>
        <w:t>t</w:t>
      </w:r>
      <w:r>
        <w:rPr>
          <w:rFonts w:ascii="Calibri" w:hAnsi="Calibri"/>
          <w:spacing w:val="-9"/>
          <w:w w:val="94"/>
          <w:sz w:val="16"/>
        </w:rPr>
        <w:t>e</w:t>
      </w:r>
      <w:r>
        <w:rPr>
          <w:spacing w:val="-113"/>
          <w:w w:val="94"/>
          <w:position w:val="-5"/>
        </w:rPr>
        <w:t>d</w:t>
      </w:r>
      <w:proofErr w:type="spellStart"/>
      <w:r>
        <w:rPr>
          <w:rFonts w:ascii="Calibri" w:hAnsi="Calibri"/>
          <w:spacing w:val="7"/>
          <w:w w:val="94"/>
          <w:sz w:val="16"/>
        </w:rPr>
        <w:t>nu</w:t>
      </w:r>
      <w:r>
        <w:rPr>
          <w:rFonts w:ascii="Calibri" w:hAnsi="Calibri"/>
          <w:spacing w:val="-11"/>
          <w:w w:val="94"/>
          <w:sz w:val="16"/>
        </w:rPr>
        <w:t>a</w:t>
      </w:r>
      <w:proofErr w:type="spellEnd"/>
      <w:r>
        <w:rPr>
          <w:spacing w:val="-111"/>
          <w:w w:val="94"/>
          <w:position w:val="-5"/>
        </w:rPr>
        <w:t>d</w:t>
      </w:r>
      <w:r>
        <w:rPr>
          <w:rFonts w:ascii="Calibri" w:hAnsi="Calibri"/>
          <w:spacing w:val="8"/>
          <w:w w:val="94"/>
          <w:sz w:val="16"/>
        </w:rPr>
        <w:t>r</w:t>
      </w:r>
      <w:r>
        <w:rPr>
          <w:rFonts w:ascii="Calibri" w:hAnsi="Calibri"/>
          <w:spacing w:val="40"/>
          <w:sz w:val="16"/>
        </w:rPr>
        <w:t xml:space="preserve"> </w:t>
      </w:r>
      <w:r>
        <w:rPr>
          <w:rFonts w:ascii="Calibri" w:hAnsi="Calibri"/>
          <w:spacing w:val="-36"/>
          <w:w w:val="95"/>
          <w:sz w:val="16"/>
        </w:rPr>
        <w:t>n</w:t>
      </w:r>
      <w:r>
        <w:rPr>
          <w:spacing w:val="-36"/>
          <w:w w:val="95"/>
          <w:position w:val="-5"/>
        </w:rPr>
        <w:t>e</w:t>
      </w:r>
      <w:r>
        <w:rPr>
          <w:rFonts w:ascii="Calibri" w:hAnsi="Calibri"/>
          <w:spacing w:val="-36"/>
          <w:w w:val="95"/>
          <w:sz w:val="16"/>
        </w:rPr>
        <w:t>i</w:t>
      </w:r>
      <w:r>
        <w:rPr>
          <w:rFonts w:ascii="Calibri" w:hAnsi="Calibri"/>
          <w:spacing w:val="40"/>
          <w:sz w:val="16"/>
        </w:rPr>
        <w:t xml:space="preserve"> </w:t>
      </w:r>
      <w:r>
        <w:rPr>
          <w:rFonts w:ascii="Calibri" w:hAnsi="Calibri"/>
          <w:spacing w:val="-36"/>
          <w:w w:val="95"/>
          <w:sz w:val="16"/>
        </w:rPr>
        <w:t>ha</w:t>
      </w:r>
      <w:r>
        <w:rPr>
          <w:spacing w:val="-36"/>
          <w:w w:val="95"/>
          <w:position w:val="-5"/>
        </w:rPr>
        <w:t>o</w:t>
      </w:r>
      <w:r>
        <w:rPr>
          <w:rFonts w:ascii="Calibri" w:hAnsi="Calibri"/>
          <w:spacing w:val="-36"/>
          <w:w w:val="95"/>
          <w:sz w:val="16"/>
        </w:rPr>
        <w:t>ce</w:t>
      </w:r>
      <w:r>
        <w:rPr>
          <w:spacing w:val="-36"/>
          <w:w w:val="95"/>
          <w:position w:val="-5"/>
        </w:rPr>
        <w:t>f</w:t>
      </w:r>
      <w:r>
        <w:rPr>
          <w:rFonts w:ascii="Calibri" w:hAnsi="Calibri"/>
          <w:spacing w:val="-36"/>
          <w:w w:val="95"/>
          <w:sz w:val="16"/>
        </w:rPr>
        <w:t>r</w:t>
      </w:r>
      <w:r>
        <w:rPr>
          <w:spacing w:val="-36"/>
          <w:w w:val="95"/>
          <w:position w:val="-5"/>
        </w:rPr>
        <w:t>e</w:t>
      </w:r>
      <w:r>
        <w:rPr>
          <w:rFonts w:ascii="Calibri" w:hAnsi="Calibri"/>
          <w:spacing w:val="-36"/>
          <w:w w:val="95"/>
          <w:sz w:val="16"/>
        </w:rPr>
        <w:t>m</w:t>
      </w:r>
      <w:r>
        <w:rPr>
          <w:spacing w:val="-36"/>
          <w:w w:val="95"/>
          <w:position w:val="-5"/>
        </w:rPr>
        <w:t>r</w:t>
      </w:r>
      <w:r>
        <w:rPr>
          <w:rFonts w:ascii="Calibri" w:hAnsi="Calibri"/>
          <w:spacing w:val="-36"/>
          <w:w w:val="95"/>
          <w:sz w:val="16"/>
        </w:rPr>
        <w:t>á</w:t>
      </w:r>
      <w:r>
        <w:rPr>
          <w:spacing w:val="-36"/>
          <w:w w:val="95"/>
          <w:position w:val="-5"/>
        </w:rPr>
        <w:t>e</w:t>
      </w:r>
      <w:r>
        <w:rPr>
          <w:rFonts w:ascii="Calibri" w:hAnsi="Calibri"/>
          <w:spacing w:val="-36"/>
          <w:w w:val="95"/>
          <w:sz w:val="16"/>
        </w:rPr>
        <w:t>s</w:t>
      </w:r>
      <w:proofErr w:type="spellStart"/>
      <w:r>
        <w:rPr>
          <w:spacing w:val="-36"/>
          <w:w w:val="95"/>
          <w:position w:val="-5"/>
        </w:rPr>
        <w:t>ntes</w:t>
      </w:r>
      <w:proofErr w:type="spellEnd"/>
      <w:r>
        <w:rPr>
          <w:spacing w:val="-36"/>
          <w:w w:val="95"/>
          <w:position w:val="3"/>
          <w:sz w:val="14"/>
        </w:rPr>
        <w:t>9</w:t>
      </w:r>
      <w:r>
        <w:rPr>
          <w:w w:val="95"/>
          <w:position w:val="3"/>
          <w:sz w:val="14"/>
        </w:rPr>
        <w:t xml:space="preserve"> </w:t>
      </w:r>
      <w:r>
        <w:rPr>
          <w:rFonts w:ascii="Calibri" w:hAnsi="Calibri"/>
          <w:sz w:val="16"/>
        </w:rPr>
        <w:t>exigentes los que contempla.</w:t>
      </w:r>
    </w:p>
    <w:p w14:paraId="282FF441" w14:textId="77777777" w:rsidR="00C4317C" w:rsidRDefault="00000000">
      <w:pPr>
        <w:spacing w:before="9"/>
        <w:ind w:left="120" w:right="1535" w:firstLine="709"/>
        <w:jc w:val="both"/>
        <w:rPr>
          <w:rFonts w:ascii="Calibri" w:hAnsi="Calibri"/>
          <w:sz w:val="16"/>
        </w:rPr>
      </w:pPr>
      <w:r>
        <w:rPr>
          <w:rFonts w:ascii="Calibri" w:hAnsi="Calibri"/>
          <w:sz w:val="16"/>
        </w:rPr>
        <w:t>“b.</w:t>
      </w:r>
      <w:r>
        <w:rPr>
          <w:rFonts w:ascii="Calibri" w:hAnsi="Calibri"/>
          <w:spacing w:val="-4"/>
          <w:sz w:val="16"/>
        </w:rPr>
        <w:t xml:space="preserve"> </w:t>
      </w:r>
      <w:r>
        <w:rPr>
          <w:rFonts w:ascii="Calibri" w:hAnsi="Calibri"/>
          <w:sz w:val="16"/>
        </w:rPr>
        <w:t>Si</w:t>
      </w:r>
      <w:r>
        <w:rPr>
          <w:rFonts w:ascii="Calibri" w:hAnsi="Calibri"/>
          <w:spacing w:val="-4"/>
          <w:sz w:val="16"/>
        </w:rPr>
        <w:t xml:space="preserve"> </w:t>
      </w:r>
      <w:r>
        <w:rPr>
          <w:rFonts w:ascii="Calibri" w:hAnsi="Calibri"/>
          <w:sz w:val="16"/>
        </w:rPr>
        <w:t>la</w:t>
      </w:r>
      <w:r>
        <w:rPr>
          <w:rFonts w:ascii="Calibri" w:hAnsi="Calibri"/>
          <w:spacing w:val="-4"/>
          <w:sz w:val="16"/>
        </w:rPr>
        <w:t xml:space="preserve"> </w:t>
      </w:r>
      <w:r>
        <w:rPr>
          <w:rFonts w:ascii="Calibri" w:hAnsi="Calibri"/>
          <w:sz w:val="16"/>
        </w:rPr>
        <w:t>norma</w:t>
      </w:r>
      <w:r>
        <w:rPr>
          <w:rFonts w:ascii="Calibri" w:hAnsi="Calibri"/>
          <w:spacing w:val="-4"/>
          <w:sz w:val="16"/>
        </w:rPr>
        <w:t xml:space="preserve"> </w:t>
      </w:r>
      <w:r>
        <w:rPr>
          <w:rFonts w:ascii="Calibri" w:hAnsi="Calibri"/>
          <w:sz w:val="16"/>
        </w:rPr>
        <w:t>aplicable</w:t>
      </w:r>
      <w:r>
        <w:rPr>
          <w:rFonts w:ascii="Calibri" w:hAnsi="Calibri"/>
          <w:spacing w:val="-4"/>
          <w:sz w:val="16"/>
        </w:rPr>
        <w:t xml:space="preserve"> </w:t>
      </w:r>
      <w:r>
        <w:rPr>
          <w:rFonts w:ascii="Calibri" w:hAnsi="Calibri"/>
          <w:sz w:val="16"/>
        </w:rPr>
        <w:t>al</w:t>
      </w:r>
      <w:r>
        <w:rPr>
          <w:rFonts w:ascii="Calibri" w:hAnsi="Calibri"/>
          <w:spacing w:val="-4"/>
          <w:sz w:val="16"/>
        </w:rPr>
        <w:t xml:space="preserve"> </w:t>
      </w:r>
      <w:r>
        <w:rPr>
          <w:rFonts w:ascii="Calibri" w:hAnsi="Calibri"/>
          <w:sz w:val="16"/>
        </w:rPr>
        <w:t>contrato</w:t>
      </w:r>
      <w:r>
        <w:rPr>
          <w:rFonts w:ascii="Calibri" w:hAnsi="Calibri"/>
          <w:spacing w:val="-4"/>
          <w:sz w:val="16"/>
        </w:rPr>
        <w:t xml:space="preserve"> </w:t>
      </w:r>
      <w:r>
        <w:rPr>
          <w:rFonts w:ascii="Calibri" w:hAnsi="Calibri"/>
          <w:sz w:val="16"/>
        </w:rPr>
        <w:t>estatal</w:t>
      </w:r>
      <w:r>
        <w:rPr>
          <w:rFonts w:ascii="Calibri" w:hAnsi="Calibri"/>
          <w:spacing w:val="-4"/>
          <w:sz w:val="16"/>
        </w:rPr>
        <w:t xml:space="preserve"> </w:t>
      </w:r>
      <w:r>
        <w:rPr>
          <w:rFonts w:ascii="Calibri" w:hAnsi="Calibri"/>
          <w:sz w:val="16"/>
        </w:rPr>
        <w:t>es</w:t>
      </w:r>
      <w:r>
        <w:rPr>
          <w:rFonts w:ascii="Calibri" w:hAnsi="Calibri"/>
          <w:spacing w:val="-4"/>
          <w:sz w:val="16"/>
        </w:rPr>
        <w:t xml:space="preserve"> </w:t>
      </w:r>
      <w:r>
        <w:rPr>
          <w:rFonts w:ascii="Calibri" w:hAnsi="Calibri"/>
          <w:sz w:val="16"/>
        </w:rPr>
        <w:t>el</w:t>
      </w:r>
      <w:r>
        <w:rPr>
          <w:rFonts w:ascii="Calibri" w:hAnsi="Calibri"/>
          <w:spacing w:val="-4"/>
          <w:sz w:val="16"/>
        </w:rPr>
        <w:t xml:space="preserve"> </w:t>
      </w:r>
      <w:r>
        <w:rPr>
          <w:rFonts w:ascii="Calibri" w:hAnsi="Calibri"/>
          <w:sz w:val="16"/>
        </w:rPr>
        <w:t>derecho</w:t>
      </w:r>
      <w:r>
        <w:rPr>
          <w:rFonts w:ascii="Calibri" w:hAnsi="Calibri"/>
          <w:spacing w:val="-4"/>
          <w:sz w:val="16"/>
        </w:rPr>
        <w:t xml:space="preserve"> </w:t>
      </w:r>
      <w:r>
        <w:rPr>
          <w:rFonts w:ascii="Calibri" w:hAnsi="Calibri"/>
          <w:sz w:val="16"/>
        </w:rPr>
        <w:t>privado</w:t>
      </w:r>
      <w:r>
        <w:rPr>
          <w:rFonts w:ascii="Calibri" w:hAnsi="Calibri"/>
          <w:spacing w:val="-4"/>
          <w:sz w:val="16"/>
        </w:rPr>
        <w:t xml:space="preserve"> </w:t>
      </w:r>
      <w:r>
        <w:rPr>
          <w:rFonts w:ascii="Calibri" w:hAnsi="Calibri"/>
          <w:sz w:val="16"/>
        </w:rPr>
        <w:t>más</w:t>
      </w:r>
      <w:r>
        <w:rPr>
          <w:rFonts w:ascii="Calibri" w:hAnsi="Calibri"/>
          <w:spacing w:val="-4"/>
          <w:sz w:val="16"/>
        </w:rPr>
        <w:t xml:space="preserve"> </w:t>
      </w:r>
      <w:r>
        <w:rPr>
          <w:rFonts w:ascii="Calibri" w:hAnsi="Calibri"/>
          <w:sz w:val="16"/>
        </w:rPr>
        <w:t>los</w:t>
      </w:r>
      <w:r>
        <w:rPr>
          <w:rFonts w:ascii="Calibri" w:hAnsi="Calibri"/>
          <w:spacing w:val="-4"/>
          <w:sz w:val="16"/>
        </w:rPr>
        <w:t xml:space="preserve"> </w:t>
      </w:r>
      <w:r>
        <w:rPr>
          <w:rFonts w:ascii="Calibri" w:hAnsi="Calibri"/>
          <w:sz w:val="16"/>
        </w:rPr>
        <w:t>principios</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la</w:t>
      </w:r>
      <w:r>
        <w:rPr>
          <w:rFonts w:ascii="Calibri" w:hAnsi="Calibri"/>
          <w:spacing w:val="-4"/>
          <w:sz w:val="16"/>
        </w:rPr>
        <w:t xml:space="preserve"> </w:t>
      </w:r>
      <w:r>
        <w:rPr>
          <w:rFonts w:ascii="Calibri" w:hAnsi="Calibri"/>
          <w:sz w:val="16"/>
        </w:rPr>
        <w:t>función</w:t>
      </w:r>
      <w:r>
        <w:rPr>
          <w:rFonts w:ascii="Calibri" w:hAnsi="Calibri"/>
          <w:spacing w:val="-4"/>
          <w:sz w:val="16"/>
        </w:rPr>
        <w:t xml:space="preserve"> </w:t>
      </w:r>
      <w:r>
        <w:rPr>
          <w:rFonts w:ascii="Calibri" w:hAnsi="Calibri"/>
          <w:sz w:val="16"/>
        </w:rPr>
        <w:t>administrativa,</w:t>
      </w:r>
      <w:r>
        <w:rPr>
          <w:rFonts w:ascii="Calibri" w:hAnsi="Calibri"/>
          <w:spacing w:val="-4"/>
          <w:sz w:val="16"/>
        </w:rPr>
        <w:t xml:space="preserve"> </w:t>
      </w:r>
      <w:r>
        <w:rPr>
          <w:rFonts w:ascii="Calibri" w:hAnsi="Calibri"/>
          <w:sz w:val="16"/>
        </w:rPr>
        <w:t>los</w:t>
      </w:r>
      <w:r>
        <w:rPr>
          <w:rFonts w:ascii="Calibri" w:hAnsi="Calibri"/>
          <w:spacing w:val="40"/>
          <w:sz w:val="16"/>
        </w:rPr>
        <w:t xml:space="preserve"> </w:t>
      </w:r>
      <w:r>
        <w:rPr>
          <w:rFonts w:ascii="Calibri" w:hAnsi="Calibri"/>
          <w:sz w:val="16"/>
        </w:rPr>
        <w:t>requisitos</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perfeccionamiento</w:t>
      </w:r>
      <w:r>
        <w:rPr>
          <w:rFonts w:ascii="Calibri" w:hAnsi="Calibri"/>
          <w:spacing w:val="-4"/>
          <w:sz w:val="16"/>
        </w:rPr>
        <w:t xml:space="preserve"> </w:t>
      </w:r>
      <w:r>
        <w:rPr>
          <w:rFonts w:ascii="Calibri" w:hAnsi="Calibri"/>
          <w:sz w:val="16"/>
        </w:rPr>
        <w:t>también</w:t>
      </w:r>
      <w:r>
        <w:rPr>
          <w:rFonts w:ascii="Calibri" w:hAnsi="Calibri"/>
          <w:spacing w:val="-4"/>
          <w:sz w:val="16"/>
        </w:rPr>
        <w:t xml:space="preserve"> </w:t>
      </w:r>
      <w:r>
        <w:rPr>
          <w:rFonts w:ascii="Calibri" w:hAnsi="Calibri"/>
          <w:sz w:val="16"/>
        </w:rPr>
        <w:t>son</w:t>
      </w:r>
      <w:r>
        <w:rPr>
          <w:rFonts w:ascii="Calibri" w:hAnsi="Calibri"/>
          <w:spacing w:val="-4"/>
          <w:sz w:val="16"/>
        </w:rPr>
        <w:t xml:space="preserve"> </w:t>
      </w:r>
      <w:r>
        <w:rPr>
          <w:rFonts w:ascii="Calibri" w:hAnsi="Calibri"/>
          <w:sz w:val="16"/>
        </w:rPr>
        <w:t>los</w:t>
      </w:r>
      <w:r>
        <w:rPr>
          <w:rFonts w:ascii="Calibri" w:hAnsi="Calibri"/>
          <w:spacing w:val="-4"/>
          <w:sz w:val="16"/>
        </w:rPr>
        <w:t xml:space="preserve"> </w:t>
      </w:r>
      <w:r>
        <w:rPr>
          <w:rFonts w:ascii="Calibri" w:hAnsi="Calibri"/>
          <w:sz w:val="16"/>
        </w:rPr>
        <w:t>que</w:t>
      </w:r>
      <w:r>
        <w:rPr>
          <w:rFonts w:ascii="Calibri" w:hAnsi="Calibri"/>
          <w:spacing w:val="-4"/>
          <w:sz w:val="16"/>
        </w:rPr>
        <w:t xml:space="preserve"> </w:t>
      </w:r>
      <w:r>
        <w:rPr>
          <w:rFonts w:ascii="Calibri" w:hAnsi="Calibri"/>
          <w:sz w:val="16"/>
        </w:rPr>
        <w:t>aquél</w:t>
      </w:r>
      <w:r>
        <w:rPr>
          <w:rFonts w:ascii="Calibri" w:hAnsi="Calibri"/>
          <w:spacing w:val="-4"/>
          <w:sz w:val="16"/>
        </w:rPr>
        <w:t xml:space="preserve"> </w:t>
      </w:r>
      <w:r>
        <w:rPr>
          <w:rFonts w:ascii="Calibri" w:hAnsi="Calibri"/>
          <w:sz w:val="16"/>
        </w:rPr>
        <w:t>establezca;</w:t>
      </w:r>
      <w:r>
        <w:rPr>
          <w:rFonts w:ascii="Calibri" w:hAnsi="Calibri"/>
          <w:spacing w:val="-4"/>
          <w:sz w:val="16"/>
        </w:rPr>
        <w:t xml:space="preserve"> </w:t>
      </w:r>
      <w:r>
        <w:rPr>
          <w:rFonts w:ascii="Calibri" w:hAnsi="Calibri"/>
          <w:sz w:val="16"/>
        </w:rPr>
        <w:t>por</w:t>
      </w:r>
      <w:r>
        <w:rPr>
          <w:rFonts w:ascii="Calibri" w:hAnsi="Calibri"/>
          <w:spacing w:val="-4"/>
          <w:sz w:val="16"/>
        </w:rPr>
        <w:t xml:space="preserve"> </w:t>
      </w:r>
      <w:r>
        <w:rPr>
          <w:rFonts w:ascii="Calibri" w:hAnsi="Calibri"/>
          <w:sz w:val="16"/>
        </w:rPr>
        <w:t>tanto,</w:t>
      </w:r>
      <w:r>
        <w:rPr>
          <w:rFonts w:ascii="Calibri" w:hAnsi="Calibri"/>
          <w:spacing w:val="-4"/>
          <w:sz w:val="16"/>
        </w:rPr>
        <w:t xml:space="preserve"> </w:t>
      </w:r>
      <w:r>
        <w:rPr>
          <w:rFonts w:ascii="Calibri" w:hAnsi="Calibri"/>
          <w:sz w:val="16"/>
        </w:rPr>
        <w:t>las</w:t>
      </w:r>
      <w:r>
        <w:rPr>
          <w:rFonts w:ascii="Calibri" w:hAnsi="Calibri"/>
          <w:spacing w:val="-4"/>
          <w:sz w:val="16"/>
        </w:rPr>
        <w:t xml:space="preserve"> </w:t>
      </w:r>
      <w:r>
        <w:rPr>
          <w:rFonts w:ascii="Calibri" w:hAnsi="Calibri"/>
          <w:sz w:val="16"/>
        </w:rPr>
        <w:t>partes,</w:t>
      </w:r>
      <w:r>
        <w:rPr>
          <w:rFonts w:ascii="Calibri" w:hAnsi="Calibri"/>
          <w:spacing w:val="-4"/>
          <w:sz w:val="16"/>
        </w:rPr>
        <w:t xml:space="preserve"> </w:t>
      </w:r>
      <w:r>
        <w:rPr>
          <w:rFonts w:ascii="Calibri" w:hAnsi="Calibri"/>
          <w:sz w:val="16"/>
        </w:rPr>
        <w:t>en</w:t>
      </w:r>
      <w:r>
        <w:rPr>
          <w:rFonts w:ascii="Calibri" w:hAnsi="Calibri"/>
          <w:spacing w:val="-4"/>
          <w:sz w:val="16"/>
        </w:rPr>
        <w:t xml:space="preserve"> </w:t>
      </w:r>
      <w:r>
        <w:rPr>
          <w:rFonts w:ascii="Calibri" w:hAnsi="Calibri"/>
          <w:sz w:val="16"/>
        </w:rPr>
        <w:t>ejercicio</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la</w:t>
      </w:r>
      <w:r>
        <w:rPr>
          <w:rFonts w:ascii="Calibri" w:hAnsi="Calibri"/>
          <w:spacing w:val="-4"/>
          <w:sz w:val="16"/>
        </w:rPr>
        <w:t xml:space="preserve"> </w:t>
      </w:r>
      <w:r>
        <w:rPr>
          <w:rFonts w:ascii="Calibri" w:hAnsi="Calibri"/>
          <w:sz w:val="16"/>
        </w:rPr>
        <w:t>autonomía</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la</w:t>
      </w:r>
      <w:r>
        <w:rPr>
          <w:rFonts w:ascii="Calibri" w:hAnsi="Calibri"/>
          <w:spacing w:val="40"/>
          <w:sz w:val="16"/>
        </w:rPr>
        <w:t xml:space="preserve"> </w:t>
      </w:r>
      <w:r>
        <w:rPr>
          <w:rFonts w:ascii="Calibri" w:hAnsi="Calibri"/>
          <w:sz w:val="16"/>
        </w:rPr>
        <w:t>voluntad, tampoco pueden atenuar ni hacer más exigentes los que contempla.</w:t>
      </w:r>
    </w:p>
    <w:p w14:paraId="52BA27AC" w14:textId="77777777" w:rsidR="00C4317C" w:rsidRDefault="00000000">
      <w:pPr>
        <w:ind w:left="120" w:right="930" w:firstLine="709"/>
        <w:rPr>
          <w:rFonts w:ascii="Calibri" w:hAnsi="Calibri"/>
          <w:sz w:val="16"/>
        </w:rPr>
      </w:pPr>
      <w:r>
        <w:rPr>
          <w:rFonts w:ascii="Calibri" w:hAnsi="Calibri"/>
          <w:sz w:val="16"/>
        </w:rPr>
        <w:t>“c. Si la entidad excluida de Ley 80 profirió un reglamento o manual de contratación, para señalar con certidumbre la</w:t>
      </w:r>
      <w:r>
        <w:rPr>
          <w:rFonts w:ascii="Calibri" w:hAnsi="Calibri"/>
          <w:spacing w:val="40"/>
          <w:sz w:val="16"/>
        </w:rPr>
        <w:t xml:space="preserve"> </w:t>
      </w:r>
      <w:r>
        <w:rPr>
          <w:rFonts w:ascii="Calibri" w:hAnsi="Calibri"/>
          <w:sz w:val="16"/>
        </w:rPr>
        <w:t>manera como contratará los bienes, obras y servicios de su interés, los requisitos de perfeccionamiento de sus contratos tampoco son</w:t>
      </w:r>
      <w:r>
        <w:rPr>
          <w:rFonts w:ascii="Calibri" w:hAnsi="Calibri"/>
          <w:spacing w:val="40"/>
          <w:sz w:val="16"/>
        </w:rPr>
        <w:t xml:space="preserve"> </w:t>
      </w:r>
      <w:r>
        <w:rPr>
          <w:rFonts w:ascii="Calibri" w:hAnsi="Calibri"/>
          <w:sz w:val="16"/>
        </w:rPr>
        <w:t>disponibles</w:t>
      </w:r>
      <w:r>
        <w:rPr>
          <w:rFonts w:ascii="Calibri" w:hAnsi="Calibri"/>
          <w:spacing w:val="-3"/>
          <w:sz w:val="16"/>
        </w:rPr>
        <w:t xml:space="preserve"> </w:t>
      </w:r>
      <w:r>
        <w:rPr>
          <w:rFonts w:ascii="Calibri" w:hAnsi="Calibri"/>
          <w:sz w:val="16"/>
        </w:rPr>
        <w:t>por</w:t>
      </w:r>
      <w:r>
        <w:rPr>
          <w:rFonts w:ascii="Calibri" w:hAnsi="Calibri"/>
          <w:spacing w:val="-3"/>
          <w:sz w:val="16"/>
        </w:rPr>
        <w:t xml:space="preserve"> </w:t>
      </w:r>
      <w:r>
        <w:rPr>
          <w:rFonts w:ascii="Calibri" w:hAnsi="Calibri"/>
          <w:sz w:val="16"/>
        </w:rPr>
        <w:t>ese</w:t>
      </w:r>
      <w:r>
        <w:rPr>
          <w:rFonts w:ascii="Calibri" w:hAnsi="Calibri"/>
          <w:spacing w:val="-3"/>
          <w:sz w:val="16"/>
        </w:rPr>
        <w:t xml:space="preserve"> </w:t>
      </w:r>
      <w:r>
        <w:rPr>
          <w:rFonts w:ascii="Calibri" w:hAnsi="Calibri"/>
          <w:sz w:val="16"/>
        </w:rPr>
        <w:t>estatuto,</w:t>
      </w:r>
      <w:r>
        <w:rPr>
          <w:rFonts w:ascii="Calibri" w:hAnsi="Calibri"/>
          <w:spacing w:val="-3"/>
          <w:sz w:val="16"/>
        </w:rPr>
        <w:t xml:space="preserve"> </w:t>
      </w:r>
      <w:r>
        <w:rPr>
          <w:rFonts w:ascii="Calibri" w:hAnsi="Calibri"/>
          <w:sz w:val="16"/>
        </w:rPr>
        <w:t>porque</w:t>
      </w:r>
      <w:r>
        <w:rPr>
          <w:rFonts w:ascii="Calibri" w:hAnsi="Calibri"/>
          <w:spacing w:val="-3"/>
          <w:sz w:val="16"/>
        </w:rPr>
        <w:t xml:space="preserve"> </w:t>
      </w:r>
      <w:r>
        <w:rPr>
          <w:rFonts w:ascii="Calibri" w:hAnsi="Calibri"/>
          <w:sz w:val="16"/>
        </w:rPr>
        <w:t>esta</w:t>
      </w:r>
      <w:r>
        <w:rPr>
          <w:rFonts w:ascii="Calibri" w:hAnsi="Calibri"/>
          <w:spacing w:val="-3"/>
          <w:sz w:val="16"/>
        </w:rPr>
        <w:t xml:space="preserve"> </w:t>
      </w:r>
      <w:r>
        <w:rPr>
          <w:rFonts w:ascii="Calibri" w:hAnsi="Calibri"/>
          <w:sz w:val="16"/>
        </w:rPr>
        <w:t>materia</w:t>
      </w:r>
      <w:r>
        <w:rPr>
          <w:rFonts w:ascii="Calibri" w:hAnsi="Calibri"/>
          <w:spacing w:val="-3"/>
          <w:sz w:val="16"/>
        </w:rPr>
        <w:t xml:space="preserve"> </w:t>
      </w:r>
      <w:r>
        <w:rPr>
          <w:rFonts w:ascii="Calibri" w:hAnsi="Calibri"/>
          <w:sz w:val="16"/>
        </w:rPr>
        <w:t>está</w:t>
      </w:r>
      <w:r>
        <w:rPr>
          <w:rFonts w:ascii="Calibri" w:hAnsi="Calibri"/>
          <w:spacing w:val="-3"/>
          <w:sz w:val="16"/>
        </w:rPr>
        <w:t xml:space="preserve"> </w:t>
      </w:r>
      <w:r>
        <w:rPr>
          <w:rFonts w:ascii="Calibri" w:hAnsi="Calibri"/>
          <w:sz w:val="16"/>
        </w:rPr>
        <w:t>reservada</w:t>
      </w:r>
      <w:r>
        <w:rPr>
          <w:rFonts w:ascii="Calibri" w:hAnsi="Calibri"/>
          <w:spacing w:val="-3"/>
          <w:sz w:val="16"/>
        </w:rPr>
        <w:t xml:space="preserve"> </w:t>
      </w:r>
      <w:r>
        <w:rPr>
          <w:rFonts w:ascii="Calibri" w:hAnsi="Calibri"/>
          <w:sz w:val="16"/>
        </w:rPr>
        <w:t>a</w:t>
      </w:r>
      <w:r>
        <w:rPr>
          <w:rFonts w:ascii="Calibri" w:hAnsi="Calibri"/>
          <w:spacing w:val="-3"/>
          <w:sz w:val="16"/>
        </w:rPr>
        <w:t xml:space="preserve"> </w:t>
      </w:r>
      <w:r>
        <w:rPr>
          <w:rFonts w:ascii="Calibri" w:hAnsi="Calibri"/>
          <w:sz w:val="16"/>
        </w:rPr>
        <w:t>la</w:t>
      </w:r>
      <w:r>
        <w:rPr>
          <w:rFonts w:ascii="Calibri" w:hAnsi="Calibri"/>
          <w:spacing w:val="-3"/>
          <w:sz w:val="16"/>
        </w:rPr>
        <w:t xml:space="preserve"> </w:t>
      </w:r>
      <w:r>
        <w:rPr>
          <w:rFonts w:ascii="Calibri" w:hAnsi="Calibri"/>
          <w:sz w:val="16"/>
        </w:rPr>
        <w:t>ley.</w:t>
      </w:r>
      <w:r>
        <w:rPr>
          <w:rFonts w:ascii="Calibri" w:hAnsi="Calibri"/>
          <w:spacing w:val="-3"/>
          <w:sz w:val="16"/>
        </w:rPr>
        <w:t xml:space="preserve"> </w:t>
      </w:r>
      <w:r>
        <w:rPr>
          <w:rFonts w:ascii="Calibri" w:hAnsi="Calibri"/>
          <w:sz w:val="16"/>
        </w:rPr>
        <w:t>Por</w:t>
      </w:r>
      <w:r>
        <w:rPr>
          <w:rFonts w:ascii="Calibri" w:hAnsi="Calibri"/>
          <w:spacing w:val="-3"/>
          <w:sz w:val="16"/>
        </w:rPr>
        <w:t xml:space="preserve"> </w:t>
      </w:r>
      <w:r>
        <w:rPr>
          <w:rFonts w:ascii="Calibri" w:hAnsi="Calibri"/>
          <w:sz w:val="16"/>
        </w:rPr>
        <w:t>tanto,</w:t>
      </w:r>
      <w:r>
        <w:rPr>
          <w:rFonts w:ascii="Calibri" w:hAnsi="Calibri"/>
          <w:spacing w:val="-3"/>
          <w:sz w:val="16"/>
        </w:rPr>
        <w:t xml:space="preserve"> </w:t>
      </w:r>
      <w:r>
        <w:rPr>
          <w:rFonts w:ascii="Calibri" w:hAnsi="Calibri"/>
          <w:sz w:val="16"/>
        </w:rPr>
        <w:t>cuándo</w:t>
      </w:r>
      <w:r>
        <w:rPr>
          <w:rFonts w:ascii="Calibri" w:hAnsi="Calibri"/>
          <w:spacing w:val="-3"/>
          <w:sz w:val="16"/>
        </w:rPr>
        <w:t xml:space="preserve"> </w:t>
      </w:r>
      <w:r>
        <w:rPr>
          <w:rFonts w:ascii="Calibri" w:hAnsi="Calibri"/>
          <w:sz w:val="16"/>
        </w:rPr>
        <w:t>existe</w:t>
      </w:r>
      <w:r>
        <w:rPr>
          <w:rFonts w:ascii="Calibri" w:hAnsi="Calibri"/>
          <w:spacing w:val="-3"/>
          <w:sz w:val="16"/>
        </w:rPr>
        <w:t xml:space="preserve"> </w:t>
      </w:r>
      <w:r>
        <w:rPr>
          <w:rFonts w:ascii="Calibri" w:hAnsi="Calibri"/>
          <w:sz w:val="16"/>
        </w:rPr>
        <w:t>un</w:t>
      </w:r>
      <w:r>
        <w:rPr>
          <w:rFonts w:ascii="Calibri" w:hAnsi="Calibri"/>
          <w:spacing w:val="-3"/>
          <w:sz w:val="16"/>
        </w:rPr>
        <w:t xml:space="preserve"> </w:t>
      </w:r>
      <w:r>
        <w:rPr>
          <w:rFonts w:ascii="Calibri" w:hAnsi="Calibri"/>
          <w:sz w:val="16"/>
        </w:rPr>
        <w:t>contrato</w:t>
      </w:r>
      <w:r>
        <w:rPr>
          <w:rFonts w:ascii="Calibri" w:hAnsi="Calibri"/>
          <w:spacing w:val="-3"/>
          <w:sz w:val="16"/>
        </w:rPr>
        <w:t xml:space="preserve"> </w:t>
      </w:r>
      <w:r>
        <w:rPr>
          <w:rFonts w:ascii="Calibri" w:hAnsi="Calibri"/>
          <w:sz w:val="16"/>
        </w:rPr>
        <w:t>es</w:t>
      </w:r>
      <w:r>
        <w:rPr>
          <w:rFonts w:ascii="Calibri" w:hAnsi="Calibri"/>
          <w:spacing w:val="-3"/>
          <w:sz w:val="16"/>
        </w:rPr>
        <w:t xml:space="preserve"> </w:t>
      </w:r>
      <w:r>
        <w:rPr>
          <w:rFonts w:ascii="Calibri" w:hAnsi="Calibri"/>
          <w:sz w:val="16"/>
        </w:rPr>
        <w:t>un</w:t>
      </w:r>
      <w:r>
        <w:rPr>
          <w:rFonts w:ascii="Calibri" w:hAnsi="Calibri"/>
          <w:spacing w:val="-3"/>
          <w:sz w:val="16"/>
        </w:rPr>
        <w:t xml:space="preserve"> </w:t>
      </w:r>
      <w:r>
        <w:rPr>
          <w:rFonts w:ascii="Calibri" w:hAnsi="Calibri"/>
          <w:sz w:val="16"/>
        </w:rPr>
        <w:t>aspecto</w:t>
      </w:r>
      <w:r>
        <w:rPr>
          <w:rFonts w:ascii="Calibri" w:hAnsi="Calibri"/>
          <w:spacing w:val="-3"/>
          <w:sz w:val="16"/>
        </w:rPr>
        <w:t xml:space="preserve"> </w:t>
      </w:r>
      <w:r>
        <w:rPr>
          <w:rFonts w:ascii="Calibri" w:hAnsi="Calibri"/>
          <w:sz w:val="16"/>
        </w:rPr>
        <w:t>que</w:t>
      </w:r>
      <w:r>
        <w:rPr>
          <w:rFonts w:ascii="Calibri" w:hAnsi="Calibri"/>
          <w:spacing w:val="-3"/>
          <w:sz w:val="16"/>
        </w:rPr>
        <w:t xml:space="preserve"> </w:t>
      </w:r>
      <w:r>
        <w:rPr>
          <w:rFonts w:ascii="Calibri" w:hAnsi="Calibri"/>
          <w:sz w:val="16"/>
        </w:rPr>
        <w:t>define</w:t>
      </w:r>
      <w:r>
        <w:rPr>
          <w:rFonts w:ascii="Calibri" w:hAnsi="Calibri"/>
          <w:spacing w:val="40"/>
          <w:sz w:val="16"/>
        </w:rPr>
        <w:t xml:space="preserve"> </w:t>
      </w:r>
      <w:r>
        <w:rPr>
          <w:rFonts w:ascii="Calibri" w:hAnsi="Calibri"/>
          <w:sz w:val="16"/>
        </w:rPr>
        <w:t xml:space="preserve">el derecho privado, y la entidad no lo puede alterar, ni para atenuar ni para hacer más exigentes los </w:t>
      </w:r>
      <w:proofErr w:type="gramStart"/>
      <w:r>
        <w:rPr>
          <w:rFonts w:ascii="Calibri" w:hAnsi="Calibri"/>
          <w:sz w:val="16"/>
        </w:rPr>
        <w:t>requisitos</w:t>
      </w:r>
      <w:r>
        <w:rPr>
          <w:rFonts w:ascii="Calibri" w:hAnsi="Calibri"/>
          <w:spacing w:val="-12"/>
          <w:sz w:val="16"/>
        </w:rPr>
        <w:t xml:space="preserve"> </w:t>
      </w:r>
      <w:r>
        <w:rPr>
          <w:rFonts w:ascii="Calibri" w:hAnsi="Calibri"/>
          <w:sz w:val="16"/>
        </w:rPr>
        <w:t>”</w:t>
      </w:r>
      <w:proofErr w:type="gramEnd"/>
      <w:r>
        <w:rPr>
          <w:rFonts w:ascii="Calibri" w:hAnsi="Calibri"/>
          <w:sz w:val="16"/>
        </w:rPr>
        <w:t xml:space="preserve"> (Consejo de Estado.</w:t>
      </w:r>
    </w:p>
    <w:p w14:paraId="4A90C4F4" w14:textId="77777777" w:rsidR="00C4317C" w:rsidRDefault="00000000">
      <w:pPr>
        <w:ind w:left="120"/>
        <w:rPr>
          <w:rFonts w:ascii="Calibri" w:hAnsi="Calibri"/>
          <w:sz w:val="16"/>
        </w:rPr>
      </w:pPr>
      <w:r>
        <w:rPr>
          <w:rFonts w:ascii="Calibri" w:hAnsi="Calibri"/>
          <w:sz w:val="16"/>
        </w:rPr>
        <w:t>Sección</w:t>
      </w:r>
      <w:r>
        <w:rPr>
          <w:rFonts w:ascii="Calibri" w:hAnsi="Calibri"/>
          <w:spacing w:val="-9"/>
          <w:sz w:val="16"/>
        </w:rPr>
        <w:t xml:space="preserve"> </w:t>
      </w:r>
      <w:r>
        <w:rPr>
          <w:rFonts w:ascii="Calibri" w:hAnsi="Calibri"/>
          <w:sz w:val="16"/>
        </w:rPr>
        <w:t>Tercera.</w:t>
      </w:r>
      <w:r>
        <w:rPr>
          <w:rFonts w:ascii="Calibri" w:hAnsi="Calibri"/>
          <w:spacing w:val="-8"/>
          <w:sz w:val="16"/>
        </w:rPr>
        <w:t xml:space="preserve"> </w:t>
      </w:r>
      <w:r>
        <w:rPr>
          <w:rFonts w:ascii="Calibri" w:hAnsi="Calibri"/>
          <w:sz w:val="16"/>
        </w:rPr>
        <w:t>Subsección</w:t>
      </w:r>
      <w:r>
        <w:rPr>
          <w:rFonts w:ascii="Calibri" w:hAnsi="Calibri"/>
          <w:spacing w:val="-8"/>
          <w:sz w:val="16"/>
        </w:rPr>
        <w:t xml:space="preserve"> </w:t>
      </w:r>
      <w:r>
        <w:rPr>
          <w:rFonts w:ascii="Calibri" w:hAnsi="Calibri"/>
          <w:sz w:val="16"/>
        </w:rPr>
        <w:t>C.</w:t>
      </w:r>
      <w:r>
        <w:rPr>
          <w:rFonts w:ascii="Calibri" w:hAnsi="Calibri"/>
          <w:spacing w:val="-8"/>
          <w:sz w:val="16"/>
        </w:rPr>
        <w:t xml:space="preserve"> </w:t>
      </w:r>
      <w:r>
        <w:rPr>
          <w:rFonts w:ascii="Calibri" w:hAnsi="Calibri"/>
          <w:sz w:val="16"/>
        </w:rPr>
        <w:t>Sentencia</w:t>
      </w:r>
      <w:r>
        <w:rPr>
          <w:rFonts w:ascii="Calibri" w:hAnsi="Calibri"/>
          <w:spacing w:val="-8"/>
          <w:sz w:val="16"/>
        </w:rPr>
        <w:t xml:space="preserve"> </w:t>
      </w:r>
      <w:r>
        <w:rPr>
          <w:rFonts w:ascii="Calibri" w:hAnsi="Calibri"/>
          <w:sz w:val="16"/>
        </w:rPr>
        <w:t>del</w:t>
      </w:r>
      <w:r>
        <w:rPr>
          <w:rFonts w:ascii="Calibri" w:hAnsi="Calibri"/>
          <w:spacing w:val="-8"/>
          <w:sz w:val="16"/>
        </w:rPr>
        <w:t xml:space="preserve"> </w:t>
      </w:r>
      <w:r>
        <w:rPr>
          <w:rFonts w:ascii="Calibri" w:hAnsi="Calibri"/>
          <w:sz w:val="16"/>
        </w:rPr>
        <w:t>8</w:t>
      </w:r>
      <w:r>
        <w:rPr>
          <w:rFonts w:ascii="Calibri" w:hAnsi="Calibri"/>
          <w:spacing w:val="-8"/>
          <w:sz w:val="16"/>
        </w:rPr>
        <w:t xml:space="preserve"> </w:t>
      </w:r>
      <w:r>
        <w:rPr>
          <w:rFonts w:ascii="Calibri" w:hAnsi="Calibri"/>
          <w:sz w:val="16"/>
        </w:rPr>
        <w:t>de</w:t>
      </w:r>
      <w:r>
        <w:rPr>
          <w:rFonts w:ascii="Calibri" w:hAnsi="Calibri"/>
          <w:spacing w:val="-8"/>
          <w:sz w:val="16"/>
        </w:rPr>
        <w:t xml:space="preserve"> </w:t>
      </w:r>
      <w:r>
        <w:rPr>
          <w:rFonts w:ascii="Calibri" w:hAnsi="Calibri"/>
          <w:sz w:val="16"/>
        </w:rPr>
        <w:t>abril</w:t>
      </w:r>
      <w:r>
        <w:rPr>
          <w:rFonts w:ascii="Calibri" w:hAnsi="Calibri"/>
          <w:spacing w:val="-8"/>
          <w:sz w:val="16"/>
        </w:rPr>
        <w:t xml:space="preserve"> </w:t>
      </w:r>
      <w:r>
        <w:rPr>
          <w:rFonts w:ascii="Calibri" w:hAnsi="Calibri"/>
          <w:sz w:val="16"/>
        </w:rPr>
        <w:t>de</w:t>
      </w:r>
      <w:r>
        <w:rPr>
          <w:rFonts w:ascii="Calibri" w:hAnsi="Calibri"/>
          <w:spacing w:val="-8"/>
          <w:sz w:val="16"/>
        </w:rPr>
        <w:t xml:space="preserve"> </w:t>
      </w:r>
      <w:r>
        <w:rPr>
          <w:rFonts w:ascii="Calibri" w:hAnsi="Calibri"/>
          <w:sz w:val="16"/>
        </w:rPr>
        <w:t>2014.</w:t>
      </w:r>
      <w:r>
        <w:rPr>
          <w:rFonts w:ascii="Calibri" w:hAnsi="Calibri"/>
          <w:spacing w:val="4"/>
          <w:sz w:val="16"/>
        </w:rPr>
        <w:t xml:space="preserve"> </w:t>
      </w:r>
      <w:proofErr w:type="spellStart"/>
      <w:r>
        <w:rPr>
          <w:rFonts w:ascii="Calibri" w:hAnsi="Calibri"/>
          <w:sz w:val="16"/>
        </w:rPr>
        <w:t>Exp</w:t>
      </w:r>
      <w:proofErr w:type="spellEnd"/>
      <w:r>
        <w:rPr>
          <w:rFonts w:ascii="Calibri" w:hAnsi="Calibri"/>
          <w:sz w:val="16"/>
        </w:rPr>
        <w:t>.</w:t>
      </w:r>
      <w:r>
        <w:rPr>
          <w:rFonts w:ascii="Calibri" w:hAnsi="Calibri"/>
          <w:spacing w:val="-8"/>
          <w:sz w:val="16"/>
        </w:rPr>
        <w:t xml:space="preserve"> </w:t>
      </w:r>
      <w:r>
        <w:rPr>
          <w:rFonts w:ascii="Calibri" w:hAnsi="Calibri"/>
          <w:sz w:val="16"/>
        </w:rPr>
        <w:t>25.801</w:t>
      </w:r>
      <w:r>
        <w:rPr>
          <w:rFonts w:ascii="Calibri" w:hAnsi="Calibri"/>
          <w:spacing w:val="-8"/>
          <w:sz w:val="16"/>
        </w:rPr>
        <w:t xml:space="preserve"> </w:t>
      </w:r>
      <w:r>
        <w:rPr>
          <w:rFonts w:ascii="Calibri" w:hAnsi="Calibri"/>
          <w:sz w:val="16"/>
        </w:rPr>
        <w:t>C.P.</w:t>
      </w:r>
      <w:r>
        <w:rPr>
          <w:rFonts w:ascii="Calibri" w:hAnsi="Calibri"/>
          <w:spacing w:val="-8"/>
          <w:sz w:val="16"/>
        </w:rPr>
        <w:t xml:space="preserve"> </w:t>
      </w:r>
      <w:r>
        <w:rPr>
          <w:rFonts w:ascii="Calibri" w:hAnsi="Calibri"/>
          <w:sz w:val="16"/>
        </w:rPr>
        <w:t>Enrique</w:t>
      </w:r>
      <w:r>
        <w:rPr>
          <w:rFonts w:ascii="Calibri" w:hAnsi="Calibri"/>
          <w:spacing w:val="-8"/>
          <w:sz w:val="16"/>
        </w:rPr>
        <w:t xml:space="preserve"> </w:t>
      </w:r>
      <w:r>
        <w:rPr>
          <w:rFonts w:ascii="Calibri" w:hAnsi="Calibri"/>
          <w:sz w:val="16"/>
        </w:rPr>
        <w:t>Gil</w:t>
      </w:r>
      <w:r>
        <w:rPr>
          <w:rFonts w:ascii="Calibri" w:hAnsi="Calibri"/>
          <w:spacing w:val="-8"/>
          <w:sz w:val="16"/>
        </w:rPr>
        <w:t xml:space="preserve"> </w:t>
      </w:r>
      <w:r>
        <w:rPr>
          <w:rFonts w:ascii="Calibri" w:hAnsi="Calibri"/>
          <w:spacing w:val="-2"/>
          <w:sz w:val="16"/>
        </w:rPr>
        <w:t>Botero).</w:t>
      </w:r>
    </w:p>
    <w:p w14:paraId="2EE0ABD1" w14:textId="77777777" w:rsidR="00C4317C" w:rsidRDefault="00C4317C">
      <w:pPr>
        <w:pStyle w:val="Textoindependiente"/>
        <w:rPr>
          <w:rFonts w:ascii="Calibri"/>
          <w:sz w:val="16"/>
        </w:rPr>
      </w:pPr>
    </w:p>
    <w:p w14:paraId="7C2C4F55" w14:textId="77777777" w:rsidR="00C4317C" w:rsidRDefault="00000000">
      <w:pPr>
        <w:ind w:left="120" w:right="977" w:firstLine="709"/>
        <w:rPr>
          <w:rFonts w:ascii="Calibri" w:hAnsi="Calibri"/>
          <w:sz w:val="16"/>
        </w:rPr>
      </w:pPr>
      <w:r>
        <w:rPr>
          <w:rFonts w:ascii="Calibri" w:hAnsi="Calibri"/>
          <w:sz w:val="16"/>
          <w:vertAlign w:val="superscript"/>
        </w:rPr>
        <w:t>8</w:t>
      </w:r>
      <w:r>
        <w:rPr>
          <w:rFonts w:ascii="Calibri" w:hAnsi="Calibri"/>
          <w:spacing w:val="-4"/>
          <w:sz w:val="16"/>
        </w:rPr>
        <w:t xml:space="preserve"> </w:t>
      </w:r>
      <w:proofErr w:type="gramStart"/>
      <w:r>
        <w:rPr>
          <w:rFonts w:ascii="Calibri" w:hAnsi="Calibri"/>
          <w:sz w:val="16"/>
        </w:rPr>
        <w:t>Decreto</w:t>
      </w:r>
      <w:proofErr w:type="gramEnd"/>
      <w:r>
        <w:rPr>
          <w:rFonts w:ascii="Calibri" w:hAnsi="Calibri"/>
          <w:spacing w:val="-4"/>
          <w:sz w:val="16"/>
        </w:rPr>
        <w:t xml:space="preserve"> </w:t>
      </w:r>
      <w:r>
        <w:rPr>
          <w:rFonts w:ascii="Calibri" w:hAnsi="Calibri"/>
          <w:sz w:val="16"/>
        </w:rPr>
        <w:t>1082</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2015: “Artículo</w:t>
      </w:r>
      <w:r>
        <w:rPr>
          <w:rFonts w:ascii="Calibri" w:hAnsi="Calibri"/>
          <w:spacing w:val="-2"/>
          <w:sz w:val="16"/>
        </w:rPr>
        <w:t xml:space="preserve"> </w:t>
      </w:r>
      <w:r>
        <w:rPr>
          <w:rFonts w:ascii="Calibri" w:hAnsi="Calibri"/>
          <w:sz w:val="16"/>
        </w:rPr>
        <w:t>2.2.1.2.1.4.4.</w:t>
      </w:r>
      <w:r>
        <w:rPr>
          <w:rFonts w:ascii="Calibri" w:hAnsi="Calibri"/>
          <w:spacing w:val="-4"/>
          <w:sz w:val="16"/>
        </w:rPr>
        <w:t xml:space="preserve"> </w:t>
      </w:r>
      <w:r>
        <w:rPr>
          <w:rFonts w:ascii="Calibri" w:hAnsi="Calibri"/>
          <w:sz w:val="16"/>
        </w:rPr>
        <w:t>Convenios</w:t>
      </w:r>
      <w:r>
        <w:rPr>
          <w:rFonts w:ascii="Calibri" w:hAnsi="Calibri"/>
          <w:spacing w:val="-4"/>
          <w:sz w:val="16"/>
        </w:rPr>
        <w:t xml:space="preserve"> </w:t>
      </w:r>
      <w:r>
        <w:rPr>
          <w:rFonts w:ascii="Calibri" w:hAnsi="Calibri"/>
          <w:sz w:val="16"/>
        </w:rPr>
        <w:t>o</w:t>
      </w:r>
      <w:r>
        <w:rPr>
          <w:rFonts w:ascii="Calibri" w:hAnsi="Calibri"/>
          <w:spacing w:val="-4"/>
          <w:sz w:val="16"/>
        </w:rPr>
        <w:t xml:space="preserve"> </w:t>
      </w:r>
      <w:r>
        <w:rPr>
          <w:rFonts w:ascii="Calibri" w:hAnsi="Calibri"/>
          <w:sz w:val="16"/>
        </w:rPr>
        <w:t>contratos</w:t>
      </w:r>
      <w:r>
        <w:rPr>
          <w:rFonts w:ascii="Calibri" w:hAnsi="Calibri"/>
          <w:spacing w:val="-4"/>
          <w:sz w:val="16"/>
        </w:rPr>
        <w:t xml:space="preserve"> </w:t>
      </w:r>
      <w:r>
        <w:rPr>
          <w:rFonts w:ascii="Calibri" w:hAnsi="Calibri"/>
          <w:sz w:val="16"/>
        </w:rPr>
        <w:t>interadministrativos.</w:t>
      </w:r>
      <w:r>
        <w:rPr>
          <w:rFonts w:ascii="Calibri" w:hAnsi="Calibri"/>
          <w:spacing w:val="-4"/>
          <w:sz w:val="16"/>
        </w:rPr>
        <w:t xml:space="preserve"> </w:t>
      </w:r>
      <w:r>
        <w:rPr>
          <w:rFonts w:ascii="Calibri" w:hAnsi="Calibri"/>
          <w:sz w:val="16"/>
        </w:rPr>
        <w:t>La</w:t>
      </w:r>
      <w:r>
        <w:rPr>
          <w:rFonts w:ascii="Calibri" w:hAnsi="Calibri"/>
          <w:spacing w:val="-4"/>
          <w:sz w:val="16"/>
        </w:rPr>
        <w:t xml:space="preserve"> </w:t>
      </w:r>
      <w:r>
        <w:rPr>
          <w:rFonts w:ascii="Calibri" w:hAnsi="Calibri"/>
          <w:sz w:val="16"/>
        </w:rPr>
        <w:t>modalidad</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selección</w:t>
      </w:r>
      <w:r>
        <w:rPr>
          <w:rFonts w:ascii="Calibri" w:hAnsi="Calibri"/>
          <w:spacing w:val="-4"/>
          <w:sz w:val="16"/>
        </w:rPr>
        <w:t xml:space="preserve"> </w:t>
      </w:r>
      <w:r>
        <w:rPr>
          <w:rFonts w:ascii="Calibri" w:hAnsi="Calibri"/>
          <w:sz w:val="16"/>
        </w:rPr>
        <w:t>para</w:t>
      </w:r>
      <w:r>
        <w:rPr>
          <w:rFonts w:ascii="Calibri" w:hAnsi="Calibri"/>
          <w:spacing w:val="40"/>
          <w:sz w:val="16"/>
        </w:rPr>
        <w:t xml:space="preserve"> </w:t>
      </w:r>
      <w:r>
        <w:rPr>
          <w:rFonts w:ascii="Calibri" w:hAnsi="Calibri"/>
          <w:sz w:val="16"/>
        </w:rPr>
        <w:t>la contratación entre Entidades Estatales es la contratación directa;</w:t>
      </w:r>
      <w:r>
        <w:rPr>
          <w:rFonts w:ascii="Calibri" w:hAnsi="Calibri"/>
          <w:spacing w:val="18"/>
          <w:sz w:val="16"/>
        </w:rPr>
        <w:t xml:space="preserve"> </w:t>
      </w:r>
      <w:proofErr w:type="gramStart"/>
      <w:r>
        <w:rPr>
          <w:rFonts w:ascii="Calibri" w:hAnsi="Calibri"/>
          <w:sz w:val="16"/>
        </w:rPr>
        <w:t>y</w:t>
      </w:r>
      <w:proofErr w:type="gramEnd"/>
      <w:r>
        <w:rPr>
          <w:rFonts w:ascii="Calibri" w:hAnsi="Calibri"/>
          <w:sz w:val="16"/>
        </w:rPr>
        <w:t xml:space="preserve"> en consecuencia, le es aplicable lo establecido en el artículo</w:t>
      </w:r>
      <w:r>
        <w:rPr>
          <w:rFonts w:ascii="Calibri" w:hAnsi="Calibri"/>
          <w:spacing w:val="40"/>
          <w:sz w:val="16"/>
        </w:rPr>
        <w:t xml:space="preserve"> </w:t>
      </w:r>
      <w:r>
        <w:rPr>
          <w:rFonts w:ascii="Calibri" w:hAnsi="Calibri"/>
          <w:sz w:val="16"/>
        </w:rPr>
        <w:t>2.2.1.2.1.4.1 del presente decreto.</w:t>
      </w:r>
    </w:p>
    <w:p w14:paraId="4AEC6AFC" w14:textId="77777777" w:rsidR="00C4317C" w:rsidRDefault="00000000">
      <w:pPr>
        <w:ind w:left="120" w:right="923" w:firstLine="709"/>
        <w:rPr>
          <w:rFonts w:ascii="Calibri" w:hAnsi="Calibri"/>
          <w:sz w:val="16"/>
        </w:rPr>
      </w:pPr>
      <w:r>
        <w:rPr>
          <w:rFonts w:ascii="Calibri" w:hAnsi="Calibri"/>
          <w:sz w:val="16"/>
        </w:rPr>
        <w:t>Cuando</w:t>
      </w:r>
      <w:r>
        <w:rPr>
          <w:rFonts w:ascii="Calibri" w:hAnsi="Calibri"/>
          <w:spacing w:val="-4"/>
          <w:sz w:val="16"/>
        </w:rPr>
        <w:t xml:space="preserve"> </w:t>
      </w:r>
      <w:r>
        <w:rPr>
          <w:rFonts w:ascii="Calibri" w:hAnsi="Calibri"/>
          <w:sz w:val="16"/>
        </w:rPr>
        <w:t>la</w:t>
      </w:r>
      <w:r>
        <w:rPr>
          <w:rFonts w:ascii="Calibri" w:hAnsi="Calibri"/>
          <w:spacing w:val="-4"/>
          <w:sz w:val="16"/>
        </w:rPr>
        <w:t xml:space="preserve"> </w:t>
      </w:r>
      <w:r>
        <w:rPr>
          <w:rFonts w:ascii="Calibri" w:hAnsi="Calibri"/>
          <w:sz w:val="16"/>
        </w:rPr>
        <w:t>totalidad</w:t>
      </w:r>
      <w:r>
        <w:rPr>
          <w:rFonts w:ascii="Calibri" w:hAnsi="Calibri"/>
          <w:spacing w:val="-4"/>
          <w:sz w:val="16"/>
        </w:rPr>
        <w:t xml:space="preserve"> </w:t>
      </w:r>
      <w:r>
        <w:rPr>
          <w:rFonts w:ascii="Calibri" w:hAnsi="Calibri"/>
          <w:sz w:val="16"/>
        </w:rPr>
        <w:t>del</w:t>
      </w:r>
      <w:r>
        <w:rPr>
          <w:rFonts w:ascii="Calibri" w:hAnsi="Calibri"/>
          <w:spacing w:val="-4"/>
          <w:sz w:val="16"/>
        </w:rPr>
        <w:t xml:space="preserve"> </w:t>
      </w:r>
      <w:r>
        <w:rPr>
          <w:rFonts w:ascii="Calibri" w:hAnsi="Calibri"/>
          <w:sz w:val="16"/>
        </w:rPr>
        <w:t>presupuesto</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una</w:t>
      </w:r>
      <w:r>
        <w:rPr>
          <w:rFonts w:ascii="Calibri" w:hAnsi="Calibri"/>
          <w:spacing w:val="-4"/>
          <w:sz w:val="16"/>
        </w:rPr>
        <w:t xml:space="preserve"> </w:t>
      </w:r>
      <w:r>
        <w:rPr>
          <w:rFonts w:ascii="Calibri" w:hAnsi="Calibri"/>
          <w:sz w:val="16"/>
        </w:rPr>
        <w:t>Entidad</w:t>
      </w:r>
      <w:r>
        <w:rPr>
          <w:rFonts w:ascii="Calibri" w:hAnsi="Calibri"/>
          <w:spacing w:val="-4"/>
          <w:sz w:val="16"/>
        </w:rPr>
        <w:t xml:space="preserve"> </w:t>
      </w:r>
      <w:r>
        <w:rPr>
          <w:rFonts w:ascii="Calibri" w:hAnsi="Calibri"/>
          <w:sz w:val="16"/>
        </w:rPr>
        <w:t>Estatal</w:t>
      </w:r>
      <w:r>
        <w:rPr>
          <w:rFonts w:ascii="Calibri" w:hAnsi="Calibri"/>
          <w:spacing w:val="-4"/>
          <w:sz w:val="16"/>
        </w:rPr>
        <w:t xml:space="preserve"> </w:t>
      </w:r>
      <w:r>
        <w:rPr>
          <w:rFonts w:ascii="Calibri" w:hAnsi="Calibri"/>
          <w:sz w:val="16"/>
        </w:rPr>
        <w:t>hace</w:t>
      </w:r>
      <w:r>
        <w:rPr>
          <w:rFonts w:ascii="Calibri" w:hAnsi="Calibri"/>
          <w:spacing w:val="-4"/>
          <w:sz w:val="16"/>
        </w:rPr>
        <w:t xml:space="preserve"> </w:t>
      </w:r>
      <w:r>
        <w:rPr>
          <w:rFonts w:ascii="Calibri" w:hAnsi="Calibri"/>
          <w:sz w:val="16"/>
        </w:rPr>
        <w:t>parte</w:t>
      </w:r>
      <w:r>
        <w:rPr>
          <w:rFonts w:ascii="Calibri" w:hAnsi="Calibri"/>
          <w:spacing w:val="-4"/>
          <w:sz w:val="16"/>
        </w:rPr>
        <w:t xml:space="preserve"> </w:t>
      </w:r>
      <w:r>
        <w:rPr>
          <w:rFonts w:ascii="Calibri" w:hAnsi="Calibri"/>
          <w:sz w:val="16"/>
        </w:rPr>
        <w:t>del</w:t>
      </w:r>
      <w:r>
        <w:rPr>
          <w:rFonts w:ascii="Calibri" w:hAnsi="Calibri"/>
          <w:spacing w:val="-4"/>
          <w:sz w:val="16"/>
        </w:rPr>
        <w:t xml:space="preserve"> </w:t>
      </w:r>
      <w:r>
        <w:rPr>
          <w:rFonts w:ascii="Calibri" w:hAnsi="Calibri"/>
          <w:sz w:val="16"/>
        </w:rPr>
        <w:t>presupuesto</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otra</w:t>
      </w:r>
      <w:r>
        <w:rPr>
          <w:rFonts w:ascii="Calibri" w:hAnsi="Calibri"/>
          <w:spacing w:val="-4"/>
          <w:sz w:val="16"/>
        </w:rPr>
        <w:t xml:space="preserve"> </w:t>
      </w:r>
      <w:r>
        <w:rPr>
          <w:rFonts w:ascii="Calibri" w:hAnsi="Calibri"/>
          <w:sz w:val="16"/>
        </w:rPr>
        <w:t>con</w:t>
      </w:r>
      <w:r>
        <w:rPr>
          <w:rFonts w:ascii="Calibri" w:hAnsi="Calibri"/>
          <w:spacing w:val="-4"/>
          <w:sz w:val="16"/>
        </w:rPr>
        <w:t xml:space="preserve"> </w:t>
      </w:r>
      <w:r>
        <w:rPr>
          <w:rFonts w:ascii="Calibri" w:hAnsi="Calibri"/>
          <w:sz w:val="16"/>
        </w:rPr>
        <w:t>ocasión</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un</w:t>
      </w:r>
      <w:r>
        <w:rPr>
          <w:rFonts w:ascii="Calibri" w:hAnsi="Calibri"/>
          <w:spacing w:val="-4"/>
          <w:sz w:val="16"/>
        </w:rPr>
        <w:t xml:space="preserve"> </w:t>
      </w:r>
      <w:r>
        <w:rPr>
          <w:rFonts w:ascii="Calibri" w:hAnsi="Calibri"/>
          <w:sz w:val="16"/>
        </w:rPr>
        <w:t>convenio</w:t>
      </w:r>
      <w:r>
        <w:rPr>
          <w:rFonts w:ascii="Calibri" w:hAnsi="Calibri"/>
          <w:spacing w:val="-4"/>
          <w:sz w:val="16"/>
        </w:rPr>
        <w:t xml:space="preserve"> </w:t>
      </w:r>
      <w:r>
        <w:rPr>
          <w:rFonts w:ascii="Calibri" w:hAnsi="Calibri"/>
          <w:sz w:val="16"/>
        </w:rPr>
        <w:t>o</w:t>
      </w:r>
      <w:r>
        <w:rPr>
          <w:rFonts w:ascii="Calibri" w:hAnsi="Calibri"/>
          <w:spacing w:val="40"/>
          <w:sz w:val="16"/>
        </w:rPr>
        <w:t xml:space="preserve"> </w:t>
      </w:r>
      <w:r>
        <w:rPr>
          <w:rFonts w:ascii="Calibri" w:hAnsi="Calibri"/>
          <w:sz w:val="16"/>
        </w:rPr>
        <w:t>contrato</w:t>
      </w:r>
      <w:r>
        <w:rPr>
          <w:rFonts w:ascii="Calibri" w:hAnsi="Calibri"/>
          <w:spacing w:val="-1"/>
          <w:sz w:val="16"/>
        </w:rPr>
        <w:t xml:space="preserve"> </w:t>
      </w:r>
      <w:r>
        <w:rPr>
          <w:rFonts w:ascii="Calibri" w:hAnsi="Calibri"/>
          <w:sz w:val="16"/>
        </w:rPr>
        <w:t>interadministrativo,</w:t>
      </w:r>
      <w:r>
        <w:rPr>
          <w:rFonts w:ascii="Calibri" w:hAnsi="Calibri"/>
          <w:spacing w:val="-1"/>
          <w:sz w:val="16"/>
        </w:rPr>
        <w:t xml:space="preserve"> </w:t>
      </w:r>
      <w:r>
        <w:rPr>
          <w:rFonts w:ascii="Calibri" w:hAnsi="Calibri"/>
          <w:sz w:val="16"/>
        </w:rPr>
        <w:t>el</w:t>
      </w:r>
      <w:r>
        <w:rPr>
          <w:rFonts w:ascii="Calibri" w:hAnsi="Calibri"/>
          <w:spacing w:val="-1"/>
          <w:sz w:val="16"/>
        </w:rPr>
        <w:t xml:space="preserve"> </w:t>
      </w:r>
      <w:r>
        <w:rPr>
          <w:rFonts w:ascii="Calibri" w:hAnsi="Calibri"/>
          <w:sz w:val="16"/>
        </w:rPr>
        <w:t>monto</w:t>
      </w:r>
      <w:r>
        <w:rPr>
          <w:rFonts w:ascii="Calibri" w:hAnsi="Calibri"/>
          <w:spacing w:val="-1"/>
          <w:sz w:val="16"/>
        </w:rPr>
        <w:t xml:space="preserve"> </w:t>
      </w:r>
      <w:r>
        <w:rPr>
          <w:rFonts w:ascii="Calibri" w:hAnsi="Calibri"/>
          <w:sz w:val="16"/>
        </w:rPr>
        <w:t>del</w:t>
      </w:r>
      <w:r>
        <w:rPr>
          <w:rFonts w:ascii="Calibri" w:hAnsi="Calibri"/>
          <w:spacing w:val="-1"/>
          <w:sz w:val="16"/>
        </w:rPr>
        <w:t xml:space="preserve"> </w:t>
      </w:r>
      <w:r>
        <w:rPr>
          <w:rFonts w:ascii="Calibri" w:hAnsi="Calibri"/>
          <w:sz w:val="16"/>
        </w:rPr>
        <w:t>presupuesto</w:t>
      </w:r>
      <w:r>
        <w:rPr>
          <w:rFonts w:ascii="Calibri" w:hAnsi="Calibri"/>
          <w:spacing w:val="-1"/>
          <w:sz w:val="16"/>
        </w:rPr>
        <w:t xml:space="preserve"> </w:t>
      </w:r>
      <w:r>
        <w:rPr>
          <w:rFonts w:ascii="Calibri" w:hAnsi="Calibri"/>
          <w:sz w:val="16"/>
        </w:rPr>
        <w:t>de</w:t>
      </w:r>
      <w:r>
        <w:rPr>
          <w:rFonts w:ascii="Calibri" w:hAnsi="Calibri"/>
          <w:spacing w:val="-1"/>
          <w:sz w:val="16"/>
        </w:rPr>
        <w:t xml:space="preserve"> </w:t>
      </w:r>
      <w:r>
        <w:rPr>
          <w:rFonts w:ascii="Calibri" w:hAnsi="Calibri"/>
          <w:sz w:val="16"/>
        </w:rPr>
        <w:t>la</w:t>
      </w:r>
      <w:r>
        <w:rPr>
          <w:rFonts w:ascii="Calibri" w:hAnsi="Calibri"/>
          <w:spacing w:val="-1"/>
          <w:sz w:val="16"/>
        </w:rPr>
        <w:t xml:space="preserve"> </w:t>
      </w:r>
      <w:r>
        <w:rPr>
          <w:rFonts w:ascii="Calibri" w:hAnsi="Calibri"/>
          <w:sz w:val="16"/>
        </w:rPr>
        <w:t>primera</w:t>
      </w:r>
      <w:r>
        <w:rPr>
          <w:rFonts w:ascii="Calibri" w:hAnsi="Calibri"/>
          <w:spacing w:val="-1"/>
          <w:sz w:val="16"/>
        </w:rPr>
        <w:t xml:space="preserve"> </w:t>
      </w:r>
      <w:r>
        <w:rPr>
          <w:rFonts w:ascii="Calibri" w:hAnsi="Calibri"/>
          <w:sz w:val="16"/>
        </w:rPr>
        <w:t>deberá</w:t>
      </w:r>
      <w:r>
        <w:rPr>
          <w:rFonts w:ascii="Calibri" w:hAnsi="Calibri"/>
          <w:spacing w:val="-1"/>
          <w:sz w:val="16"/>
        </w:rPr>
        <w:t xml:space="preserve"> </w:t>
      </w:r>
      <w:r>
        <w:rPr>
          <w:rFonts w:ascii="Calibri" w:hAnsi="Calibri"/>
          <w:sz w:val="16"/>
        </w:rPr>
        <w:t>deducirse</w:t>
      </w:r>
      <w:r>
        <w:rPr>
          <w:rFonts w:ascii="Calibri" w:hAnsi="Calibri"/>
          <w:spacing w:val="-1"/>
          <w:sz w:val="16"/>
        </w:rPr>
        <w:t xml:space="preserve"> </w:t>
      </w:r>
      <w:r>
        <w:rPr>
          <w:rFonts w:ascii="Calibri" w:hAnsi="Calibri"/>
          <w:sz w:val="16"/>
        </w:rPr>
        <w:t>del</w:t>
      </w:r>
      <w:r>
        <w:rPr>
          <w:rFonts w:ascii="Calibri" w:hAnsi="Calibri"/>
          <w:spacing w:val="-1"/>
          <w:sz w:val="16"/>
        </w:rPr>
        <w:t xml:space="preserve"> </w:t>
      </w:r>
      <w:r>
        <w:rPr>
          <w:rFonts w:ascii="Calibri" w:hAnsi="Calibri"/>
          <w:sz w:val="16"/>
        </w:rPr>
        <w:t>presupuesto</w:t>
      </w:r>
      <w:r>
        <w:rPr>
          <w:rFonts w:ascii="Calibri" w:hAnsi="Calibri"/>
          <w:spacing w:val="-1"/>
          <w:sz w:val="16"/>
        </w:rPr>
        <w:t xml:space="preserve"> </w:t>
      </w:r>
      <w:r>
        <w:rPr>
          <w:rFonts w:ascii="Calibri" w:hAnsi="Calibri"/>
          <w:sz w:val="16"/>
        </w:rPr>
        <w:t>de</w:t>
      </w:r>
      <w:r>
        <w:rPr>
          <w:rFonts w:ascii="Calibri" w:hAnsi="Calibri"/>
          <w:spacing w:val="-1"/>
          <w:sz w:val="16"/>
        </w:rPr>
        <w:t xml:space="preserve"> </w:t>
      </w:r>
      <w:r>
        <w:rPr>
          <w:rFonts w:ascii="Calibri" w:hAnsi="Calibri"/>
          <w:sz w:val="16"/>
        </w:rPr>
        <w:t>la</w:t>
      </w:r>
      <w:r>
        <w:rPr>
          <w:rFonts w:ascii="Calibri" w:hAnsi="Calibri"/>
          <w:spacing w:val="-1"/>
          <w:sz w:val="16"/>
        </w:rPr>
        <w:t xml:space="preserve"> </w:t>
      </w:r>
      <w:r>
        <w:rPr>
          <w:rFonts w:ascii="Calibri" w:hAnsi="Calibri"/>
          <w:sz w:val="16"/>
        </w:rPr>
        <w:t>segunda</w:t>
      </w:r>
      <w:r>
        <w:rPr>
          <w:rFonts w:ascii="Calibri" w:hAnsi="Calibri"/>
          <w:spacing w:val="-1"/>
          <w:sz w:val="16"/>
        </w:rPr>
        <w:t xml:space="preserve"> </w:t>
      </w:r>
      <w:r>
        <w:rPr>
          <w:rFonts w:ascii="Calibri" w:hAnsi="Calibri"/>
          <w:sz w:val="16"/>
        </w:rPr>
        <w:t>para</w:t>
      </w:r>
      <w:r>
        <w:rPr>
          <w:rFonts w:ascii="Calibri" w:hAnsi="Calibri"/>
          <w:spacing w:val="-1"/>
          <w:sz w:val="16"/>
        </w:rPr>
        <w:t xml:space="preserve"> </w:t>
      </w:r>
      <w:r>
        <w:rPr>
          <w:rFonts w:ascii="Calibri" w:hAnsi="Calibri"/>
          <w:sz w:val="16"/>
        </w:rPr>
        <w:t>determinar</w:t>
      </w:r>
      <w:r>
        <w:rPr>
          <w:rFonts w:ascii="Calibri" w:hAnsi="Calibri"/>
          <w:spacing w:val="40"/>
          <w:sz w:val="16"/>
        </w:rPr>
        <w:t xml:space="preserve"> </w:t>
      </w:r>
      <w:r>
        <w:rPr>
          <w:rFonts w:ascii="Calibri" w:hAnsi="Calibri"/>
          <w:sz w:val="16"/>
        </w:rPr>
        <w:t>la capacidad contractual de las Entidades Estatales”.</w:t>
      </w:r>
    </w:p>
    <w:p w14:paraId="6AD1302B" w14:textId="77777777" w:rsidR="00C4317C" w:rsidRDefault="00C4317C">
      <w:pPr>
        <w:pStyle w:val="Textoindependiente"/>
        <w:rPr>
          <w:rFonts w:ascii="Calibri"/>
          <w:sz w:val="16"/>
        </w:rPr>
      </w:pPr>
    </w:p>
    <w:p w14:paraId="7631CDAA" w14:textId="77777777" w:rsidR="00C4317C" w:rsidRDefault="00000000">
      <w:pPr>
        <w:ind w:left="120" w:right="977" w:firstLine="709"/>
        <w:rPr>
          <w:rFonts w:ascii="Calibri" w:hAnsi="Calibri"/>
          <w:sz w:val="16"/>
        </w:rPr>
      </w:pPr>
      <w:r>
        <w:rPr>
          <w:rFonts w:ascii="Calibri" w:hAnsi="Calibri"/>
          <w:sz w:val="16"/>
          <w:vertAlign w:val="superscript"/>
        </w:rPr>
        <w:t>9</w:t>
      </w:r>
      <w:r>
        <w:rPr>
          <w:rFonts w:ascii="Calibri" w:hAnsi="Calibri"/>
          <w:sz w:val="16"/>
        </w:rPr>
        <w:t xml:space="preserve"> Ley 1150 de 2007: “Artículo 2, numeral 4, literal c. […] Se exceptúan los contratos de obra, suministro, prestación de</w:t>
      </w:r>
      <w:r>
        <w:rPr>
          <w:rFonts w:ascii="Calibri" w:hAnsi="Calibri"/>
          <w:spacing w:val="40"/>
          <w:sz w:val="16"/>
        </w:rPr>
        <w:t xml:space="preserve"> </w:t>
      </w:r>
      <w:r>
        <w:rPr>
          <w:rFonts w:ascii="Calibri" w:hAnsi="Calibri"/>
          <w:sz w:val="16"/>
        </w:rPr>
        <w:t>servicios de evaluación de conformidad respecto de las normas o reglamentos técnicos, encargos fiduciarios y fiducia pública cuando</w:t>
      </w:r>
      <w:r>
        <w:rPr>
          <w:rFonts w:ascii="Calibri" w:hAnsi="Calibri"/>
          <w:spacing w:val="40"/>
          <w:sz w:val="16"/>
        </w:rPr>
        <w:t xml:space="preserve"> </w:t>
      </w:r>
      <w:r>
        <w:rPr>
          <w:rFonts w:ascii="Calibri" w:hAnsi="Calibri"/>
          <w:sz w:val="16"/>
        </w:rPr>
        <w:t>las instituciones de educación superior públicas o las Sociedades de Economía Mixta con participación mayoritaria del Estado, o las</w:t>
      </w:r>
      <w:r>
        <w:rPr>
          <w:rFonts w:ascii="Calibri" w:hAnsi="Calibri"/>
          <w:spacing w:val="40"/>
          <w:sz w:val="16"/>
        </w:rPr>
        <w:t xml:space="preserve"> </w:t>
      </w:r>
      <w:r>
        <w:rPr>
          <w:rFonts w:ascii="Calibri" w:hAnsi="Calibri"/>
          <w:sz w:val="16"/>
        </w:rPr>
        <w:t>personas</w:t>
      </w:r>
      <w:r>
        <w:rPr>
          <w:rFonts w:ascii="Calibri" w:hAnsi="Calibri"/>
          <w:spacing w:val="-4"/>
          <w:sz w:val="16"/>
        </w:rPr>
        <w:t xml:space="preserve"> </w:t>
      </w:r>
      <w:r>
        <w:rPr>
          <w:rFonts w:ascii="Calibri" w:hAnsi="Calibri"/>
          <w:sz w:val="16"/>
        </w:rPr>
        <w:t>jurídicas</w:t>
      </w:r>
      <w:r>
        <w:rPr>
          <w:rFonts w:ascii="Calibri" w:hAnsi="Calibri"/>
          <w:spacing w:val="-4"/>
          <w:sz w:val="16"/>
        </w:rPr>
        <w:t xml:space="preserve"> </w:t>
      </w:r>
      <w:r>
        <w:rPr>
          <w:rFonts w:ascii="Calibri" w:hAnsi="Calibri"/>
          <w:sz w:val="16"/>
        </w:rPr>
        <w:t>sin</w:t>
      </w:r>
      <w:r>
        <w:rPr>
          <w:rFonts w:ascii="Calibri" w:hAnsi="Calibri"/>
          <w:spacing w:val="-4"/>
          <w:sz w:val="16"/>
        </w:rPr>
        <w:t xml:space="preserve"> </w:t>
      </w:r>
      <w:r>
        <w:rPr>
          <w:rFonts w:ascii="Calibri" w:hAnsi="Calibri"/>
          <w:sz w:val="16"/>
        </w:rPr>
        <w:t>ánimo</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lucro</w:t>
      </w:r>
      <w:r>
        <w:rPr>
          <w:rFonts w:ascii="Calibri" w:hAnsi="Calibri"/>
          <w:spacing w:val="-4"/>
          <w:sz w:val="16"/>
        </w:rPr>
        <w:t xml:space="preserve"> </w:t>
      </w:r>
      <w:r>
        <w:rPr>
          <w:rFonts w:ascii="Calibri" w:hAnsi="Calibri"/>
          <w:sz w:val="16"/>
        </w:rPr>
        <w:t>conformadas</w:t>
      </w:r>
      <w:r>
        <w:rPr>
          <w:rFonts w:ascii="Calibri" w:hAnsi="Calibri"/>
          <w:spacing w:val="-4"/>
          <w:sz w:val="16"/>
        </w:rPr>
        <w:t xml:space="preserve"> </w:t>
      </w:r>
      <w:r>
        <w:rPr>
          <w:rFonts w:ascii="Calibri" w:hAnsi="Calibri"/>
          <w:sz w:val="16"/>
        </w:rPr>
        <w:t>por</w:t>
      </w:r>
      <w:r>
        <w:rPr>
          <w:rFonts w:ascii="Calibri" w:hAnsi="Calibri"/>
          <w:spacing w:val="-4"/>
          <w:sz w:val="16"/>
        </w:rPr>
        <w:t xml:space="preserve"> </w:t>
      </w:r>
      <w:r>
        <w:rPr>
          <w:rFonts w:ascii="Calibri" w:hAnsi="Calibri"/>
          <w:sz w:val="16"/>
        </w:rPr>
        <w:t>la</w:t>
      </w:r>
      <w:r>
        <w:rPr>
          <w:rFonts w:ascii="Calibri" w:hAnsi="Calibri"/>
          <w:spacing w:val="-4"/>
          <w:sz w:val="16"/>
        </w:rPr>
        <w:t xml:space="preserve"> </w:t>
      </w:r>
      <w:r>
        <w:rPr>
          <w:rFonts w:ascii="Calibri" w:hAnsi="Calibri"/>
          <w:sz w:val="16"/>
        </w:rPr>
        <w:t>asociación</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entidades</w:t>
      </w:r>
      <w:r>
        <w:rPr>
          <w:rFonts w:ascii="Calibri" w:hAnsi="Calibri"/>
          <w:spacing w:val="-4"/>
          <w:sz w:val="16"/>
        </w:rPr>
        <w:t xml:space="preserve"> </w:t>
      </w:r>
      <w:r>
        <w:rPr>
          <w:rFonts w:ascii="Calibri" w:hAnsi="Calibri"/>
          <w:sz w:val="16"/>
        </w:rPr>
        <w:t>públicas,</w:t>
      </w:r>
      <w:r>
        <w:rPr>
          <w:rFonts w:ascii="Calibri" w:hAnsi="Calibri"/>
          <w:spacing w:val="-4"/>
          <w:sz w:val="16"/>
        </w:rPr>
        <w:t xml:space="preserve"> </w:t>
      </w:r>
      <w:r>
        <w:rPr>
          <w:rFonts w:ascii="Calibri" w:hAnsi="Calibri"/>
          <w:sz w:val="16"/>
        </w:rPr>
        <w:t>o</w:t>
      </w:r>
      <w:r>
        <w:rPr>
          <w:rFonts w:ascii="Calibri" w:hAnsi="Calibri"/>
          <w:spacing w:val="-4"/>
          <w:sz w:val="16"/>
        </w:rPr>
        <w:t xml:space="preserve"> </w:t>
      </w:r>
      <w:r>
        <w:rPr>
          <w:rFonts w:ascii="Calibri" w:hAnsi="Calibri"/>
          <w:sz w:val="16"/>
        </w:rPr>
        <w:t>las</w:t>
      </w:r>
      <w:r>
        <w:rPr>
          <w:rFonts w:ascii="Calibri" w:hAnsi="Calibri"/>
          <w:spacing w:val="-4"/>
          <w:sz w:val="16"/>
        </w:rPr>
        <w:t xml:space="preserve"> </w:t>
      </w:r>
      <w:r>
        <w:rPr>
          <w:rFonts w:ascii="Calibri" w:hAnsi="Calibri"/>
          <w:sz w:val="16"/>
        </w:rPr>
        <w:t>federaciones</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entidades</w:t>
      </w:r>
      <w:r>
        <w:rPr>
          <w:rFonts w:ascii="Calibri" w:hAnsi="Calibri"/>
          <w:spacing w:val="-4"/>
          <w:sz w:val="16"/>
        </w:rPr>
        <w:t xml:space="preserve"> </w:t>
      </w:r>
      <w:r>
        <w:rPr>
          <w:rFonts w:ascii="Calibri" w:hAnsi="Calibri"/>
          <w:sz w:val="16"/>
        </w:rPr>
        <w:t>territoriales</w:t>
      </w:r>
      <w:r>
        <w:rPr>
          <w:rFonts w:ascii="Calibri" w:hAnsi="Calibri"/>
          <w:spacing w:val="40"/>
          <w:sz w:val="16"/>
        </w:rPr>
        <w:t xml:space="preserve"> </w:t>
      </w:r>
      <w:r>
        <w:rPr>
          <w:rFonts w:ascii="Calibri" w:hAnsi="Calibri"/>
          <w:sz w:val="16"/>
        </w:rPr>
        <w:t>sean las ejecutoras. Estos contratos podrán ser ejecutados por las mismas, siempre que participen en procesos de licitación pública o</w:t>
      </w:r>
    </w:p>
    <w:p w14:paraId="6FABF043" w14:textId="77777777" w:rsidR="00C4317C" w:rsidRDefault="00C4317C">
      <w:pPr>
        <w:rPr>
          <w:rFonts w:ascii="Calibri" w:hAnsi="Calibri"/>
          <w:sz w:val="16"/>
        </w:rPr>
        <w:sectPr w:rsidR="00C4317C">
          <w:pgSz w:w="12240" w:h="15840"/>
          <w:pgMar w:top="1660" w:right="800" w:bottom="1980" w:left="1580" w:header="165" w:footer="1782" w:gutter="0"/>
          <w:cols w:space="720"/>
        </w:sectPr>
      </w:pPr>
    </w:p>
    <w:p w14:paraId="322D1DC5" w14:textId="77777777" w:rsidR="00C4317C" w:rsidRDefault="00C4317C">
      <w:pPr>
        <w:pStyle w:val="Textoindependiente"/>
        <w:spacing w:before="61"/>
        <w:rPr>
          <w:rFonts w:ascii="Calibri"/>
        </w:rPr>
      </w:pPr>
    </w:p>
    <w:p w14:paraId="07DBE9E8" w14:textId="77777777" w:rsidR="00C4317C" w:rsidRDefault="00000000">
      <w:pPr>
        <w:pStyle w:val="Textoindependiente"/>
        <w:spacing w:line="276" w:lineRule="auto"/>
        <w:ind w:left="120"/>
      </w:pPr>
      <w:r>
        <w:t>. Nótese que, en este caso, lo que cambia es la modalidad de selección y no la naturaleza de contrato interadministrativo.</w:t>
      </w:r>
    </w:p>
    <w:p w14:paraId="1AA92CDF" w14:textId="77777777" w:rsidR="00C4317C" w:rsidRDefault="00000000">
      <w:pPr>
        <w:pStyle w:val="Textoindependiente"/>
        <w:spacing w:before="160" w:line="276" w:lineRule="auto"/>
        <w:ind w:left="120" w:right="899" w:firstLine="709"/>
        <w:jc w:val="both"/>
      </w:pPr>
      <w:r>
        <w:t>La Corte Constitucional, en Sentencia C-671 de 2015, expresó que “Lo que</w:t>
      </w:r>
      <w:r>
        <w:rPr>
          <w:spacing w:val="-13"/>
        </w:rPr>
        <w:t xml:space="preserve"> </w:t>
      </w:r>
      <w:r>
        <w:t>hace</w:t>
      </w:r>
      <w:r>
        <w:rPr>
          <w:spacing w:val="-13"/>
        </w:rPr>
        <w:t xml:space="preserve"> </w:t>
      </w:r>
      <w:r>
        <w:t>interadministrativo</w:t>
      </w:r>
      <w:r>
        <w:rPr>
          <w:spacing w:val="-7"/>
        </w:rPr>
        <w:t xml:space="preserve"> </w:t>
      </w:r>
      <w:r>
        <w:t>a</w:t>
      </w:r>
      <w:r>
        <w:rPr>
          <w:spacing w:val="-14"/>
        </w:rPr>
        <w:t xml:space="preserve"> </w:t>
      </w:r>
      <w:r>
        <w:t>un</w:t>
      </w:r>
      <w:r>
        <w:rPr>
          <w:spacing w:val="-13"/>
        </w:rPr>
        <w:t xml:space="preserve"> </w:t>
      </w:r>
      <w:r>
        <w:t>contrato</w:t>
      </w:r>
      <w:r>
        <w:rPr>
          <w:spacing w:val="-11"/>
        </w:rPr>
        <w:t xml:space="preserve"> </w:t>
      </w:r>
      <w:r>
        <w:t>o</w:t>
      </w:r>
      <w:r>
        <w:rPr>
          <w:spacing w:val="-14"/>
        </w:rPr>
        <w:t xml:space="preserve"> </w:t>
      </w:r>
      <w:r>
        <w:t>convenio</w:t>
      </w:r>
      <w:r>
        <w:rPr>
          <w:spacing w:val="-11"/>
        </w:rPr>
        <w:t xml:space="preserve"> </w:t>
      </w:r>
      <w:r>
        <w:t>no</w:t>
      </w:r>
      <w:r>
        <w:rPr>
          <w:spacing w:val="-14"/>
        </w:rPr>
        <w:t xml:space="preserve"> </w:t>
      </w:r>
      <w:r>
        <w:t>es</w:t>
      </w:r>
      <w:r>
        <w:rPr>
          <w:spacing w:val="-13"/>
        </w:rPr>
        <w:t xml:space="preserve"> </w:t>
      </w:r>
      <w:r>
        <w:t>el</w:t>
      </w:r>
      <w:r>
        <w:rPr>
          <w:spacing w:val="-14"/>
        </w:rPr>
        <w:t xml:space="preserve"> </w:t>
      </w:r>
      <w:r>
        <w:t>procedimiento</w:t>
      </w:r>
      <w:r>
        <w:rPr>
          <w:spacing w:val="-10"/>
        </w:rPr>
        <w:t xml:space="preserve"> </w:t>
      </w:r>
      <w:r>
        <w:t>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w:t>
      </w:r>
      <w:r>
        <w:rPr>
          <w:spacing w:val="-17"/>
        </w:rPr>
        <w:t xml:space="preserve"> </w:t>
      </w:r>
      <w:r>
        <w:t>de</w:t>
      </w:r>
      <w:r>
        <w:rPr>
          <w:spacing w:val="-18"/>
        </w:rPr>
        <w:t xml:space="preserve"> </w:t>
      </w:r>
      <w:r>
        <w:t>la</w:t>
      </w:r>
      <w:r>
        <w:rPr>
          <w:spacing w:val="-18"/>
        </w:rPr>
        <w:t xml:space="preserve"> </w:t>
      </w:r>
      <w:r>
        <w:t>relación</w:t>
      </w:r>
      <w:r>
        <w:rPr>
          <w:spacing w:val="-16"/>
        </w:rPr>
        <w:t xml:space="preserve"> </w:t>
      </w:r>
      <w:r>
        <w:t>jurídico</w:t>
      </w:r>
      <w:r>
        <w:rPr>
          <w:spacing w:val="-17"/>
        </w:rPr>
        <w:t xml:space="preserve"> </w:t>
      </w:r>
      <w:r>
        <w:t>negocial</w:t>
      </w:r>
      <w:r>
        <w:rPr>
          <w:spacing w:val="-16"/>
        </w:rPr>
        <w:t xml:space="preserve"> </w:t>
      </w:r>
      <w:r>
        <w:t>concurran</w:t>
      </w:r>
      <w:r>
        <w:rPr>
          <w:spacing w:val="-16"/>
        </w:rPr>
        <w:t xml:space="preserve"> </w:t>
      </w:r>
      <w:r>
        <w:t>personas</w:t>
      </w:r>
      <w:r>
        <w:rPr>
          <w:spacing w:val="-17"/>
        </w:rPr>
        <w:t xml:space="preserve"> </w:t>
      </w:r>
      <w:r>
        <w:t>de</w:t>
      </w:r>
      <w:r>
        <w:rPr>
          <w:spacing w:val="-18"/>
        </w:rPr>
        <w:t xml:space="preserve"> </w:t>
      </w:r>
      <w:r>
        <w:t>derecho</w:t>
      </w:r>
      <w:r>
        <w:rPr>
          <w:spacing w:val="-17"/>
        </w:rPr>
        <w:t xml:space="preserve"> </w:t>
      </w:r>
      <w:r>
        <w:t>público. Adicionalmente, el Consejo de Estado ha indicado, frente al convenio interadministrativo y sus características, que:</w:t>
      </w:r>
    </w:p>
    <w:p w14:paraId="672B1457" w14:textId="77777777" w:rsidR="00C4317C" w:rsidRDefault="00C4317C">
      <w:pPr>
        <w:pStyle w:val="Textoindependiente"/>
        <w:spacing w:before="40"/>
      </w:pPr>
    </w:p>
    <w:p w14:paraId="7AB849AF" w14:textId="77777777" w:rsidR="00C4317C" w:rsidRDefault="00000000">
      <w:pPr>
        <w:spacing w:line="276" w:lineRule="auto"/>
        <w:ind w:left="830" w:right="1608"/>
        <w:jc w:val="both"/>
        <w:rPr>
          <w:sz w:val="20"/>
        </w:rPr>
      </w:pPr>
      <w:r>
        <w:rPr>
          <w:sz w:val="20"/>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Pr>
          <w:sz w:val="20"/>
        </w:rPr>
        <w:t>ii</w:t>
      </w:r>
      <w:proofErr w:type="spellEnd"/>
      <w:r>
        <w:rPr>
          <w:sz w:val="20"/>
        </w:rPr>
        <w:t>) tienen como fuente la</w:t>
      </w:r>
      <w:r>
        <w:rPr>
          <w:spacing w:val="-4"/>
          <w:sz w:val="20"/>
        </w:rPr>
        <w:t xml:space="preserve"> </w:t>
      </w:r>
      <w:r>
        <w:rPr>
          <w:sz w:val="20"/>
        </w:rPr>
        <w:t>autonomía</w:t>
      </w:r>
      <w:r>
        <w:rPr>
          <w:spacing w:val="-3"/>
          <w:sz w:val="20"/>
        </w:rPr>
        <w:t xml:space="preserve"> </w:t>
      </w:r>
      <w:r>
        <w:rPr>
          <w:sz w:val="20"/>
        </w:rPr>
        <w:t>contractual;</w:t>
      </w:r>
      <w:r>
        <w:rPr>
          <w:spacing w:val="-4"/>
          <w:sz w:val="20"/>
        </w:rPr>
        <w:t xml:space="preserve"> </w:t>
      </w:r>
      <w:r>
        <w:rPr>
          <w:sz w:val="20"/>
        </w:rPr>
        <w:t>(</w:t>
      </w:r>
      <w:proofErr w:type="spellStart"/>
      <w:r>
        <w:rPr>
          <w:sz w:val="20"/>
        </w:rPr>
        <w:t>iii</w:t>
      </w:r>
      <w:proofErr w:type="spellEnd"/>
      <w:r>
        <w:rPr>
          <w:sz w:val="20"/>
        </w:rPr>
        <w:t>)</w:t>
      </w:r>
      <w:r>
        <w:rPr>
          <w:spacing w:val="-4"/>
          <w:sz w:val="20"/>
        </w:rPr>
        <w:t xml:space="preserve"> </w:t>
      </w:r>
      <w:r>
        <w:rPr>
          <w:sz w:val="20"/>
        </w:rPr>
        <w:t>son</w:t>
      </w:r>
      <w:r>
        <w:rPr>
          <w:spacing w:val="-5"/>
          <w:sz w:val="20"/>
        </w:rPr>
        <w:t xml:space="preserve"> </w:t>
      </w:r>
      <w:r>
        <w:rPr>
          <w:sz w:val="20"/>
        </w:rPr>
        <w:t>contratos</w:t>
      </w:r>
      <w:r>
        <w:rPr>
          <w:spacing w:val="-3"/>
          <w:sz w:val="20"/>
        </w:rPr>
        <w:t xml:space="preserve"> </w:t>
      </w:r>
      <w:r>
        <w:rPr>
          <w:sz w:val="20"/>
        </w:rPr>
        <w:t>nominados</w:t>
      </w:r>
      <w:r>
        <w:rPr>
          <w:spacing w:val="-3"/>
          <w:sz w:val="20"/>
        </w:rPr>
        <w:t xml:space="preserve"> </w:t>
      </w:r>
      <w:r>
        <w:rPr>
          <w:sz w:val="20"/>
        </w:rPr>
        <w:t>puesto</w:t>
      </w:r>
      <w:r>
        <w:rPr>
          <w:spacing w:val="-4"/>
          <w:sz w:val="20"/>
        </w:rPr>
        <w:t xml:space="preserve"> </w:t>
      </w:r>
      <w:r>
        <w:rPr>
          <w:sz w:val="20"/>
        </w:rPr>
        <w:t>que</w:t>
      </w:r>
      <w:r>
        <w:rPr>
          <w:spacing w:val="-4"/>
          <w:sz w:val="20"/>
        </w:rPr>
        <w:t xml:space="preserve"> </w:t>
      </w:r>
      <w:r>
        <w:rPr>
          <w:sz w:val="20"/>
        </w:rPr>
        <w:t>están mencionados en la ley; (</w:t>
      </w:r>
      <w:proofErr w:type="spellStart"/>
      <w:r>
        <w:rPr>
          <w:sz w:val="20"/>
        </w:rPr>
        <w:t>iv</w:t>
      </w:r>
      <w:proofErr w:type="spellEnd"/>
      <w:r>
        <w:rPr>
          <w:sz w:val="20"/>
        </w:rPr>
        <w:t>) son contratos atípicos desde la perspectiva legal dado que se advierte la ausencia de unas normas que de manera detallada</w:t>
      </w:r>
      <w:r>
        <w:rPr>
          <w:spacing w:val="-14"/>
          <w:sz w:val="20"/>
        </w:rPr>
        <w:t xml:space="preserve"> </w:t>
      </w:r>
      <w:r>
        <w:rPr>
          <w:sz w:val="20"/>
        </w:rPr>
        <w:t>los</w:t>
      </w:r>
      <w:r>
        <w:rPr>
          <w:spacing w:val="-15"/>
          <w:sz w:val="20"/>
        </w:rPr>
        <w:t xml:space="preserve"> </w:t>
      </w:r>
      <w:r>
        <w:rPr>
          <w:sz w:val="20"/>
        </w:rPr>
        <w:t>disciplinen,</w:t>
      </w:r>
      <w:r>
        <w:rPr>
          <w:spacing w:val="-12"/>
          <w:sz w:val="20"/>
        </w:rPr>
        <w:t xml:space="preserve"> </w:t>
      </w:r>
      <w:r>
        <w:rPr>
          <w:sz w:val="20"/>
        </w:rPr>
        <w:t>los</w:t>
      </w:r>
      <w:r>
        <w:rPr>
          <w:spacing w:val="-15"/>
          <w:sz w:val="20"/>
        </w:rPr>
        <w:t xml:space="preserve"> </w:t>
      </w:r>
      <w:r>
        <w:rPr>
          <w:sz w:val="20"/>
        </w:rPr>
        <w:t>expliquen</w:t>
      </w:r>
      <w:r>
        <w:rPr>
          <w:spacing w:val="-13"/>
          <w:sz w:val="20"/>
        </w:rPr>
        <w:t xml:space="preserve"> </w:t>
      </w:r>
      <w:r>
        <w:rPr>
          <w:sz w:val="20"/>
        </w:rPr>
        <w:t>y</w:t>
      </w:r>
      <w:r>
        <w:rPr>
          <w:spacing w:val="-16"/>
          <w:sz w:val="20"/>
        </w:rPr>
        <w:t xml:space="preserve"> </w:t>
      </w:r>
      <w:r>
        <w:rPr>
          <w:sz w:val="20"/>
        </w:rPr>
        <w:t>los</w:t>
      </w:r>
      <w:r>
        <w:rPr>
          <w:spacing w:val="-15"/>
          <w:sz w:val="20"/>
        </w:rPr>
        <w:t xml:space="preserve"> </w:t>
      </w:r>
      <w:r>
        <w:rPr>
          <w:sz w:val="20"/>
        </w:rPr>
        <w:t>desarrollen,</w:t>
      </w:r>
      <w:r>
        <w:rPr>
          <w:spacing w:val="-12"/>
          <w:sz w:val="20"/>
        </w:rPr>
        <w:t xml:space="preserve"> </w:t>
      </w:r>
      <w:r>
        <w:rPr>
          <w:sz w:val="20"/>
        </w:rPr>
        <w:t>como</w:t>
      </w:r>
      <w:r>
        <w:rPr>
          <w:spacing w:val="-15"/>
          <w:sz w:val="20"/>
        </w:rPr>
        <w:t xml:space="preserve"> </w:t>
      </w:r>
      <w:r>
        <w:rPr>
          <w:sz w:val="20"/>
        </w:rPr>
        <w:t>sí</w:t>
      </w:r>
      <w:r>
        <w:rPr>
          <w:spacing w:val="-15"/>
          <w:sz w:val="20"/>
        </w:rPr>
        <w:t xml:space="preserve"> </w:t>
      </w:r>
      <w:r>
        <w:rPr>
          <w:sz w:val="20"/>
        </w:rPr>
        <w:t>las</w:t>
      </w:r>
      <w:r>
        <w:rPr>
          <w:spacing w:val="-15"/>
          <w:sz w:val="20"/>
        </w:rPr>
        <w:t xml:space="preserve"> </w:t>
      </w:r>
      <w:r>
        <w:rPr>
          <w:sz w:val="20"/>
        </w:rPr>
        <w:t>tienen los</w:t>
      </w:r>
      <w:r>
        <w:rPr>
          <w:spacing w:val="-18"/>
          <w:sz w:val="20"/>
        </w:rPr>
        <w:t xml:space="preserve"> </w:t>
      </w:r>
      <w:r>
        <w:rPr>
          <w:sz w:val="20"/>
        </w:rPr>
        <w:t>contratos</w:t>
      </w:r>
      <w:r>
        <w:rPr>
          <w:spacing w:val="-18"/>
          <w:sz w:val="20"/>
        </w:rPr>
        <w:t xml:space="preserve"> </w:t>
      </w:r>
      <w:r>
        <w:rPr>
          <w:sz w:val="20"/>
        </w:rPr>
        <w:t>típicos,</w:t>
      </w:r>
      <w:r>
        <w:rPr>
          <w:spacing w:val="-17"/>
          <w:sz w:val="20"/>
        </w:rPr>
        <w:t xml:space="preserve"> </w:t>
      </w:r>
      <w:r>
        <w:rPr>
          <w:sz w:val="20"/>
        </w:rPr>
        <w:t>por</w:t>
      </w:r>
      <w:r>
        <w:rPr>
          <w:spacing w:val="-18"/>
          <w:sz w:val="20"/>
        </w:rPr>
        <w:t xml:space="preserve"> </w:t>
      </w:r>
      <w:r>
        <w:rPr>
          <w:sz w:val="20"/>
        </w:rPr>
        <w:t>ejemplo</w:t>
      </w:r>
      <w:r>
        <w:rPr>
          <w:spacing w:val="-17"/>
          <w:sz w:val="20"/>
        </w:rPr>
        <w:t xml:space="preserve"> </w:t>
      </w:r>
      <w:r>
        <w:rPr>
          <w:sz w:val="20"/>
        </w:rPr>
        <w:t>compra</w:t>
      </w:r>
      <w:r>
        <w:rPr>
          <w:spacing w:val="-18"/>
          <w:sz w:val="20"/>
        </w:rPr>
        <w:t xml:space="preserve"> </w:t>
      </w:r>
      <w:r>
        <w:rPr>
          <w:sz w:val="20"/>
        </w:rPr>
        <w:t>venta,</w:t>
      </w:r>
      <w:r>
        <w:rPr>
          <w:spacing w:val="-18"/>
          <w:sz w:val="20"/>
        </w:rPr>
        <w:t xml:space="preserve"> </w:t>
      </w:r>
      <w:r>
        <w:rPr>
          <w:sz w:val="20"/>
        </w:rPr>
        <w:t>arrendamiento,</w:t>
      </w:r>
      <w:r>
        <w:rPr>
          <w:spacing w:val="-17"/>
          <w:sz w:val="20"/>
        </w:rPr>
        <w:t xml:space="preserve"> </w:t>
      </w:r>
      <w:r>
        <w:rPr>
          <w:sz w:val="20"/>
        </w:rPr>
        <w:t>mandato, etc. (v) la normatividad a la cual se encuentran sujetos en principio es la del</w:t>
      </w:r>
      <w:r>
        <w:rPr>
          <w:spacing w:val="-11"/>
          <w:sz w:val="20"/>
        </w:rPr>
        <w:t xml:space="preserve"> </w:t>
      </w:r>
      <w:r>
        <w:rPr>
          <w:sz w:val="20"/>
        </w:rPr>
        <w:t>Estatuto</w:t>
      </w:r>
      <w:r>
        <w:rPr>
          <w:spacing w:val="-10"/>
          <w:sz w:val="20"/>
        </w:rPr>
        <w:t xml:space="preserve"> </w:t>
      </w:r>
      <w:r>
        <w:rPr>
          <w:sz w:val="20"/>
        </w:rPr>
        <w:t>General</w:t>
      </w:r>
      <w:r>
        <w:rPr>
          <w:spacing w:val="-10"/>
          <w:sz w:val="20"/>
        </w:rPr>
        <w:t xml:space="preserve"> </w:t>
      </w:r>
      <w:r>
        <w:rPr>
          <w:sz w:val="20"/>
        </w:rPr>
        <w:t>de</w:t>
      </w:r>
      <w:r>
        <w:rPr>
          <w:spacing w:val="-11"/>
          <w:sz w:val="20"/>
        </w:rPr>
        <w:t xml:space="preserve"> </w:t>
      </w:r>
      <w:r>
        <w:rPr>
          <w:sz w:val="20"/>
        </w:rPr>
        <w:t>Contratación,</w:t>
      </w:r>
      <w:r>
        <w:rPr>
          <w:spacing w:val="-8"/>
          <w:sz w:val="20"/>
        </w:rPr>
        <w:t xml:space="preserve"> </w:t>
      </w:r>
      <w:r>
        <w:rPr>
          <w:sz w:val="20"/>
        </w:rPr>
        <w:t>en</w:t>
      </w:r>
      <w:r>
        <w:rPr>
          <w:spacing w:val="-11"/>
          <w:sz w:val="20"/>
        </w:rPr>
        <w:t xml:space="preserve"> </w:t>
      </w:r>
      <w:r>
        <w:rPr>
          <w:sz w:val="20"/>
        </w:rPr>
        <w:t>atención</w:t>
      </w:r>
      <w:r>
        <w:rPr>
          <w:spacing w:val="-10"/>
          <w:sz w:val="20"/>
        </w:rPr>
        <w:t xml:space="preserve"> </w:t>
      </w:r>
      <w:r>
        <w:rPr>
          <w:sz w:val="20"/>
        </w:rPr>
        <w:t>a</w:t>
      </w:r>
      <w:r>
        <w:rPr>
          <w:spacing w:val="-11"/>
          <w:sz w:val="20"/>
        </w:rPr>
        <w:t xml:space="preserve"> </w:t>
      </w:r>
      <w:r>
        <w:rPr>
          <w:sz w:val="20"/>
        </w:rPr>
        <w:t>que</w:t>
      </w:r>
      <w:r>
        <w:rPr>
          <w:spacing w:val="-11"/>
          <w:sz w:val="20"/>
        </w:rPr>
        <w:t xml:space="preserve"> </w:t>
      </w:r>
      <w:r>
        <w:rPr>
          <w:sz w:val="20"/>
        </w:rPr>
        <w:t>las</w:t>
      </w:r>
      <w:r>
        <w:rPr>
          <w:spacing w:val="-11"/>
          <w:sz w:val="20"/>
        </w:rPr>
        <w:t xml:space="preserve"> </w:t>
      </w:r>
      <w:r>
        <w:rPr>
          <w:sz w:val="20"/>
        </w:rPr>
        <w:t>partes</w:t>
      </w:r>
      <w:r>
        <w:rPr>
          <w:spacing w:val="-10"/>
          <w:sz w:val="20"/>
        </w:rPr>
        <w:t xml:space="preserve"> </w:t>
      </w:r>
      <w:r>
        <w:rPr>
          <w:sz w:val="20"/>
        </w:rPr>
        <w:t>que</w:t>
      </w:r>
      <w:r>
        <w:rPr>
          <w:spacing w:val="-11"/>
          <w:sz w:val="20"/>
        </w:rPr>
        <w:t xml:space="preserve"> </w:t>
      </w:r>
      <w:r>
        <w:rPr>
          <w:sz w:val="20"/>
        </w:rPr>
        <w:t>los celebran son entidades estatales y, por consiguiente, también se obligan a las disposiciones que resulten pertinentes del Código Civil y del Código de Comercio; (vi) dan lugar a la creación de obligaciones jurídicamente exigibles; (</w:t>
      </w:r>
      <w:proofErr w:type="spellStart"/>
      <w:r>
        <w:rPr>
          <w:sz w:val="20"/>
        </w:rPr>
        <w:t>vii</w:t>
      </w:r>
      <w:proofErr w:type="spellEnd"/>
      <w:r>
        <w:rPr>
          <w:sz w:val="20"/>
        </w:rPr>
        <w:t>) persiguen</w:t>
      </w:r>
      <w:r>
        <w:rPr>
          <w:spacing w:val="40"/>
          <w:sz w:val="20"/>
        </w:rPr>
        <w:t xml:space="preserve"> </w:t>
      </w:r>
      <w:r>
        <w:rPr>
          <w:sz w:val="20"/>
        </w:rPr>
        <w:t>una finalidad común a través de la realización de intereses compartidos entre las entidades vinculadas; (</w:t>
      </w:r>
      <w:proofErr w:type="spellStart"/>
      <w:r>
        <w:rPr>
          <w:sz w:val="20"/>
        </w:rPr>
        <w:t>viii</w:t>
      </w:r>
      <w:proofErr w:type="spellEnd"/>
      <w:r>
        <w:rPr>
          <w:sz w:val="20"/>
        </w:rPr>
        <w:t>) la acción mediante la cual se deben ventilar las diferencias que sobre el particular surjan es la de controversias contractuales”</w:t>
      </w:r>
      <w:r>
        <w:rPr>
          <w:sz w:val="20"/>
          <w:vertAlign w:val="superscript"/>
        </w:rPr>
        <w:t>10</w:t>
      </w:r>
      <w:r>
        <w:rPr>
          <w:sz w:val="20"/>
        </w:rPr>
        <w:t>.</w:t>
      </w:r>
    </w:p>
    <w:p w14:paraId="0AEFB6FD" w14:textId="77777777" w:rsidR="00C4317C" w:rsidRDefault="00C4317C">
      <w:pPr>
        <w:pStyle w:val="Textoindependiente"/>
        <w:rPr>
          <w:sz w:val="20"/>
        </w:rPr>
      </w:pPr>
    </w:p>
    <w:p w14:paraId="294BB77E" w14:textId="77777777" w:rsidR="00C4317C" w:rsidRDefault="00C4317C">
      <w:pPr>
        <w:pStyle w:val="Textoindependiente"/>
        <w:rPr>
          <w:sz w:val="20"/>
        </w:rPr>
      </w:pPr>
    </w:p>
    <w:p w14:paraId="58CB1D5C" w14:textId="77777777" w:rsidR="00C4317C" w:rsidRDefault="00C4317C">
      <w:pPr>
        <w:pStyle w:val="Textoindependiente"/>
        <w:rPr>
          <w:sz w:val="20"/>
        </w:rPr>
      </w:pPr>
    </w:p>
    <w:p w14:paraId="0332424B" w14:textId="77777777" w:rsidR="00C4317C" w:rsidRDefault="00C4317C">
      <w:pPr>
        <w:pStyle w:val="Textoindependiente"/>
        <w:rPr>
          <w:sz w:val="20"/>
        </w:rPr>
      </w:pPr>
    </w:p>
    <w:p w14:paraId="3A25F1FE" w14:textId="77777777" w:rsidR="00C4317C" w:rsidRDefault="00C4317C">
      <w:pPr>
        <w:pStyle w:val="Textoindependiente"/>
        <w:rPr>
          <w:sz w:val="20"/>
        </w:rPr>
      </w:pPr>
    </w:p>
    <w:p w14:paraId="5CC16056" w14:textId="77777777" w:rsidR="00C4317C" w:rsidRDefault="00000000">
      <w:pPr>
        <w:pStyle w:val="Textoindependiente"/>
        <w:spacing w:before="123"/>
        <w:rPr>
          <w:sz w:val="20"/>
        </w:rPr>
      </w:pPr>
      <w:r>
        <w:rPr>
          <w:noProof/>
        </w:rPr>
        <mc:AlternateContent>
          <mc:Choice Requires="wps">
            <w:drawing>
              <wp:anchor distT="0" distB="0" distL="0" distR="0" simplePos="0" relativeHeight="487590912" behindDoc="1" locked="0" layoutInCell="1" allowOverlap="1" wp14:anchorId="3F14548A" wp14:editId="09FC0229">
                <wp:simplePos x="0" y="0"/>
                <wp:positionH relativeFrom="page">
                  <wp:posOffset>1080135</wp:posOffset>
                </wp:positionH>
                <wp:positionV relativeFrom="paragraph">
                  <wp:posOffset>247931</wp:posOffset>
                </wp:positionV>
                <wp:extent cx="406463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4635" cy="1270"/>
                        </a:xfrm>
                        <a:custGeom>
                          <a:avLst/>
                          <a:gdLst/>
                          <a:ahLst/>
                          <a:cxnLst/>
                          <a:rect l="l" t="t" r="r" b="b"/>
                          <a:pathLst>
                            <a:path w="4064635">
                              <a:moveTo>
                                <a:pt x="0" y="0"/>
                              </a:moveTo>
                              <a:lnTo>
                                <a:pt x="4064257"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F063A1" id="Graphic 14" o:spid="_x0000_s1026" style="position:absolute;margin-left:85.05pt;margin-top:19.5pt;width:320.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4064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" path="m,l4064257,e" filled="f" strokeweight=".5pt">
                <v:path arrowok="t"/>
                <w10:wrap type="topAndBottom" anchorx="page"/>
              </v:shape>
            </w:pict>
          </mc:Fallback>
        </mc:AlternateContent>
      </w:r>
    </w:p>
    <w:p w14:paraId="0199A387" w14:textId="77777777" w:rsidR="00C4317C" w:rsidRDefault="00000000">
      <w:pPr>
        <w:spacing w:before="115"/>
        <w:ind w:left="120"/>
        <w:rPr>
          <w:rFonts w:ascii="Calibri" w:hAnsi="Calibri"/>
          <w:sz w:val="16"/>
        </w:rPr>
      </w:pPr>
      <w:r>
        <w:rPr>
          <w:rFonts w:ascii="Calibri" w:hAnsi="Calibri"/>
          <w:sz w:val="16"/>
        </w:rPr>
        <w:t>contratación</w:t>
      </w:r>
      <w:r>
        <w:rPr>
          <w:rFonts w:ascii="Calibri" w:hAnsi="Calibri"/>
          <w:spacing w:val="-9"/>
          <w:sz w:val="16"/>
        </w:rPr>
        <w:t xml:space="preserve"> </w:t>
      </w:r>
      <w:r>
        <w:rPr>
          <w:rFonts w:ascii="Calibri" w:hAnsi="Calibri"/>
          <w:sz w:val="16"/>
        </w:rPr>
        <w:t>abreviada</w:t>
      </w:r>
      <w:r>
        <w:rPr>
          <w:rFonts w:ascii="Calibri" w:hAnsi="Calibri"/>
          <w:spacing w:val="-8"/>
          <w:sz w:val="16"/>
        </w:rPr>
        <w:t xml:space="preserve"> </w:t>
      </w:r>
      <w:r>
        <w:rPr>
          <w:rFonts w:ascii="Calibri" w:hAnsi="Calibri"/>
          <w:sz w:val="16"/>
        </w:rPr>
        <w:t>de</w:t>
      </w:r>
      <w:r>
        <w:rPr>
          <w:rFonts w:ascii="Calibri" w:hAnsi="Calibri"/>
          <w:spacing w:val="-8"/>
          <w:sz w:val="16"/>
        </w:rPr>
        <w:t xml:space="preserve"> </w:t>
      </w:r>
      <w:r>
        <w:rPr>
          <w:rFonts w:ascii="Calibri" w:hAnsi="Calibri"/>
          <w:sz w:val="16"/>
        </w:rPr>
        <w:t>acuerdo</w:t>
      </w:r>
      <w:r>
        <w:rPr>
          <w:rFonts w:ascii="Calibri" w:hAnsi="Calibri"/>
          <w:spacing w:val="-8"/>
          <w:sz w:val="16"/>
        </w:rPr>
        <w:t xml:space="preserve"> </w:t>
      </w:r>
      <w:r>
        <w:rPr>
          <w:rFonts w:ascii="Calibri" w:hAnsi="Calibri"/>
          <w:sz w:val="16"/>
        </w:rPr>
        <w:t>con</w:t>
      </w:r>
      <w:r>
        <w:rPr>
          <w:rFonts w:ascii="Calibri" w:hAnsi="Calibri"/>
          <w:spacing w:val="-8"/>
          <w:sz w:val="16"/>
        </w:rPr>
        <w:t xml:space="preserve"> </w:t>
      </w:r>
      <w:r>
        <w:rPr>
          <w:rFonts w:ascii="Calibri" w:hAnsi="Calibri"/>
          <w:sz w:val="16"/>
        </w:rPr>
        <w:t>lo</w:t>
      </w:r>
      <w:r>
        <w:rPr>
          <w:rFonts w:ascii="Calibri" w:hAnsi="Calibri"/>
          <w:spacing w:val="-9"/>
          <w:sz w:val="16"/>
        </w:rPr>
        <w:t xml:space="preserve"> </w:t>
      </w:r>
      <w:r>
        <w:rPr>
          <w:rFonts w:ascii="Calibri" w:hAnsi="Calibri"/>
          <w:sz w:val="16"/>
        </w:rPr>
        <w:t>dispuesto</w:t>
      </w:r>
      <w:r>
        <w:rPr>
          <w:rFonts w:ascii="Calibri" w:hAnsi="Calibri"/>
          <w:spacing w:val="-8"/>
          <w:sz w:val="16"/>
        </w:rPr>
        <w:t xml:space="preserve"> </w:t>
      </w:r>
      <w:r>
        <w:rPr>
          <w:rFonts w:ascii="Calibri" w:hAnsi="Calibri"/>
          <w:sz w:val="16"/>
        </w:rPr>
        <w:t>por</w:t>
      </w:r>
      <w:r>
        <w:rPr>
          <w:rFonts w:ascii="Calibri" w:hAnsi="Calibri"/>
          <w:spacing w:val="-8"/>
          <w:sz w:val="16"/>
        </w:rPr>
        <w:t xml:space="preserve"> </w:t>
      </w:r>
      <w:r>
        <w:rPr>
          <w:rFonts w:ascii="Calibri" w:hAnsi="Calibri"/>
          <w:sz w:val="16"/>
        </w:rPr>
        <w:t>los</w:t>
      </w:r>
      <w:r>
        <w:rPr>
          <w:rFonts w:ascii="Calibri" w:hAnsi="Calibri"/>
          <w:spacing w:val="-8"/>
          <w:sz w:val="16"/>
        </w:rPr>
        <w:t xml:space="preserve"> </w:t>
      </w:r>
      <w:r>
        <w:rPr>
          <w:rFonts w:ascii="Calibri" w:hAnsi="Calibri"/>
          <w:sz w:val="16"/>
        </w:rPr>
        <w:t>numerales</w:t>
      </w:r>
      <w:r>
        <w:rPr>
          <w:rFonts w:ascii="Calibri" w:hAnsi="Calibri"/>
          <w:spacing w:val="-8"/>
          <w:sz w:val="16"/>
        </w:rPr>
        <w:t xml:space="preserve"> </w:t>
      </w:r>
      <w:r>
        <w:rPr>
          <w:rFonts w:ascii="Calibri" w:hAnsi="Calibri"/>
          <w:sz w:val="16"/>
        </w:rPr>
        <w:t>1</w:t>
      </w:r>
      <w:r>
        <w:rPr>
          <w:rFonts w:ascii="Calibri" w:hAnsi="Calibri"/>
          <w:spacing w:val="-9"/>
          <w:sz w:val="16"/>
        </w:rPr>
        <w:t xml:space="preserve"> </w:t>
      </w:r>
      <w:r>
        <w:rPr>
          <w:rFonts w:ascii="Calibri" w:hAnsi="Calibri"/>
          <w:sz w:val="16"/>
        </w:rPr>
        <w:t>y</w:t>
      </w:r>
      <w:r>
        <w:rPr>
          <w:rFonts w:ascii="Calibri" w:hAnsi="Calibri"/>
          <w:spacing w:val="-8"/>
          <w:sz w:val="16"/>
        </w:rPr>
        <w:t xml:space="preserve"> </w:t>
      </w:r>
      <w:r>
        <w:rPr>
          <w:rFonts w:ascii="Calibri" w:hAnsi="Calibri"/>
          <w:sz w:val="16"/>
        </w:rPr>
        <w:t>2</w:t>
      </w:r>
      <w:r>
        <w:rPr>
          <w:rFonts w:ascii="Calibri" w:hAnsi="Calibri"/>
          <w:spacing w:val="-8"/>
          <w:sz w:val="16"/>
        </w:rPr>
        <w:t xml:space="preserve"> </w:t>
      </w:r>
      <w:r>
        <w:rPr>
          <w:rFonts w:ascii="Calibri" w:hAnsi="Calibri"/>
          <w:sz w:val="16"/>
        </w:rPr>
        <w:t>del</w:t>
      </w:r>
      <w:r>
        <w:rPr>
          <w:rFonts w:ascii="Calibri" w:hAnsi="Calibri"/>
          <w:spacing w:val="-8"/>
          <w:sz w:val="16"/>
        </w:rPr>
        <w:t xml:space="preserve"> </w:t>
      </w:r>
      <w:r>
        <w:rPr>
          <w:rFonts w:ascii="Calibri" w:hAnsi="Calibri"/>
          <w:sz w:val="16"/>
        </w:rPr>
        <w:t>presente</w:t>
      </w:r>
      <w:r>
        <w:rPr>
          <w:rFonts w:ascii="Calibri" w:hAnsi="Calibri"/>
          <w:spacing w:val="3"/>
          <w:sz w:val="16"/>
        </w:rPr>
        <w:t xml:space="preserve"> </w:t>
      </w:r>
      <w:r>
        <w:rPr>
          <w:rFonts w:ascii="Calibri" w:hAnsi="Calibri"/>
          <w:spacing w:val="-2"/>
          <w:sz w:val="16"/>
        </w:rPr>
        <w:t>artículo”.</w:t>
      </w:r>
    </w:p>
    <w:p w14:paraId="7E23352D" w14:textId="77777777" w:rsidR="00C4317C" w:rsidRDefault="00C4317C">
      <w:pPr>
        <w:pStyle w:val="Textoindependiente"/>
        <w:spacing w:before="124"/>
        <w:rPr>
          <w:rFonts w:ascii="Calibri"/>
          <w:sz w:val="16"/>
        </w:rPr>
      </w:pPr>
    </w:p>
    <w:p w14:paraId="27BBF5F6" w14:textId="77777777" w:rsidR="00C4317C" w:rsidRDefault="00000000">
      <w:pPr>
        <w:spacing w:before="1" w:line="153" w:lineRule="auto"/>
        <w:ind w:left="120" w:right="977" w:firstLine="709"/>
        <w:rPr>
          <w:rFonts w:ascii="Calibri" w:hAnsi="Calibri"/>
          <w:sz w:val="16"/>
        </w:rPr>
      </w:pPr>
      <w:r>
        <w:rPr>
          <w:rFonts w:ascii="Calibri" w:hAnsi="Calibri"/>
          <w:sz w:val="16"/>
          <w:vertAlign w:val="superscript"/>
        </w:rPr>
        <w:t>10</w:t>
      </w:r>
      <w:r>
        <w:rPr>
          <w:rFonts w:ascii="Calibri" w:hAnsi="Calibri"/>
          <w:spacing w:val="-3"/>
          <w:sz w:val="16"/>
        </w:rPr>
        <w:t xml:space="preserve"> </w:t>
      </w:r>
      <w:proofErr w:type="gramStart"/>
      <w:r>
        <w:rPr>
          <w:rFonts w:ascii="Calibri" w:hAnsi="Calibri"/>
          <w:sz w:val="16"/>
        </w:rPr>
        <w:t>Consejo</w:t>
      </w:r>
      <w:proofErr w:type="gramEnd"/>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Estado.</w:t>
      </w:r>
      <w:r>
        <w:rPr>
          <w:rFonts w:ascii="Calibri" w:hAnsi="Calibri"/>
          <w:spacing w:val="-4"/>
          <w:sz w:val="16"/>
        </w:rPr>
        <w:t xml:space="preserve"> </w:t>
      </w:r>
      <w:r>
        <w:rPr>
          <w:rFonts w:ascii="Calibri" w:hAnsi="Calibri"/>
          <w:sz w:val="16"/>
        </w:rPr>
        <w:t>Sección</w:t>
      </w:r>
      <w:r>
        <w:rPr>
          <w:rFonts w:ascii="Calibri" w:hAnsi="Calibri"/>
          <w:spacing w:val="-4"/>
          <w:sz w:val="16"/>
        </w:rPr>
        <w:t xml:space="preserve"> </w:t>
      </w:r>
      <w:r>
        <w:rPr>
          <w:rFonts w:ascii="Calibri" w:hAnsi="Calibri"/>
          <w:sz w:val="16"/>
        </w:rPr>
        <w:t>Tercera.</w:t>
      </w:r>
      <w:r>
        <w:rPr>
          <w:rFonts w:ascii="Calibri" w:hAnsi="Calibri"/>
          <w:spacing w:val="-4"/>
          <w:sz w:val="16"/>
        </w:rPr>
        <w:t xml:space="preserve"> </w:t>
      </w:r>
      <w:r>
        <w:rPr>
          <w:rFonts w:ascii="Calibri" w:hAnsi="Calibri"/>
          <w:sz w:val="16"/>
        </w:rPr>
        <w:t>Sentencia</w:t>
      </w:r>
      <w:r>
        <w:rPr>
          <w:rFonts w:ascii="Calibri" w:hAnsi="Calibri"/>
          <w:spacing w:val="-4"/>
          <w:sz w:val="16"/>
        </w:rPr>
        <w:t xml:space="preserve"> </w:t>
      </w:r>
      <w:r>
        <w:rPr>
          <w:rFonts w:ascii="Calibri" w:hAnsi="Calibri"/>
          <w:sz w:val="16"/>
        </w:rPr>
        <w:t>del</w:t>
      </w:r>
      <w:r>
        <w:rPr>
          <w:rFonts w:ascii="Calibri" w:hAnsi="Calibri"/>
          <w:spacing w:val="-4"/>
          <w:sz w:val="16"/>
        </w:rPr>
        <w:t xml:space="preserve"> </w:t>
      </w:r>
      <w:r>
        <w:rPr>
          <w:rFonts w:ascii="Calibri" w:hAnsi="Calibri"/>
          <w:sz w:val="16"/>
        </w:rPr>
        <w:t>23</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junio</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2010.</w:t>
      </w:r>
      <w:r>
        <w:rPr>
          <w:rFonts w:ascii="Calibri" w:hAnsi="Calibri"/>
          <w:spacing w:val="-4"/>
          <w:sz w:val="16"/>
        </w:rPr>
        <w:t xml:space="preserve"> </w:t>
      </w:r>
      <w:r>
        <w:rPr>
          <w:rFonts w:ascii="Calibri" w:hAnsi="Calibri"/>
          <w:sz w:val="16"/>
        </w:rPr>
        <w:t>Radicación</w:t>
      </w:r>
      <w:r>
        <w:rPr>
          <w:rFonts w:ascii="Calibri" w:hAnsi="Calibri"/>
          <w:spacing w:val="-4"/>
          <w:sz w:val="16"/>
        </w:rPr>
        <w:t xml:space="preserve"> </w:t>
      </w:r>
      <w:r>
        <w:rPr>
          <w:rFonts w:ascii="Calibri" w:hAnsi="Calibri"/>
          <w:sz w:val="16"/>
        </w:rPr>
        <w:t>No.</w:t>
      </w:r>
      <w:r>
        <w:rPr>
          <w:rFonts w:ascii="Calibri" w:hAnsi="Calibri"/>
          <w:spacing w:val="-4"/>
          <w:sz w:val="16"/>
        </w:rPr>
        <w:t xml:space="preserve"> </w:t>
      </w:r>
      <w:r>
        <w:rPr>
          <w:rFonts w:ascii="Calibri" w:hAnsi="Calibri"/>
          <w:sz w:val="16"/>
        </w:rPr>
        <w:t>66001-23-31-000-1998-00261-</w:t>
      </w:r>
      <w:r>
        <w:rPr>
          <w:rFonts w:ascii="Calibri" w:hAnsi="Calibri"/>
          <w:spacing w:val="40"/>
          <w:sz w:val="16"/>
        </w:rPr>
        <w:t xml:space="preserve"> </w:t>
      </w:r>
      <w:r>
        <w:rPr>
          <w:rFonts w:ascii="Calibri" w:hAnsi="Calibri"/>
          <w:sz w:val="16"/>
        </w:rPr>
        <w:t>01(17.860). Consejero Ponente: Mauricio Fajardo Gómez.</w:t>
      </w:r>
    </w:p>
    <w:p w14:paraId="70D7B20F" w14:textId="77777777" w:rsidR="00C4317C" w:rsidRDefault="00C4317C">
      <w:pPr>
        <w:spacing w:line="153" w:lineRule="auto"/>
        <w:rPr>
          <w:rFonts w:ascii="Calibri" w:hAnsi="Calibri"/>
          <w:sz w:val="16"/>
        </w:rPr>
        <w:sectPr w:rsidR="00C4317C">
          <w:pgSz w:w="12240" w:h="15840"/>
          <w:pgMar w:top="1660" w:right="800" w:bottom="1980" w:left="1580" w:header="165" w:footer="1782" w:gutter="0"/>
          <w:cols w:space="720"/>
        </w:sectPr>
      </w:pPr>
    </w:p>
    <w:p w14:paraId="1DD6E588" w14:textId="77777777" w:rsidR="00C4317C" w:rsidRDefault="00000000">
      <w:pPr>
        <w:pStyle w:val="Textoindependiente"/>
        <w:spacing w:before="90" w:line="276" w:lineRule="auto"/>
        <w:ind w:left="120" w:right="899" w:firstLine="707"/>
        <w:jc w:val="both"/>
      </w:pPr>
      <w:r>
        <w:lastRenderedPageBreak/>
        <w:t>En</w:t>
      </w:r>
      <w:r>
        <w:rPr>
          <w:spacing w:val="-4"/>
        </w:rPr>
        <w:t xml:space="preserve"> </w:t>
      </w:r>
      <w:r>
        <w:t>ese</w:t>
      </w:r>
      <w:r>
        <w:rPr>
          <w:spacing w:val="-3"/>
        </w:rPr>
        <w:t xml:space="preserve"> </w:t>
      </w:r>
      <w:r>
        <w:t>sentido,</w:t>
      </w:r>
      <w:r>
        <w:rPr>
          <w:spacing w:val="-2"/>
        </w:rPr>
        <w:t xml:space="preserve"> </w:t>
      </w:r>
      <w:r>
        <w:t>los</w:t>
      </w:r>
      <w:r>
        <w:rPr>
          <w:spacing w:val="-4"/>
        </w:rPr>
        <w:t xml:space="preserve"> </w:t>
      </w:r>
      <w:r>
        <w:t>convenios</w:t>
      </w:r>
      <w:r>
        <w:rPr>
          <w:spacing w:val="-2"/>
        </w:rPr>
        <w:t xml:space="preserve"> </w:t>
      </w:r>
      <w:r>
        <w:t>interadministrativos se</w:t>
      </w:r>
      <w:r>
        <w:rPr>
          <w:spacing w:val="-4"/>
        </w:rPr>
        <w:t xml:space="preserve"> </w:t>
      </w:r>
      <w:r>
        <w:t>caracterizan por</w:t>
      </w:r>
      <w:r>
        <w:rPr>
          <w:spacing w:val="-4"/>
        </w:rPr>
        <w:t xml:space="preserve"> </w:t>
      </w:r>
      <w:r>
        <w:t>los sujetos</w:t>
      </w:r>
      <w:r>
        <w:rPr>
          <w:spacing w:val="-20"/>
        </w:rPr>
        <w:t xml:space="preserve"> </w:t>
      </w:r>
      <w:r>
        <w:t>que</w:t>
      </w:r>
      <w:r>
        <w:rPr>
          <w:spacing w:val="-19"/>
        </w:rPr>
        <w:t xml:space="preserve"> </w:t>
      </w:r>
      <w:r>
        <w:t>intervienen</w:t>
      </w:r>
      <w:r>
        <w:rPr>
          <w:spacing w:val="-19"/>
        </w:rPr>
        <w:t xml:space="preserve"> </w:t>
      </w:r>
      <w:r>
        <w:t>y</w:t>
      </w:r>
      <w:r>
        <w:rPr>
          <w:spacing w:val="-20"/>
        </w:rPr>
        <w:t xml:space="preserve"> </w:t>
      </w:r>
      <w:r>
        <w:t>por</w:t>
      </w:r>
      <w:r>
        <w:rPr>
          <w:spacing w:val="-19"/>
        </w:rPr>
        <w:t xml:space="preserve"> </w:t>
      </w:r>
      <w:r>
        <w:t>la</w:t>
      </w:r>
      <w:r>
        <w:rPr>
          <w:spacing w:val="-20"/>
        </w:rPr>
        <w:t xml:space="preserve"> </w:t>
      </w:r>
      <w:r>
        <w:t>modalidad</w:t>
      </w:r>
      <w:r>
        <w:rPr>
          <w:spacing w:val="-19"/>
        </w:rPr>
        <w:t xml:space="preserve"> </w:t>
      </w:r>
      <w:r>
        <w:t>de</w:t>
      </w:r>
      <w:r>
        <w:rPr>
          <w:spacing w:val="-19"/>
        </w:rPr>
        <w:t xml:space="preserve"> </w:t>
      </w:r>
      <w:r>
        <w:t>selección</w:t>
      </w:r>
      <w:r>
        <w:rPr>
          <w:spacing w:val="-20"/>
        </w:rPr>
        <w:t xml:space="preserve"> </w:t>
      </w:r>
      <w:r>
        <w:t>que</w:t>
      </w:r>
      <w:r>
        <w:rPr>
          <w:spacing w:val="-19"/>
        </w:rPr>
        <w:t xml:space="preserve"> </w:t>
      </w:r>
      <w:r>
        <w:t>la</w:t>
      </w:r>
      <w:r>
        <w:rPr>
          <w:spacing w:val="-19"/>
        </w:rPr>
        <w:t xml:space="preserve"> </w:t>
      </w:r>
      <w:r>
        <w:t>ley</w:t>
      </w:r>
      <w:r>
        <w:rPr>
          <w:spacing w:val="-20"/>
        </w:rPr>
        <w:t xml:space="preserve"> </w:t>
      </w:r>
      <w:r>
        <w:t>permite</w:t>
      </w:r>
      <w:r>
        <w:rPr>
          <w:spacing w:val="-19"/>
        </w:rPr>
        <w:t xml:space="preserve"> </w:t>
      </w:r>
      <w:r>
        <w:t>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 en adelante EGCAP – establece la contratación directa como la modalidad de selección aplicable, por regla</w:t>
      </w:r>
      <w:r>
        <w:rPr>
          <w:spacing w:val="-20"/>
        </w:rPr>
        <w:t xml:space="preserve"> </w:t>
      </w:r>
      <w:r>
        <w:t>general,</w:t>
      </w:r>
      <w:r>
        <w:rPr>
          <w:spacing w:val="-19"/>
        </w:rPr>
        <w:t xml:space="preserve"> </w:t>
      </w:r>
      <w:r>
        <w:t>a</w:t>
      </w:r>
      <w:r>
        <w:rPr>
          <w:spacing w:val="-19"/>
        </w:rPr>
        <w:t xml:space="preserve"> </w:t>
      </w:r>
      <w:r>
        <w:t>la</w:t>
      </w:r>
      <w:r>
        <w:rPr>
          <w:spacing w:val="-20"/>
        </w:rPr>
        <w:t xml:space="preserve"> </w:t>
      </w:r>
      <w:r>
        <w:t>celebración</w:t>
      </w:r>
      <w:r>
        <w:rPr>
          <w:spacing w:val="-19"/>
        </w:rPr>
        <w:t xml:space="preserve"> </w:t>
      </w:r>
      <w:r>
        <w:t>de</w:t>
      </w:r>
      <w:r>
        <w:rPr>
          <w:spacing w:val="-20"/>
        </w:rPr>
        <w:t xml:space="preserve"> </w:t>
      </w:r>
      <w:r>
        <w:t>los</w:t>
      </w:r>
      <w:r>
        <w:rPr>
          <w:spacing w:val="-19"/>
        </w:rPr>
        <w:t xml:space="preserve"> </w:t>
      </w:r>
      <w:r>
        <w:t>contratos</w:t>
      </w:r>
      <w:r>
        <w:rPr>
          <w:spacing w:val="-19"/>
        </w:rPr>
        <w:t xml:space="preserve"> </w:t>
      </w:r>
      <w:r>
        <w:t>interadministrativos,</w:t>
      </w:r>
      <w:r>
        <w:rPr>
          <w:spacing w:val="-20"/>
        </w:rPr>
        <w:t xml:space="preserve"> </w:t>
      </w:r>
      <w:r>
        <w:t>no</w:t>
      </w:r>
      <w:r>
        <w:rPr>
          <w:spacing w:val="-19"/>
        </w:rPr>
        <w:t xml:space="preserve"> </w:t>
      </w:r>
      <w:r>
        <w:t>obstante, como se verá más adelante existen algunas excepciones.</w:t>
      </w:r>
    </w:p>
    <w:p w14:paraId="58306474" w14:textId="77777777" w:rsidR="00C4317C" w:rsidRDefault="00000000">
      <w:pPr>
        <w:pStyle w:val="Textoindependiente"/>
        <w:spacing w:before="160" w:line="276" w:lineRule="auto"/>
        <w:ind w:left="120" w:right="899" w:firstLine="707"/>
        <w:jc w:val="both"/>
      </w:pPr>
      <w:r>
        <w:t>Así las cosas, la ley no limitó la celebración de contratos interadministrativos a la modalidad de selección de contratación directa, pues solo</w:t>
      </w:r>
      <w:r>
        <w:rPr>
          <w:spacing w:val="-17"/>
        </w:rPr>
        <w:t xml:space="preserve"> </w:t>
      </w:r>
      <w:r>
        <w:t>estableció,</w:t>
      </w:r>
      <w:r>
        <w:rPr>
          <w:spacing w:val="-14"/>
        </w:rPr>
        <w:t xml:space="preserve"> </w:t>
      </w:r>
      <w:r>
        <w:t>excepcionalmente,</w:t>
      </w:r>
      <w:r>
        <w:rPr>
          <w:spacing w:val="-12"/>
        </w:rPr>
        <w:t xml:space="preserve"> </w:t>
      </w:r>
      <w:r>
        <w:t>su</w:t>
      </w:r>
      <w:r>
        <w:rPr>
          <w:spacing w:val="-18"/>
        </w:rPr>
        <w:t xml:space="preserve"> </w:t>
      </w:r>
      <w:r>
        <w:t>celebración</w:t>
      </w:r>
      <w:r>
        <w:rPr>
          <w:spacing w:val="-14"/>
        </w:rPr>
        <w:t xml:space="preserve"> </w:t>
      </w:r>
      <w:r>
        <w:t>de</w:t>
      </w:r>
      <w:r>
        <w:rPr>
          <w:spacing w:val="-18"/>
        </w:rPr>
        <w:t xml:space="preserve"> </w:t>
      </w:r>
      <w:r>
        <w:t>manera</w:t>
      </w:r>
      <w:r>
        <w:rPr>
          <w:spacing w:val="-16"/>
        </w:rPr>
        <w:t xml:space="preserve"> </w:t>
      </w:r>
      <w:r>
        <w:t>directa</w:t>
      </w:r>
      <w:r>
        <w:rPr>
          <w:spacing w:val="-16"/>
        </w:rPr>
        <w:t xml:space="preserve"> </w:t>
      </w:r>
      <w:r>
        <w:t>cuando</w:t>
      </w:r>
      <w:r>
        <w:rPr>
          <w:spacing w:val="-16"/>
        </w:rPr>
        <w:t xml:space="preserve"> </w:t>
      </w:r>
      <w:r>
        <w:t>dos o</w:t>
      </w:r>
      <w:r>
        <w:rPr>
          <w:spacing w:val="-6"/>
        </w:rPr>
        <w:t xml:space="preserve"> </w:t>
      </w:r>
      <w:r>
        <w:t>más</w:t>
      </w:r>
      <w:r>
        <w:rPr>
          <w:spacing w:val="-5"/>
        </w:rPr>
        <w:t xml:space="preserve"> </w:t>
      </w:r>
      <w:r>
        <w:t>entidades</w:t>
      </w:r>
      <w:r>
        <w:rPr>
          <w:spacing w:val="-4"/>
        </w:rPr>
        <w:t xml:space="preserve"> </w:t>
      </w:r>
      <w:r>
        <w:t>del</w:t>
      </w:r>
      <w:r>
        <w:rPr>
          <w:spacing w:val="-5"/>
        </w:rPr>
        <w:t xml:space="preserve"> </w:t>
      </w:r>
      <w:r>
        <w:t>Estado,</w:t>
      </w:r>
      <w:r>
        <w:rPr>
          <w:spacing w:val="-4"/>
        </w:rPr>
        <w:t xml:space="preserve"> </w:t>
      </w:r>
      <w:r>
        <w:t>con</w:t>
      </w:r>
      <w:r>
        <w:rPr>
          <w:spacing w:val="-5"/>
        </w:rPr>
        <w:t xml:space="preserve"> </w:t>
      </w:r>
      <w:r>
        <w:t>el</w:t>
      </w:r>
      <w:r>
        <w:rPr>
          <w:spacing w:val="-6"/>
        </w:rPr>
        <w:t xml:space="preserve"> </w:t>
      </w:r>
      <w:r>
        <w:t>fin</w:t>
      </w:r>
      <w:r>
        <w:rPr>
          <w:spacing w:val="-5"/>
        </w:rPr>
        <w:t xml:space="preserve"> </w:t>
      </w:r>
      <w:r>
        <w:t>de</w:t>
      </w:r>
      <w:r>
        <w:rPr>
          <w:spacing w:val="-6"/>
        </w:rPr>
        <w:t xml:space="preserve"> </w:t>
      </w:r>
      <w:r>
        <w:t>materializar</w:t>
      </w:r>
      <w:r>
        <w:rPr>
          <w:spacing w:val="-2"/>
        </w:rPr>
        <w:t xml:space="preserve"> </w:t>
      </w:r>
      <w:r>
        <w:t>funciones</w:t>
      </w:r>
      <w:r>
        <w:rPr>
          <w:spacing w:val="-3"/>
        </w:rPr>
        <w:t xml:space="preserve"> </w:t>
      </w:r>
      <w:r>
        <w:t>administrativas de</w:t>
      </w:r>
      <w:r>
        <w:rPr>
          <w:spacing w:val="-12"/>
        </w:rPr>
        <w:t xml:space="preserve"> </w:t>
      </w:r>
      <w:r>
        <w:t>interés</w:t>
      </w:r>
      <w:r>
        <w:rPr>
          <w:spacing w:val="-11"/>
        </w:rPr>
        <w:t xml:space="preserve"> </w:t>
      </w:r>
      <w:r>
        <w:t>común</w:t>
      </w:r>
      <w:r>
        <w:rPr>
          <w:spacing w:val="-11"/>
        </w:rPr>
        <w:t xml:space="preserve"> </w:t>
      </w:r>
      <w:r>
        <w:t>para</w:t>
      </w:r>
      <w:r>
        <w:rPr>
          <w:spacing w:val="-12"/>
        </w:rPr>
        <w:t xml:space="preserve"> </w:t>
      </w:r>
      <w:r>
        <w:t>ambas</w:t>
      </w:r>
      <w:r>
        <w:rPr>
          <w:spacing w:val="-11"/>
        </w:rPr>
        <w:t xml:space="preserve"> </w:t>
      </w:r>
      <w:r>
        <w:t>partes,</w:t>
      </w:r>
      <w:r>
        <w:rPr>
          <w:spacing w:val="-10"/>
        </w:rPr>
        <w:t xml:space="preserve"> </w:t>
      </w:r>
      <w:r>
        <w:t>celebran</w:t>
      </w:r>
      <w:r>
        <w:rPr>
          <w:spacing w:val="-10"/>
        </w:rPr>
        <w:t xml:space="preserve"> </w:t>
      </w:r>
      <w:r>
        <w:t>un</w:t>
      </w:r>
      <w:r>
        <w:rPr>
          <w:spacing w:val="-12"/>
        </w:rPr>
        <w:t xml:space="preserve"> </w:t>
      </w:r>
      <w:r>
        <w:t>negocio</w:t>
      </w:r>
      <w:r>
        <w:rPr>
          <w:spacing w:val="-11"/>
        </w:rPr>
        <w:t xml:space="preserve"> </w:t>
      </w:r>
      <w:r>
        <w:t>jurídico.</w:t>
      </w:r>
      <w:r>
        <w:rPr>
          <w:spacing w:val="-10"/>
        </w:rPr>
        <w:t xml:space="preserve"> </w:t>
      </w:r>
      <w:r>
        <w:t>No</w:t>
      </w:r>
      <w:r>
        <w:rPr>
          <w:spacing w:val="-12"/>
        </w:rPr>
        <w:t xml:space="preserve"> </w:t>
      </w:r>
      <w:r>
        <w:t>obstante, es plausible que se celebren contratos interadministrativos en el marco de un proceso</w:t>
      </w:r>
      <w:r>
        <w:rPr>
          <w:spacing w:val="-19"/>
        </w:rPr>
        <w:t xml:space="preserve"> </w:t>
      </w:r>
      <w:r>
        <w:t>donde</w:t>
      </w:r>
      <w:r>
        <w:rPr>
          <w:spacing w:val="-20"/>
        </w:rPr>
        <w:t xml:space="preserve"> </w:t>
      </w:r>
      <w:r>
        <w:t>sea</w:t>
      </w:r>
      <w:r>
        <w:rPr>
          <w:spacing w:val="-19"/>
        </w:rPr>
        <w:t xml:space="preserve"> </w:t>
      </w:r>
      <w:r>
        <w:t>posible</w:t>
      </w:r>
      <w:r>
        <w:rPr>
          <w:spacing w:val="-19"/>
        </w:rPr>
        <w:t xml:space="preserve"> </w:t>
      </w:r>
      <w:r>
        <w:t>la</w:t>
      </w:r>
      <w:r>
        <w:rPr>
          <w:spacing w:val="-20"/>
        </w:rPr>
        <w:t xml:space="preserve"> </w:t>
      </w:r>
      <w:r>
        <w:t>participación</w:t>
      </w:r>
      <w:r>
        <w:rPr>
          <w:spacing w:val="-15"/>
        </w:rPr>
        <w:t xml:space="preserve"> </w:t>
      </w:r>
      <w:r>
        <w:t>de</w:t>
      </w:r>
      <w:r>
        <w:rPr>
          <w:spacing w:val="-20"/>
        </w:rPr>
        <w:t xml:space="preserve"> </w:t>
      </w:r>
      <w:r>
        <w:t>los</w:t>
      </w:r>
      <w:r>
        <w:rPr>
          <w:spacing w:val="-19"/>
        </w:rPr>
        <w:t xml:space="preserve"> </w:t>
      </w:r>
      <w:r>
        <w:t>interesados</w:t>
      </w:r>
      <w:r>
        <w:rPr>
          <w:spacing w:val="-18"/>
        </w:rPr>
        <w:t xml:space="preserve"> </w:t>
      </w:r>
      <w:r>
        <w:t>en</w:t>
      </w:r>
      <w:r>
        <w:rPr>
          <w:spacing w:val="-20"/>
        </w:rPr>
        <w:t xml:space="preserve"> </w:t>
      </w:r>
      <w:r>
        <w:t>ofertar,</w:t>
      </w:r>
      <w:r>
        <w:rPr>
          <w:spacing w:val="-17"/>
        </w:rPr>
        <w:t xml:space="preserve"> </w:t>
      </w:r>
      <w:r>
        <w:t>es</w:t>
      </w:r>
      <w:r>
        <w:rPr>
          <w:spacing w:val="-20"/>
        </w:rPr>
        <w:t xml:space="preserve"> </w:t>
      </w:r>
      <w:r>
        <w:t>decir, a</w:t>
      </w:r>
      <w:r>
        <w:rPr>
          <w:spacing w:val="-11"/>
        </w:rPr>
        <w:t xml:space="preserve"> </w:t>
      </w:r>
      <w:r>
        <w:t>través</w:t>
      </w:r>
      <w:r>
        <w:rPr>
          <w:spacing w:val="-9"/>
        </w:rPr>
        <w:t xml:space="preserve"> </w:t>
      </w:r>
      <w:r>
        <w:t>de</w:t>
      </w:r>
      <w:r>
        <w:rPr>
          <w:spacing w:val="-11"/>
        </w:rPr>
        <w:t xml:space="preserve"> </w:t>
      </w:r>
      <w:r>
        <w:t>las</w:t>
      </w:r>
      <w:r>
        <w:rPr>
          <w:spacing w:val="-10"/>
        </w:rPr>
        <w:t xml:space="preserve"> </w:t>
      </w:r>
      <w:r>
        <w:t>otras</w:t>
      </w:r>
      <w:r>
        <w:rPr>
          <w:spacing w:val="-10"/>
        </w:rPr>
        <w:t xml:space="preserve"> </w:t>
      </w:r>
      <w:r>
        <w:t>modalidades</w:t>
      </w:r>
      <w:r>
        <w:rPr>
          <w:spacing w:val="-8"/>
        </w:rPr>
        <w:t xml:space="preserve"> </w:t>
      </w:r>
      <w:r>
        <w:t>de</w:t>
      </w:r>
      <w:r>
        <w:rPr>
          <w:spacing w:val="-11"/>
        </w:rPr>
        <w:t xml:space="preserve"> </w:t>
      </w:r>
      <w:r>
        <w:t>selección</w:t>
      </w:r>
      <w:r>
        <w:rPr>
          <w:spacing w:val="-8"/>
        </w:rPr>
        <w:t xml:space="preserve"> </w:t>
      </w:r>
      <w:r>
        <w:t>previstas</w:t>
      </w:r>
      <w:r>
        <w:rPr>
          <w:spacing w:val="-8"/>
        </w:rPr>
        <w:t xml:space="preserve"> </w:t>
      </w:r>
      <w:r>
        <w:t>en</w:t>
      </w:r>
      <w:r>
        <w:rPr>
          <w:spacing w:val="-10"/>
        </w:rPr>
        <w:t xml:space="preserve"> </w:t>
      </w:r>
      <w:r>
        <w:t>la</w:t>
      </w:r>
      <w:r>
        <w:rPr>
          <w:spacing w:val="-11"/>
        </w:rPr>
        <w:t xml:space="preserve"> </w:t>
      </w:r>
      <w:r>
        <w:t>Ley</w:t>
      </w:r>
      <w:r>
        <w:rPr>
          <w:spacing w:val="-10"/>
        </w:rPr>
        <w:t xml:space="preserve"> </w:t>
      </w:r>
      <w:r>
        <w:t>1150</w:t>
      </w:r>
      <w:r>
        <w:rPr>
          <w:spacing w:val="-10"/>
        </w:rPr>
        <w:t xml:space="preserve"> </w:t>
      </w:r>
      <w:r>
        <w:t>de</w:t>
      </w:r>
      <w:r>
        <w:rPr>
          <w:spacing w:val="-11"/>
        </w:rPr>
        <w:t xml:space="preserve"> </w:t>
      </w:r>
      <w:r>
        <w:t>2007 diferentes a la de contratación directa. Como se indicó, la existencia de un contrato</w:t>
      </w:r>
      <w:r>
        <w:rPr>
          <w:spacing w:val="-1"/>
        </w:rPr>
        <w:t xml:space="preserve"> </w:t>
      </w:r>
      <w:r>
        <w:t>interadministrativo no</w:t>
      </w:r>
      <w:r>
        <w:rPr>
          <w:spacing w:val="-3"/>
        </w:rPr>
        <w:t xml:space="preserve"> </w:t>
      </w:r>
      <w:r>
        <w:t>está</w:t>
      </w:r>
      <w:r>
        <w:rPr>
          <w:spacing w:val="-2"/>
        </w:rPr>
        <w:t xml:space="preserve"> </w:t>
      </w:r>
      <w:r>
        <w:t>determinada por</w:t>
      </w:r>
      <w:r>
        <w:rPr>
          <w:spacing w:val="-3"/>
        </w:rPr>
        <w:t xml:space="preserve"> </w:t>
      </w:r>
      <w:r>
        <w:t>la</w:t>
      </w:r>
      <w:r>
        <w:rPr>
          <w:spacing w:val="-3"/>
        </w:rPr>
        <w:t xml:space="preserve"> </w:t>
      </w:r>
      <w:r>
        <w:t>modalidad</w:t>
      </w:r>
      <w:r>
        <w:rPr>
          <w:spacing w:val="-1"/>
        </w:rPr>
        <w:t xml:space="preserve"> </w:t>
      </w:r>
      <w:r>
        <w:t>de</w:t>
      </w:r>
      <w:r>
        <w:rPr>
          <w:spacing w:val="-3"/>
        </w:rPr>
        <w:t xml:space="preserve"> </w:t>
      </w:r>
      <w:r>
        <w:t>selección sino, entre otras cosas, por la calidad de las partes que lo suscriben, es decir, debe tratarse de Entidades Estatales.</w:t>
      </w:r>
    </w:p>
    <w:p w14:paraId="538A8C02" w14:textId="77777777" w:rsidR="00C4317C" w:rsidRDefault="00000000">
      <w:pPr>
        <w:pStyle w:val="Textoindependiente"/>
        <w:spacing w:before="160" w:line="276" w:lineRule="auto"/>
        <w:ind w:left="120" w:right="899" w:firstLine="709"/>
        <w:jc w:val="both"/>
      </w:pPr>
      <w:r>
        <w:t>Además, es necesario tener en cuenta que para que un contrato o convenio</w:t>
      </w:r>
      <w:r>
        <w:rPr>
          <w:spacing w:val="-4"/>
        </w:rPr>
        <w:t xml:space="preserve"> </w:t>
      </w:r>
      <w:r>
        <w:t>interadministrativo</w:t>
      </w:r>
      <w:r>
        <w:rPr>
          <w:spacing w:val="-1"/>
        </w:rPr>
        <w:t xml:space="preserve"> </w:t>
      </w:r>
      <w:r>
        <w:t>exista,</w:t>
      </w:r>
      <w:r>
        <w:rPr>
          <w:spacing w:val="-5"/>
        </w:rPr>
        <w:t xml:space="preserve"> </w:t>
      </w:r>
      <w:r>
        <w:t>debe</w:t>
      </w:r>
      <w:r>
        <w:rPr>
          <w:spacing w:val="-6"/>
        </w:rPr>
        <w:t xml:space="preserve"> </w:t>
      </w:r>
      <w:r>
        <w:t>cumplir</w:t>
      </w:r>
      <w:r>
        <w:rPr>
          <w:spacing w:val="-5"/>
        </w:rPr>
        <w:t xml:space="preserve"> </w:t>
      </w:r>
      <w:r>
        <w:t>con</w:t>
      </w:r>
      <w:r>
        <w:rPr>
          <w:spacing w:val="-6"/>
        </w:rPr>
        <w:t xml:space="preserve"> </w:t>
      </w:r>
      <w:r>
        <w:t>los</w:t>
      </w:r>
      <w:r>
        <w:rPr>
          <w:spacing w:val="-7"/>
        </w:rPr>
        <w:t xml:space="preserve"> </w:t>
      </w:r>
      <w:r>
        <w:t>siguientes</w:t>
      </w:r>
      <w:r>
        <w:rPr>
          <w:spacing w:val="-4"/>
        </w:rPr>
        <w:t xml:space="preserve"> </w:t>
      </w:r>
      <w:r>
        <w:t>elementos: acuerdo</w:t>
      </w:r>
      <w:r>
        <w:rPr>
          <w:spacing w:val="-1"/>
        </w:rPr>
        <w:t xml:space="preserve"> </w:t>
      </w:r>
      <w:r>
        <w:t>sobre</w:t>
      </w:r>
      <w:r>
        <w:rPr>
          <w:spacing w:val="-2"/>
        </w:rPr>
        <w:t xml:space="preserve"> </w:t>
      </w:r>
      <w:r>
        <w:t>el</w:t>
      </w:r>
      <w:r>
        <w:rPr>
          <w:spacing w:val="-3"/>
        </w:rPr>
        <w:t xml:space="preserve"> </w:t>
      </w:r>
      <w:r>
        <w:t>objeto</w:t>
      </w:r>
      <w:r>
        <w:rPr>
          <w:spacing w:val="-2"/>
        </w:rPr>
        <w:t xml:space="preserve"> </w:t>
      </w:r>
      <w:r>
        <w:t>y</w:t>
      </w:r>
      <w:r>
        <w:rPr>
          <w:spacing w:val="-4"/>
        </w:rPr>
        <w:t xml:space="preserve"> </w:t>
      </w:r>
      <w:r>
        <w:t>la</w:t>
      </w:r>
      <w:r>
        <w:rPr>
          <w:spacing w:val="-3"/>
        </w:rPr>
        <w:t xml:space="preserve"> </w:t>
      </w:r>
      <w:r>
        <w:t>contraprestación, y</w:t>
      </w:r>
      <w:r>
        <w:rPr>
          <w:spacing w:val="-4"/>
        </w:rPr>
        <w:t xml:space="preserve"> </w:t>
      </w:r>
      <w:r>
        <w:t>que</w:t>
      </w:r>
      <w:r>
        <w:rPr>
          <w:spacing w:val="-3"/>
        </w:rPr>
        <w:t xml:space="preserve"> </w:t>
      </w:r>
      <w:r>
        <w:t>se</w:t>
      </w:r>
      <w:r>
        <w:rPr>
          <w:spacing w:val="-3"/>
        </w:rPr>
        <w:t xml:space="preserve"> </w:t>
      </w:r>
      <w:r>
        <w:t>eleve</w:t>
      </w:r>
      <w:r>
        <w:rPr>
          <w:spacing w:val="-2"/>
        </w:rPr>
        <w:t xml:space="preserve"> </w:t>
      </w:r>
      <w:r>
        <w:t>a</w:t>
      </w:r>
      <w:r>
        <w:rPr>
          <w:spacing w:val="-4"/>
        </w:rPr>
        <w:t xml:space="preserve"> </w:t>
      </w:r>
      <w:r>
        <w:t>escrito.</w:t>
      </w:r>
      <w:r>
        <w:rPr>
          <w:spacing w:val="-4"/>
        </w:rPr>
        <w:t xml:space="preserve"> </w:t>
      </w:r>
      <w:r>
        <w:t>Por</w:t>
      </w:r>
      <w:r>
        <w:rPr>
          <w:spacing w:val="-3"/>
        </w:rPr>
        <w:t xml:space="preserve"> </w:t>
      </w:r>
      <w:r>
        <w:t>otra parte, si bien actualmente el EGCAP hace referencia de manera expresa a los contratos</w:t>
      </w:r>
      <w:r>
        <w:rPr>
          <w:spacing w:val="-17"/>
        </w:rPr>
        <w:t xml:space="preserve"> </w:t>
      </w:r>
      <w:r>
        <w:t>interadministrativos</w:t>
      </w:r>
      <w:r>
        <w:rPr>
          <w:spacing w:val="-14"/>
        </w:rPr>
        <w:t xml:space="preserve"> </w:t>
      </w:r>
      <w:r>
        <w:t>y</w:t>
      </w:r>
      <w:r>
        <w:rPr>
          <w:spacing w:val="-19"/>
        </w:rPr>
        <w:t xml:space="preserve"> </w:t>
      </w:r>
      <w:r>
        <w:t>no</w:t>
      </w:r>
      <w:r>
        <w:rPr>
          <w:spacing w:val="-19"/>
        </w:rPr>
        <w:t xml:space="preserve"> </w:t>
      </w:r>
      <w:r>
        <w:t>a</w:t>
      </w:r>
      <w:r>
        <w:rPr>
          <w:spacing w:val="-19"/>
        </w:rPr>
        <w:t xml:space="preserve"> </w:t>
      </w:r>
      <w:r>
        <w:t>los</w:t>
      </w:r>
      <w:r>
        <w:rPr>
          <w:spacing w:val="-19"/>
        </w:rPr>
        <w:t xml:space="preserve"> </w:t>
      </w:r>
      <w:r>
        <w:t>convenios,</w:t>
      </w:r>
      <w:r>
        <w:rPr>
          <w:spacing w:val="-16"/>
        </w:rPr>
        <w:t xml:space="preserve"> </w:t>
      </w:r>
      <w:r>
        <w:t>no</w:t>
      </w:r>
      <w:r>
        <w:rPr>
          <w:spacing w:val="-19"/>
        </w:rPr>
        <w:t xml:space="preserve"> </w:t>
      </w:r>
      <w:r>
        <w:t>por</w:t>
      </w:r>
      <w:r>
        <w:rPr>
          <w:spacing w:val="-19"/>
        </w:rPr>
        <w:t xml:space="preserve"> </w:t>
      </w:r>
      <w:r>
        <w:t>esto</w:t>
      </w:r>
      <w:r>
        <w:rPr>
          <w:spacing w:val="-18"/>
        </w:rPr>
        <w:t xml:space="preserve"> </w:t>
      </w:r>
      <w:r>
        <w:t>puede</w:t>
      </w:r>
      <w:r>
        <w:rPr>
          <w:spacing w:val="-18"/>
        </w:rPr>
        <w:t xml:space="preserve"> </w:t>
      </w:r>
      <w:r>
        <w:t>concluirse que</w:t>
      </w:r>
      <w:r>
        <w:rPr>
          <w:spacing w:val="-5"/>
        </w:rPr>
        <w:t xml:space="preserve"> </w:t>
      </w:r>
      <w:r>
        <w:t>se</w:t>
      </w:r>
      <w:r>
        <w:rPr>
          <w:spacing w:val="-5"/>
        </w:rPr>
        <w:t xml:space="preserve"> </w:t>
      </w:r>
      <w:r>
        <w:t>trate</w:t>
      </w:r>
      <w:r>
        <w:rPr>
          <w:spacing w:val="-4"/>
        </w:rPr>
        <w:t xml:space="preserve"> </w:t>
      </w:r>
      <w:r>
        <w:t>de</w:t>
      </w:r>
      <w:r>
        <w:rPr>
          <w:spacing w:val="-5"/>
        </w:rPr>
        <w:t xml:space="preserve"> </w:t>
      </w:r>
      <w:r>
        <w:t>figuras</w:t>
      </w:r>
      <w:r>
        <w:rPr>
          <w:spacing w:val="-3"/>
        </w:rPr>
        <w:t xml:space="preserve"> </w:t>
      </w:r>
      <w:r>
        <w:t>totalmente</w:t>
      </w:r>
      <w:r>
        <w:rPr>
          <w:spacing w:val="-3"/>
        </w:rPr>
        <w:t xml:space="preserve"> </w:t>
      </w:r>
      <w:r>
        <w:t>diferentes,</w:t>
      </w:r>
      <w:r>
        <w:rPr>
          <w:spacing w:val="-2"/>
        </w:rPr>
        <w:t xml:space="preserve"> </w:t>
      </w:r>
      <w:r>
        <w:t>pues</w:t>
      </w:r>
      <w:r>
        <w:rPr>
          <w:spacing w:val="-4"/>
        </w:rPr>
        <w:t xml:space="preserve"> </w:t>
      </w:r>
      <w:r>
        <w:t>las</w:t>
      </w:r>
      <w:r>
        <w:rPr>
          <w:spacing w:val="-5"/>
        </w:rPr>
        <w:t xml:space="preserve"> </w:t>
      </w:r>
      <w:r>
        <w:t>entidades</w:t>
      </w:r>
      <w:r>
        <w:rPr>
          <w:spacing w:val="-3"/>
        </w:rPr>
        <w:t xml:space="preserve"> </w:t>
      </w:r>
      <w:r>
        <w:t>del</w:t>
      </w:r>
      <w:r>
        <w:rPr>
          <w:spacing w:val="-5"/>
        </w:rPr>
        <w:t xml:space="preserve"> </w:t>
      </w:r>
      <w:r>
        <w:t>Estado,</w:t>
      </w:r>
      <w:r>
        <w:rPr>
          <w:spacing w:val="-3"/>
        </w:rPr>
        <w:t xml:space="preserve"> </w:t>
      </w:r>
      <w:r>
        <w:t>en el marco de la Ley 80 de 1993, pueden acordar entre sí diferentes tipos de obligaciones, siempre que su objeto de creación les permita cumplirlas, con el objetivo común de materializar los fines del Estado. Por este motivo, cuando la Ley</w:t>
      </w:r>
      <w:r>
        <w:rPr>
          <w:spacing w:val="-6"/>
        </w:rPr>
        <w:t xml:space="preserve"> </w:t>
      </w:r>
      <w:r>
        <w:t>80</w:t>
      </w:r>
      <w:r>
        <w:rPr>
          <w:spacing w:val="-7"/>
        </w:rPr>
        <w:t xml:space="preserve"> </w:t>
      </w:r>
      <w:r>
        <w:t>de</w:t>
      </w:r>
      <w:r>
        <w:rPr>
          <w:spacing w:val="-7"/>
        </w:rPr>
        <w:t xml:space="preserve"> </w:t>
      </w:r>
      <w:r>
        <w:t>1993</w:t>
      </w:r>
      <w:r>
        <w:rPr>
          <w:spacing w:val="-6"/>
        </w:rPr>
        <w:t xml:space="preserve"> </w:t>
      </w:r>
      <w:r>
        <w:t>se</w:t>
      </w:r>
      <w:r>
        <w:rPr>
          <w:spacing w:val="-7"/>
        </w:rPr>
        <w:t xml:space="preserve"> </w:t>
      </w:r>
      <w:r>
        <w:t>refiere</w:t>
      </w:r>
      <w:r>
        <w:rPr>
          <w:spacing w:val="-5"/>
        </w:rPr>
        <w:t xml:space="preserve"> </w:t>
      </w:r>
      <w:r>
        <w:t>a</w:t>
      </w:r>
      <w:r>
        <w:rPr>
          <w:spacing w:val="-7"/>
        </w:rPr>
        <w:t xml:space="preserve"> </w:t>
      </w:r>
      <w:r>
        <w:t>contratos</w:t>
      </w:r>
      <w:r>
        <w:rPr>
          <w:spacing w:val="-5"/>
        </w:rPr>
        <w:t xml:space="preserve"> </w:t>
      </w:r>
      <w:r>
        <w:t>interadministrativos</w:t>
      </w:r>
      <w:r>
        <w:rPr>
          <w:spacing w:val="-2"/>
        </w:rPr>
        <w:t xml:space="preserve"> </w:t>
      </w:r>
      <w:r>
        <w:t>de</w:t>
      </w:r>
      <w:r>
        <w:rPr>
          <w:spacing w:val="-7"/>
        </w:rPr>
        <w:t xml:space="preserve"> </w:t>
      </w:r>
      <w:r>
        <w:t>la</w:t>
      </w:r>
      <w:r>
        <w:rPr>
          <w:spacing w:val="-7"/>
        </w:rPr>
        <w:t xml:space="preserve"> </w:t>
      </w:r>
      <w:r>
        <w:t>misma</w:t>
      </w:r>
      <w:r>
        <w:rPr>
          <w:spacing w:val="-6"/>
        </w:rPr>
        <w:t xml:space="preserve"> </w:t>
      </w:r>
      <w:r>
        <w:t>forma</w:t>
      </w:r>
      <w:r>
        <w:rPr>
          <w:spacing w:val="-6"/>
        </w:rPr>
        <w:t xml:space="preserve"> </w:t>
      </w:r>
      <w:r>
        <w:t>lo hace</w:t>
      </w:r>
      <w:r>
        <w:rPr>
          <w:spacing w:val="-4"/>
        </w:rPr>
        <w:t xml:space="preserve"> </w:t>
      </w:r>
      <w:r>
        <w:t>frente</w:t>
      </w:r>
      <w:r>
        <w:rPr>
          <w:spacing w:val="-3"/>
        </w:rPr>
        <w:t xml:space="preserve"> </w:t>
      </w:r>
      <w:r>
        <w:t>a</w:t>
      </w:r>
      <w:r>
        <w:rPr>
          <w:spacing w:val="-5"/>
        </w:rPr>
        <w:t xml:space="preserve"> </w:t>
      </w:r>
      <w:r>
        <w:t>los</w:t>
      </w:r>
      <w:r>
        <w:rPr>
          <w:spacing w:val="-5"/>
        </w:rPr>
        <w:t xml:space="preserve"> </w:t>
      </w:r>
      <w:r>
        <w:t>convenios,</w:t>
      </w:r>
      <w:r>
        <w:rPr>
          <w:spacing w:val="-2"/>
        </w:rPr>
        <w:t xml:space="preserve"> </w:t>
      </w:r>
      <w:r>
        <w:t>entre</w:t>
      </w:r>
      <w:r>
        <w:rPr>
          <w:spacing w:val="-4"/>
        </w:rPr>
        <w:t xml:space="preserve"> </w:t>
      </w:r>
      <w:r>
        <w:t>otras</w:t>
      </w:r>
      <w:r>
        <w:rPr>
          <w:spacing w:val="-4"/>
        </w:rPr>
        <w:t xml:space="preserve"> </w:t>
      </w:r>
      <w:r>
        <w:t>razones,</w:t>
      </w:r>
      <w:r>
        <w:rPr>
          <w:spacing w:val="-2"/>
        </w:rPr>
        <w:t xml:space="preserve"> </w:t>
      </w:r>
      <w:r>
        <w:t>porque</w:t>
      </w:r>
      <w:r>
        <w:rPr>
          <w:spacing w:val="-4"/>
        </w:rPr>
        <w:t xml:space="preserve"> </w:t>
      </w:r>
      <w:r>
        <w:t>este</w:t>
      </w:r>
      <w:r>
        <w:rPr>
          <w:spacing w:val="-4"/>
        </w:rPr>
        <w:t xml:space="preserve"> </w:t>
      </w:r>
      <w:r>
        <w:t>cuerpo</w:t>
      </w:r>
      <w:r>
        <w:rPr>
          <w:spacing w:val="-3"/>
        </w:rPr>
        <w:t xml:space="preserve"> </w:t>
      </w:r>
      <w:r>
        <w:t>normativo faculta a las Entidades Públicas a celebrar los demás acuerdos que permitan la autonomía de la voluntad y requieran el cumplimiento de los fines estatales.</w:t>
      </w:r>
    </w:p>
    <w:p w14:paraId="052A08B7" w14:textId="77777777" w:rsidR="00C4317C" w:rsidRDefault="00000000">
      <w:pPr>
        <w:pStyle w:val="Textoindependiente"/>
        <w:spacing w:before="160" w:line="276" w:lineRule="auto"/>
        <w:ind w:left="120" w:right="899" w:firstLine="708"/>
        <w:jc w:val="both"/>
      </w:pPr>
      <w:r>
        <w:t>Es conveniente destacar que el Decreto 1082 de 2015 dispone que los convenios o contratos interadministrativos, así denominados en su artículo 2.2.1.2.1.4.4,</w:t>
      </w:r>
      <w:r>
        <w:rPr>
          <w:spacing w:val="80"/>
        </w:rPr>
        <w:t xml:space="preserve"> </w:t>
      </w:r>
      <w:r>
        <w:t>se</w:t>
      </w:r>
      <w:r>
        <w:rPr>
          <w:spacing w:val="80"/>
        </w:rPr>
        <w:t xml:space="preserve"> </w:t>
      </w:r>
      <w:r>
        <w:t>contratan</w:t>
      </w:r>
      <w:r>
        <w:rPr>
          <w:spacing w:val="80"/>
        </w:rPr>
        <w:t xml:space="preserve"> </w:t>
      </w:r>
      <w:r>
        <w:t>directamente,</w:t>
      </w:r>
      <w:r>
        <w:rPr>
          <w:spacing w:val="80"/>
        </w:rPr>
        <w:t xml:space="preserve"> </w:t>
      </w:r>
      <w:r>
        <w:t>por</w:t>
      </w:r>
      <w:r>
        <w:rPr>
          <w:spacing w:val="80"/>
        </w:rPr>
        <w:t xml:space="preserve"> </w:t>
      </w:r>
      <w:r>
        <w:t>lo</w:t>
      </w:r>
      <w:r>
        <w:rPr>
          <w:spacing w:val="80"/>
        </w:rPr>
        <w:t xml:space="preserve"> </w:t>
      </w:r>
      <w:r>
        <w:t>que</w:t>
      </w:r>
      <w:r>
        <w:rPr>
          <w:spacing w:val="80"/>
        </w:rPr>
        <w:t xml:space="preserve"> </w:t>
      </w:r>
      <w:r>
        <w:t>representan</w:t>
      </w:r>
      <w:r>
        <w:rPr>
          <w:spacing w:val="80"/>
        </w:rPr>
        <w:t xml:space="preserve"> </w:t>
      </w:r>
      <w:r>
        <w:t>figuras</w:t>
      </w:r>
    </w:p>
    <w:p w14:paraId="389CFBBE" w14:textId="77777777" w:rsidR="00C4317C" w:rsidRDefault="00C4317C">
      <w:pPr>
        <w:spacing w:line="276" w:lineRule="auto"/>
        <w:jc w:val="both"/>
        <w:sectPr w:rsidR="00C4317C">
          <w:pgSz w:w="12240" w:h="15840"/>
          <w:pgMar w:top="1660" w:right="800" w:bottom="1980" w:left="1580" w:header="165" w:footer="1782" w:gutter="0"/>
          <w:cols w:space="720"/>
        </w:sectPr>
      </w:pPr>
    </w:p>
    <w:p w14:paraId="797288C1" w14:textId="77777777" w:rsidR="00C4317C" w:rsidRDefault="00000000">
      <w:pPr>
        <w:pStyle w:val="Textoindependiente"/>
        <w:spacing w:before="90" w:line="276" w:lineRule="auto"/>
        <w:ind w:left="120" w:right="899"/>
        <w:jc w:val="both"/>
      </w:pPr>
      <w:r>
        <w:lastRenderedPageBreak/>
        <w:t>similares en la medida en que concurran Entidades Estatales en el acuerdo de voluntades. De</w:t>
      </w:r>
      <w:r>
        <w:rPr>
          <w:spacing w:val="-2"/>
        </w:rPr>
        <w:t xml:space="preserve"> </w:t>
      </w:r>
      <w:r>
        <w:t>este</w:t>
      </w:r>
      <w:r>
        <w:rPr>
          <w:spacing w:val="-1"/>
        </w:rPr>
        <w:t xml:space="preserve"> </w:t>
      </w:r>
      <w:r>
        <w:t>modo,</w:t>
      </w:r>
      <w:r>
        <w:rPr>
          <w:spacing w:val="-1"/>
        </w:rPr>
        <w:t xml:space="preserve"> </w:t>
      </w:r>
      <w:r>
        <w:t>es</w:t>
      </w:r>
      <w:r>
        <w:rPr>
          <w:spacing w:val="-2"/>
        </w:rPr>
        <w:t xml:space="preserve"> </w:t>
      </w:r>
      <w:r>
        <w:t>posible</w:t>
      </w:r>
      <w:r>
        <w:rPr>
          <w:spacing w:val="-1"/>
        </w:rPr>
        <w:t xml:space="preserve"> </w:t>
      </w:r>
      <w:r>
        <w:t>concluir que</w:t>
      </w:r>
      <w:r>
        <w:rPr>
          <w:spacing w:val="-2"/>
        </w:rPr>
        <w:t xml:space="preserve"> </w:t>
      </w:r>
      <w:r>
        <w:t>en</w:t>
      </w:r>
      <w:r>
        <w:rPr>
          <w:spacing w:val="-2"/>
        </w:rPr>
        <w:t xml:space="preserve"> </w:t>
      </w:r>
      <w:r>
        <w:t>la</w:t>
      </w:r>
      <w:r>
        <w:rPr>
          <w:spacing w:val="-2"/>
        </w:rPr>
        <w:t xml:space="preserve"> </w:t>
      </w:r>
      <w:r>
        <w:t>contratación estatal no existen mayores diferencias entre convenio y contrato y, dando aplicación al derecho privado y a la definición contenida en el Código Civil, puede afirmarse que se trata de figuras equivalentes.</w:t>
      </w:r>
    </w:p>
    <w:p w14:paraId="39F5410F" w14:textId="77777777" w:rsidR="00C4317C" w:rsidRDefault="00000000">
      <w:pPr>
        <w:pStyle w:val="Textoindependiente"/>
        <w:spacing w:before="160" w:line="276" w:lineRule="auto"/>
        <w:ind w:left="120" w:right="899" w:firstLine="708"/>
        <w:jc w:val="both"/>
      </w:pPr>
      <w:r>
        <w:t>Por tanto, aunque el artículo 95 de la Ley 489 de 1998 dispone que “Las entidades públicas podrán asociarse con el fin de cooperar en el cumplimiento de</w:t>
      </w:r>
      <w:r>
        <w:rPr>
          <w:spacing w:val="-12"/>
        </w:rPr>
        <w:t xml:space="preserve"> </w:t>
      </w:r>
      <w:r>
        <w:t>funciones</w:t>
      </w:r>
      <w:r>
        <w:rPr>
          <w:spacing w:val="-11"/>
        </w:rPr>
        <w:t xml:space="preserve"> </w:t>
      </w:r>
      <w:r>
        <w:t>administrativas</w:t>
      </w:r>
      <w:r>
        <w:rPr>
          <w:spacing w:val="-9"/>
        </w:rPr>
        <w:t xml:space="preserve"> </w:t>
      </w:r>
      <w:r>
        <w:t>o</w:t>
      </w:r>
      <w:r>
        <w:rPr>
          <w:spacing w:val="-12"/>
        </w:rPr>
        <w:t xml:space="preserve"> </w:t>
      </w:r>
      <w:r>
        <w:t>de</w:t>
      </w:r>
      <w:r>
        <w:rPr>
          <w:spacing w:val="-12"/>
        </w:rPr>
        <w:t xml:space="preserve"> </w:t>
      </w:r>
      <w:r>
        <w:t>prestar</w:t>
      </w:r>
      <w:r>
        <w:rPr>
          <w:spacing w:val="-11"/>
        </w:rPr>
        <w:t xml:space="preserve"> </w:t>
      </w:r>
      <w:r>
        <w:t>conjuntamente</w:t>
      </w:r>
      <w:r>
        <w:rPr>
          <w:spacing w:val="-9"/>
        </w:rPr>
        <w:t xml:space="preserve"> </w:t>
      </w:r>
      <w:r>
        <w:t>servicios</w:t>
      </w:r>
      <w:r>
        <w:rPr>
          <w:spacing w:val="-11"/>
        </w:rPr>
        <w:t xml:space="preserve"> </w:t>
      </w:r>
      <w:r>
        <w:t>que</w:t>
      </w:r>
      <w:r>
        <w:rPr>
          <w:spacing w:val="-12"/>
        </w:rPr>
        <w:t xml:space="preserve"> </w:t>
      </w:r>
      <w:r>
        <w:t>se</w:t>
      </w:r>
      <w:r>
        <w:rPr>
          <w:spacing w:val="-12"/>
        </w:rPr>
        <w:t xml:space="preserve"> </w:t>
      </w:r>
      <w:r>
        <w:t>hallen a</w:t>
      </w:r>
      <w:r>
        <w:rPr>
          <w:spacing w:val="-14"/>
        </w:rPr>
        <w:t xml:space="preserve"> </w:t>
      </w:r>
      <w:r>
        <w:t>su</w:t>
      </w:r>
      <w:r>
        <w:rPr>
          <w:spacing w:val="-14"/>
        </w:rPr>
        <w:t xml:space="preserve"> </w:t>
      </w:r>
      <w:r>
        <w:t>cargo,</w:t>
      </w:r>
      <w:r>
        <w:rPr>
          <w:spacing w:val="-13"/>
        </w:rPr>
        <w:t xml:space="preserve"> </w:t>
      </w:r>
      <w:r>
        <w:t>mediante</w:t>
      </w:r>
      <w:r>
        <w:rPr>
          <w:spacing w:val="-12"/>
        </w:rPr>
        <w:t xml:space="preserve"> </w:t>
      </w:r>
      <w:r>
        <w:t>la</w:t>
      </w:r>
      <w:r>
        <w:rPr>
          <w:spacing w:val="-14"/>
        </w:rPr>
        <w:t xml:space="preserve"> </w:t>
      </w:r>
      <w:r>
        <w:t>celebración</w:t>
      </w:r>
      <w:r>
        <w:rPr>
          <w:spacing w:val="-11"/>
        </w:rPr>
        <w:t xml:space="preserve"> </w:t>
      </w:r>
      <w:r>
        <w:t>de</w:t>
      </w:r>
      <w:r>
        <w:rPr>
          <w:spacing w:val="-14"/>
        </w:rPr>
        <w:t xml:space="preserve"> </w:t>
      </w:r>
      <w:r>
        <w:t>convenios</w:t>
      </w:r>
      <w:r>
        <w:rPr>
          <w:spacing w:val="-12"/>
        </w:rPr>
        <w:t xml:space="preserve"> </w:t>
      </w:r>
      <w:r>
        <w:t>interadministrativos</w:t>
      </w:r>
      <w:r>
        <w:rPr>
          <w:spacing w:val="-9"/>
        </w:rPr>
        <w:t xml:space="preserve"> </w:t>
      </w:r>
      <w:r>
        <w:t>[…]”,</w:t>
      </w:r>
      <w:r>
        <w:rPr>
          <w:spacing w:val="-14"/>
        </w:rPr>
        <w:t xml:space="preserve"> </w:t>
      </w:r>
      <w:r>
        <w:t>esto no significa que dichos acuerdos estén exceptuados del EGCAP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 […]”</w:t>
      </w:r>
      <w:r>
        <w:rPr>
          <w:vertAlign w:val="superscript"/>
        </w:rPr>
        <w:t>11</w:t>
      </w:r>
      <w:r>
        <w:t>.</w:t>
      </w:r>
    </w:p>
    <w:p w14:paraId="10CDBA7D" w14:textId="77777777" w:rsidR="00C4317C" w:rsidRDefault="00000000">
      <w:pPr>
        <w:pStyle w:val="Textoindependiente"/>
        <w:spacing w:before="160" w:line="276" w:lineRule="auto"/>
        <w:ind w:left="120" w:right="899" w:firstLine="709"/>
        <w:jc w:val="both"/>
      </w:pPr>
      <w:r>
        <w:t xml:space="preserve">Si bien tanto los contratos como convenios comparten características comunes explicadas en los párrafos precedentes, difieren en cuanto a ciertos aspectos esenciales. Así, mientras que el </w:t>
      </w:r>
      <w:r>
        <w:rPr>
          <w:i/>
        </w:rPr>
        <w:t xml:space="preserve">contrato interadministrativo </w:t>
      </w:r>
      <w:r>
        <w:t xml:space="preserve">se caracteriza por su naturaleza onerosa, patrimonial y se conforma por intereses básicamente contrapuestos, los </w:t>
      </w:r>
      <w:r>
        <w:rPr>
          <w:i/>
        </w:rPr>
        <w:t>convenios interadministrativos</w:t>
      </w:r>
      <w:r>
        <w:t>, por su parte, tienen una finalidad asociativa perseguida por las partes suscriptoras cuyos intereses</w:t>
      </w:r>
      <w:r>
        <w:rPr>
          <w:spacing w:val="-12"/>
        </w:rPr>
        <w:t xml:space="preserve"> </w:t>
      </w:r>
      <w:r>
        <w:t>se</w:t>
      </w:r>
      <w:r>
        <w:rPr>
          <w:spacing w:val="-14"/>
        </w:rPr>
        <w:t xml:space="preserve"> </w:t>
      </w:r>
      <w:r>
        <w:t>encaminan</w:t>
      </w:r>
      <w:r>
        <w:rPr>
          <w:spacing w:val="-11"/>
        </w:rPr>
        <w:t xml:space="preserve"> </w:t>
      </w:r>
      <w:r>
        <w:t>en</w:t>
      </w:r>
      <w:r>
        <w:rPr>
          <w:spacing w:val="-14"/>
        </w:rPr>
        <w:t xml:space="preserve"> </w:t>
      </w:r>
      <w:r>
        <w:t>la</w:t>
      </w:r>
      <w:r>
        <w:rPr>
          <w:spacing w:val="-14"/>
        </w:rPr>
        <w:t xml:space="preserve"> </w:t>
      </w:r>
      <w:r>
        <w:t>misma</w:t>
      </w:r>
      <w:r>
        <w:rPr>
          <w:spacing w:val="-13"/>
        </w:rPr>
        <w:t xml:space="preserve"> </w:t>
      </w:r>
      <w:r>
        <w:t>dirección</w:t>
      </w:r>
      <w:r>
        <w:rPr>
          <w:spacing w:val="-11"/>
        </w:rPr>
        <w:t xml:space="preserve"> </w:t>
      </w:r>
      <w:r>
        <w:t>y</w:t>
      </w:r>
      <w:r>
        <w:rPr>
          <w:spacing w:val="-15"/>
        </w:rPr>
        <w:t xml:space="preserve"> </w:t>
      </w:r>
      <w:r>
        <w:t>persiguen</w:t>
      </w:r>
      <w:r>
        <w:rPr>
          <w:spacing w:val="-12"/>
        </w:rPr>
        <w:t xml:space="preserve"> </w:t>
      </w:r>
      <w:r>
        <w:t>los</w:t>
      </w:r>
      <w:r>
        <w:rPr>
          <w:spacing w:val="-14"/>
        </w:rPr>
        <w:t xml:space="preserve"> </w:t>
      </w:r>
      <w:r>
        <w:t>mismos</w:t>
      </w:r>
      <w:r>
        <w:rPr>
          <w:spacing w:val="-13"/>
        </w:rPr>
        <w:t xml:space="preserve"> </w:t>
      </w:r>
      <w:r>
        <w:t>objetivos, de conformidad con el ejercicio de las funciones y competencias que les son propias</w:t>
      </w:r>
      <w:r>
        <w:rPr>
          <w:spacing w:val="-13"/>
        </w:rPr>
        <w:t xml:space="preserve"> </w:t>
      </w:r>
      <w:r>
        <w:t>y</w:t>
      </w:r>
      <w:r>
        <w:rPr>
          <w:spacing w:val="-15"/>
        </w:rPr>
        <w:t xml:space="preserve"> </w:t>
      </w:r>
      <w:r>
        <w:t>propendiendo</w:t>
      </w:r>
      <w:r>
        <w:rPr>
          <w:spacing w:val="-11"/>
        </w:rPr>
        <w:t xml:space="preserve"> </w:t>
      </w:r>
      <w:r>
        <w:t>por</w:t>
      </w:r>
      <w:r>
        <w:rPr>
          <w:spacing w:val="-14"/>
        </w:rPr>
        <w:t xml:space="preserve"> </w:t>
      </w:r>
      <w:r>
        <w:t>la</w:t>
      </w:r>
      <w:r>
        <w:rPr>
          <w:spacing w:val="-15"/>
        </w:rPr>
        <w:t xml:space="preserve"> </w:t>
      </w:r>
      <w:r>
        <w:t>cooperación</w:t>
      </w:r>
      <w:r>
        <w:rPr>
          <w:spacing w:val="-11"/>
        </w:rPr>
        <w:t xml:space="preserve"> </w:t>
      </w:r>
      <w:r>
        <w:t>interinstitucional.</w:t>
      </w:r>
      <w:r>
        <w:rPr>
          <w:spacing w:val="-10"/>
        </w:rPr>
        <w:t xml:space="preserve"> </w:t>
      </w:r>
      <w:r>
        <w:t>De</w:t>
      </w:r>
      <w:r>
        <w:rPr>
          <w:spacing w:val="-14"/>
        </w:rPr>
        <w:t xml:space="preserve"> </w:t>
      </w:r>
      <w:r>
        <w:t>aquí</w:t>
      </w:r>
      <w:r>
        <w:rPr>
          <w:spacing w:val="-14"/>
        </w:rPr>
        <w:t xml:space="preserve"> </w:t>
      </w:r>
      <w:r>
        <w:t>que</w:t>
      </w:r>
      <w:r>
        <w:rPr>
          <w:spacing w:val="-14"/>
        </w:rPr>
        <w:t xml:space="preserve"> </w:t>
      </w:r>
      <w:r>
        <w:t>la</w:t>
      </w:r>
      <w:r>
        <w:rPr>
          <w:spacing w:val="-15"/>
        </w:rPr>
        <w:t xml:space="preserve"> </w:t>
      </w:r>
      <w:r>
        <w:t>Sala de Consulta y Servicio Civil del Consejo de Estado haya señalado la necesidad de diferenciar el régimen jurídico aplicable a ciertas situaciones específicas del convenio interadministrativo que se separan del régimen jurídico común:</w:t>
      </w:r>
    </w:p>
    <w:p w14:paraId="3F77FF50" w14:textId="77777777" w:rsidR="00C4317C" w:rsidRDefault="00C4317C">
      <w:pPr>
        <w:pStyle w:val="Textoindependiente"/>
        <w:spacing w:before="40"/>
      </w:pPr>
    </w:p>
    <w:p w14:paraId="798A78D9" w14:textId="77777777" w:rsidR="00C4317C" w:rsidRDefault="00000000">
      <w:pPr>
        <w:spacing w:line="276" w:lineRule="auto"/>
        <w:ind w:left="830" w:right="1608"/>
        <w:jc w:val="both"/>
        <w:rPr>
          <w:sz w:val="20"/>
        </w:rPr>
      </w:pPr>
      <w:r>
        <w:rPr>
          <w:sz w:val="20"/>
        </w:rPr>
        <w:t>“[E]s preciso señalar que los convenios interadministrativos se someten</w:t>
      </w:r>
      <w:r>
        <w:rPr>
          <w:spacing w:val="40"/>
          <w:sz w:val="20"/>
        </w:rPr>
        <w:t xml:space="preserve"> </w:t>
      </w:r>
      <w:r>
        <w:rPr>
          <w:sz w:val="20"/>
        </w:rPr>
        <w:t>a los principios constitucionales y legales de la actividad contractual del Estado (transparencia, planeación, buena fe, entre otros) y, obviamente, a</w:t>
      </w:r>
      <w:r>
        <w:rPr>
          <w:spacing w:val="-12"/>
          <w:sz w:val="20"/>
        </w:rPr>
        <w:t xml:space="preserve"> </w:t>
      </w:r>
      <w:r>
        <w:rPr>
          <w:sz w:val="20"/>
        </w:rPr>
        <w:t>los</w:t>
      </w:r>
      <w:r>
        <w:rPr>
          <w:spacing w:val="-12"/>
          <w:sz w:val="20"/>
        </w:rPr>
        <w:t xml:space="preserve"> </w:t>
      </w:r>
      <w:r>
        <w:rPr>
          <w:sz w:val="20"/>
        </w:rPr>
        <w:t>principios</w:t>
      </w:r>
      <w:r>
        <w:rPr>
          <w:spacing w:val="-10"/>
          <w:sz w:val="20"/>
        </w:rPr>
        <w:t xml:space="preserve"> </w:t>
      </w:r>
      <w:r>
        <w:rPr>
          <w:sz w:val="20"/>
        </w:rPr>
        <w:t>de</w:t>
      </w:r>
      <w:r>
        <w:rPr>
          <w:spacing w:val="-12"/>
          <w:sz w:val="20"/>
        </w:rPr>
        <w:t xml:space="preserve"> </w:t>
      </w:r>
      <w:r>
        <w:rPr>
          <w:sz w:val="20"/>
        </w:rPr>
        <w:t>la</w:t>
      </w:r>
      <w:r>
        <w:rPr>
          <w:spacing w:val="-12"/>
          <w:sz w:val="20"/>
        </w:rPr>
        <w:t xml:space="preserve"> </w:t>
      </w:r>
      <w:r>
        <w:rPr>
          <w:sz w:val="20"/>
        </w:rPr>
        <w:t>función</w:t>
      </w:r>
      <w:r>
        <w:rPr>
          <w:spacing w:val="-10"/>
          <w:sz w:val="20"/>
        </w:rPr>
        <w:t xml:space="preserve"> </w:t>
      </w:r>
      <w:r>
        <w:rPr>
          <w:sz w:val="20"/>
        </w:rPr>
        <w:t>administrativa</w:t>
      </w:r>
      <w:r>
        <w:rPr>
          <w:spacing w:val="-9"/>
          <w:sz w:val="20"/>
        </w:rPr>
        <w:t xml:space="preserve"> </w:t>
      </w:r>
      <w:r>
        <w:rPr>
          <w:sz w:val="20"/>
        </w:rPr>
        <w:t>previstos</w:t>
      </w:r>
      <w:r>
        <w:rPr>
          <w:spacing w:val="-10"/>
          <w:sz w:val="20"/>
        </w:rPr>
        <w:t xml:space="preserve"> </w:t>
      </w:r>
      <w:r>
        <w:rPr>
          <w:sz w:val="20"/>
        </w:rPr>
        <w:t>en</w:t>
      </w:r>
      <w:r>
        <w:rPr>
          <w:spacing w:val="-12"/>
          <w:sz w:val="20"/>
        </w:rPr>
        <w:t xml:space="preserve"> </w:t>
      </w:r>
      <w:r>
        <w:rPr>
          <w:sz w:val="20"/>
        </w:rPr>
        <w:t>el</w:t>
      </w:r>
      <w:r>
        <w:rPr>
          <w:spacing w:val="-12"/>
          <w:sz w:val="20"/>
        </w:rPr>
        <w:t xml:space="preserve"> </w:t>
      </w:r>
      <w:r>
        <w:rPr>
          <w:sz w:val="20"/>
        </w:rPr>
        <w:t>artículo</w:t>
      </w:r>
      <w:r>
        <w:rPr>
          <w:spacing w:val="-10"/>
          <w:sz w:val="20"/>
        </w:rPr>
        <w:t xml:space="preserve"> </w:t>
      </w:r>
      <w:r>
        <w:rPr>
          <w:sz w:val="20"/>
        </w:rPr>
        <w:t>209</w:t>
      </w:r>
      <w:r>
        <w:rPr>
          <w:spacing w:val="-12"/>
          <w:sz w:val="20"/>
        </w:rPr>
        <w:t xml:space="preserve"> </w:t>
      </w:r>
      <w:r>
        <w:rPr>
          <w:sz w:val="20"/>
        </w:rPr>
        <w:t>CP (moralidad, economía, celeridad, entre otros), en virtud del carácter vinculante</w:t>
      </w:r>
      <w:r>
        <w:rPr>
          <w:spacing w:val="-15"/>
          <w:sz w:val="20"/>
        </w:rPr>
        <w:t xml:space="preserve"> </w:t>
      </w:r>
      <w:r>
        <w:rPr>
          <w:sz w:val="20"/>
        </w:rPr>
        <w:t>de</w:t>
      </w:r>
      <w:r>
        <w:rPr>
          <w:spacing w:val="-18"/>
          <w:sz w:val="20"/>
        </w:rPr>
        <w:t xml:space="preserve"> </w:t>
      </w:r>
      <w:r>
        <w:rPr>
          <w:sz w:val="20"/>
        </w:rPr>
        <w:t>los</w:t>
      </w:r>
      <w:r>
        <w:rPr>
          <w:spacing w:val="-16"/>
          <w:sz w:val="20"/>
        </w:rPr>
        <w:t xml:space="preserve"> </w:t>
      </w:r>
      <w:r>
        <w:rPr>
          <w:sz w:val="20"/>
        </w:rPr>
        <w:t>mismos,</w:t>
      </w:r>
      <w:r>
        <w:rPr>
          <w:spacing w:val="-16"/>
          <w:sz w:val="20"/>
        </w:rPr>
        <w:t xml:space="preserve"> </w:t>
      </w:r>
      <w:r>
        <w:rPr>
          <w:sz w:val="20"/>
        </w:rPr>
        <w:t>dentro</w:t>
      </w:r>
      <w:r>
        <w:rPr>
          <w:spacing w:val="-16"/>
          <w:sz w:val="20"/>
        </w:rPr>
        <w:t xml:space="preserve"> </w:t>
      </w:r>
      <w:r>
        <w:rPr>
          <w:sz w:val="20"/>
        </w:rPr>
        <w:t>del</w:t>
      </w:r>
      <w:r>
        <w:rPr>
          <w:spacing w:val="-17"/>
          <w:sz w:val="20"/>
        </w:rPr>
        <w:t xml:space="preserve"> </w:t>
      </w:r>
      <w:r>
        <w:rPr>
          <w:sz w:val="20"/>
        </w:rPr>
        <w:t>contexto</w:t>
      </w:r>
      <w:r>
        <w:rPr>
          <w:spacing w:val="-16"/>
          <w:sz w:val="20"/>
        </w:rPr>
        <w:t xml:space="preserve"> </w:t>
      </w:r>
      <w:r>
        <w:rPr>
          <w:sz w:val="20"/>
        </w:rPr>
        <w:t>de</w:t>
      </w:r>
      <w:r>
        <w:rPr>
          <w:spacing w:val="-18"/>
          <w:sz w:val="20"/>
        </w:rPr>
        <w:t xml:space="preserve"> </w:t>
      </w:r>
      <w:r>
        <w:rPr>
          <w:sz w:val="20"/>
        </w:rPr>
        <w:t>un</w:t>
      </w:r>
      <w:r>
        <w:rPr>
          <w:spacing w:val="-17"/>
          <w:sz w:val="20"/>
        </w:rPr>
        <w:t xml:space="preserve"> </w:t>
      </w:r>
      <w:r>
        <w:rPr>
          <w:sz w:val="20"/>
        </w:rPr>
        <w:t>ánimo</w:t>
      </w:r>
      <w:r>
        <w:rPr>
          <w:spacing w:val="-17"/>
          <w:sz w:val="20"/>
        </w:rPr>
        <w:t xml:space="preserve"> </w:t>
      </w:r>
      <w:r>
        <w:rPr>
          <w:sz w:val="20"/>
        </w:rPr>
        <w:t>de</w:t>
      </w:r>
      <w:r>
        <w:rPr>
          <w:spacing w:val="-18"/>
          <w:sz w:val="20"/>
        </w:rPr>
        <w:t xml:space="preserve"> </w:t>
      </w:r>
      <w:r>
        <w:rPr>
          <w:sz w:val="20"/>
        </w:rPr>
        <w:t>cooperación que se refleja en el plano de igualdad o equivalencia en que se celebran</w:t>
      </w:r>
    </w:p>
    <w:p w14:paraId="504B2666" w14:textId="77777777" w:rsidR="00C4317C" w:rsidRDefault="00000000">
      <w:pPr>
        <w:pStyle w:val="Textoindependiente"/>
        <w:rPr>
          <w:sz w:val="17"/>
        </w:rPr>
      </w:pPr>
      <w:r>
        <w:rPr>
          <w:noProof/>
        </w:rPr>
        <mc:AlternateContent>
          <mc:Choice Requires="wps">
            <w:drawing>
              <wp:anchor distT="0" distB="0" distL="0" distR="0" simplePos="0" relativeHeight="487591424" behindDoc="1" locked="0" layoutInCell="1" allowOverlap="1" wp14:anchorId="23EB9213" wp14:editId="1F4F98B4">
                <wp:simplePos x="0" y="0"/>
                <wp:positionH relativeFrom="page">
                  <wp:posOffset>1080135</wp:posOffset>
                </wp:positionH>
                <wp:positionV relativeFrom="paragraph">
                  <wp:posOffset>146735</wp:posOffset>
                </wp:positionV>
                <wp:extent cx="18288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83598A" id="Graphic 15" o:spid="_x0000_s1026" style="position:absolute;margin-left:85.05pt;margin-top:11.55pt;width:2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" path="m,l1828800,e" filled="f" strokeweight=".5pt">
                <v:path arrowok="t"/>
                <w10:wrap type="topAndBottom" anchorx="page"/>
              </v:shape>
            </w:pict>
          </mc:Fallback>
        </mc:AlternateContent>
      </w:r>
    </w:p>
    <w:p w14:paraId="6E0D03C6" w14:textId="77777777" w:rsidR="00C4317C" w:rsidRDefault="00000000">
      <w:pPr>
        <w:spacing w:before="115"/>
        <w:ind w:left="120" w:right="977" w:firstLine="709"/>
        <w:rPr>
          <w:rFonts w:ascii="Calibri" w:hAnsi="Calibri"/>
          <w:sz w:val="16"/>
        </w:rPr>
      </w:pPr>
      <w:r>
        <w:rPr>
          <w:rFonts w:ascii="Calibri" w:hAnsi="Calibri"/>
          <w:sz w:val="16"/>
          <w:vertAlign w:val="superscript"/>
        </w:rPr>
        <w:t>11</w:t>
      </w:r>
      <w:r>
        <w:rPr>
          <w:rFonts w:ascii="Calibri" w:hAnsi="Calibri"/>
          <w:spacing w:val="-3"/>
          <w:sz w:val="16"/>
        </w:rPr>
        <w:t xml:space="preserve"> </w:t>
      </w:r>
      <w:proofErr w:type="gramStart"/>
      <w:r>
        <w:rPr>
          <w:rFonts w:ascii="Calibri" w:hAnsi="Calibri"/>
          <w:sz w:val="16"/>
        </w:rPr>
        <w:t>Consejo</w:t>
      </w:r>
      <w:proofErr w:type="gramEnd"/>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Estado.</w:t>
      </w:r>
      <w:r>
        <w:rPr>
          <w:rFonts w:ascii="Calibri" w:hAnsi="Calibri"/>
          <w:spacing w:val="-3"/>
          <w:sz w:val="16"/>
        </w:rPr>
        <w:t xml:space="preserve"> </w:t>
      </w:r>
      <w:r>
        <w:rPr>
          <w:rFonts w:ascii="Calibri" w:hAnsi="Calibri"/>
          <w:sz w:val="16"/>
        </w:rPr>
        <w:t>Sección</w:t>
      </w:r>
      <w:r>
        <w:rPr>
          <w:rFonts w:ascii="Calibri" w:hAnsi="Calibri"/>
          <w:spacing w:val="-3"/>
          <w:sz w:val="16"/>
        </w:rPr>
        <w:t xml:space="preserve"> </w:t>
      </w:r>
      <w:r>
        <w:rPr>
          <w:rFonts w:ascii="Calibri" w:hAnsi="Calibri"/>
          <w:sz w:val="16"/>
        </w:rPr>
        <w:t>Tercera.</w:t>
      </w:r>
      <w:r>
        <w:rPr>
          <w:rFonts w:ascii="Calibri" w:hAnsi="Calibri"/>
          <w:spacing w:val="-3"/>
          <w:sz w:val="16"/>
        </w:rPr>
        <w:t xml:space="preserve"> </w:t>
      </w:r>
      <w:r>
        <w:rPr>
          <w:rFonts w:ascii="Calibri" w:hAnsi="Calibri"/>
          <w:sz w:val="16"/>
        </w:rPr>
        <w:t>Subsección</w:t>
      </w:r>
      <w:r>
        <w:rPr>
          <w:rFonts w:ascii="Calibri" w:hAnsi="Calibri"/>
          <w:spacing w:val="-3"/>
          <w:sz w:val="16"/>
        </w:rPr>
        <w:t xml:space="preserve"> </w:t>
      </w:r>
      <w:r>
        <w:rPr>
          <w:rFonts w:ascii="Calibri" w:hAnsi="Calibri"/>
          <w:sz w:val="16"/>
        </w:rPr>
        <w:t>C.</w:t>
      </w:r>
      <w:r>
        <w:rPr>
          <w:rFonts w:ascii="Calibri" w:hAnsi="Calibri"/>
          <w:spacing w:val="-3"/>
          <w:sz w:val="16"/>
        </w:rPr>
        <w:t xml:space="preserve"> </w:t>
      </w:r>
      <w:r>
        <w:rPr>
          <w:rFonts w:ascii="Calibri" w:hAnsi="Calibri"/>
          <w:sz w:val="16"/>
        </w:rPr>
        <w:t>Sentencia</w:t>
      </w:r>
      <w:r>
        <w:rPr>
          <w:rFonts w:ascii="Calibri" w:hAnsi="Calibri"/>
          <w:spacing w:val="-3"/>
          <w:sz w:val="16"/>
        </w:rPr>
        <w:t xml:space="preserve"> </w:t>
      </w:r>
      <w:r>
        <w:rPr>
          <w:rFonts w:ascii="Calibri" w:hAnsi="Calibri"/>
          <w:sz w:val="16"/>
        </w:rPr>
        <w:t>del</w:t>
      </w:r>
      <w:r>
        <w:rPr>
          <w:rFonts w:ascii="Calibri" w:hAnsi="Calibri"/>
          <w:spacing w:val="-3"/>
          <w:sz w:val="16"/>
        </w:rPr>
        <w:t xml:space="preserve"> </w:t>
      </w:r>
      <w:r>
        <w:rPr>
          <w:rFonts w:ascii="Calibri" w:hAnsi="Calibri"/>
          <w:sz w:val="16"/>
        </w:rPr>
        <w:t>11</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diciembre</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2019.</w:t>
      </w:r>
      <w:r>
        <w:rPr>
          <w:rFonts w:ascii="Calibri" w:hAnsi="Calibri"/>
          <w:spacing w:val="16"/>
          <w:sz w:val="16"/>
        </w:rPr>
        <w:t xml:space="preserve"> </w:t>
      </w:r>
      <w:proofErr w:type="spellStart"/>
      <w:r>
        <w:rPr>
          <w:rFonts w:ascii="Calibri" w:hAnsi="Calibri"/>
          <w:sz w:val="16"/>
        </w:rPr>
        <w:t>Exp</w:t>
      </w:r>
      <w:proofErr w:type="spellEnd"/>
      <w:r>
        <w:rPr>
          <w:rFonts w:ascii="Calibri" w:hAnsi="Calibri"/>
          <w:sz w:val="16"/>
        </w:rPr>
        <w:t>.</w:t>
      </w:r>
      <w:r>
        <w:rPr>
          <w:rFonts w:ascii="Calibri" w:hAnsi="Calibri"/>
          <w:spacing w:val="-3"/>
          <w:sz w:val="16"/>
        </w:rPr>
        <w:t xml:space="preserve"> </w:t>
      </w:r>
      <w:r>
        <w:rPr>
          <w:rFonts w:ascii="Calibri" w:hAnsi="Calibri"/>
          <w:sz w:val="16"/>
        </w:rPr>
        <w:t>46.986.</w:t>
      </w:r>
      <w:r>
        <w:rPr>
          <w:rFonts w:ascii="Calibri" w:hAnsi="Calibri"/>
          <w:spacing w:val="-3"/>
          <w:sz w:val="16"/>
        </w:rPr>
        <w:t xml:space="preserve"> </w:t>
      </w:r>
      <w:r>
        <w:rPr>
          <w:rFonts w:ascii="Calibri" w:hAnsi="Calibri"/>
          <w:sz w:val="16"/>
        </w:rPr>
        <w:t>C.P.</w:t>
      </w:r>
      <w:r>
        <w:rPr>
          <w:rFonts w:ascii="Calibri" w:hAnsi="Calibri"/>
          <w:spacing w:val="-3"/>
          <w:sz w:val="16"/>
        </w:rPr>
        <w:t xml:space="preserve"> </w:t>
      </w:r>
      <w:r>
        <w:rPr>
          <w:rFonts w:ascii="Calibri" w:hAnsi="Calibri"/>
          <w:sz w:val="16"/>
        </w:rPr>
        <w:t>Jaime</w:t>
      </w:r>
      <w:r>
        <w:rPr>
          <w:rFonts w:ascii="Calibri" w:hAnsi="Calibri"/>
          <w:spacing w:val="-3"/>
          <w:sz w:val="16"/>
        </w:rPr>
        <w:t xml:space="preserve"> </w:t>
      </w:r>
      <w:r>
        <w:rPr>
          <w:rFonts w:ascii="Calibri" w:hAnsi="Calibri"/>
          <w:sz w:val="16"/>
        </w:rPr>
        <w:t>Enrique</w:t>
      </w:r>
      <w:r>
        <w:rPr>
          <w:rFonts w:ascii="Calibri" w:hAnsi="Calibri"/>
          <w:spacing w:val="40"/>
          <w:sz w:val="16"/>
        </w:rPr>
        <w:t xml:space="preserve"> </w:t>
      </w:r>
      <w:r>
        <w:rPr>
          <w:rFonts w:ascii="Calibri" w:hAnsi="Calibri"/>
          <w:sz w:val="16"/>
        </w:rPr>
        <w:t>Rodríguez</w:t>
      </w:r>
      <w:r>
        <w:rPr>
          <w:rFonts w:ascii="Calibri" w:hAnsi="Calibri"/>
          <w:spacing w:val="-7"/>
          <w:sz w:val="16"/>
        </w:rPr>
        <w:t xml:space="preserve"> </w:t>
      </w:r>
      <w:r>
        <w:rPr>
          <w:rFonts w:ascii="Calibri" w:hAnsi="Calibri"/>
          <w:sz w:val="16"/>
        </w:rPr>
        <w:t>Navas.</w:t>
      </w:r>
    </w:p>
    <w:p w14:paraId="0456B247" w14:textId="77777777" w:rsidR="00C4317C" w:rsidRDefault="00C4317C">
      <w:pPr>
        <w:rPr>
          <w:rFonts w:ascii="Calibri" w:hAnsi="Calibri"/>
          <w:sz w:val="16"/>
        </w:rPr>
        <w:sectPr w:rsidR="00C4317C">
          <w:pgSz w:w="12240" w:h="15840"/>
          <w:pgMar w:top="1660" w:right="800" w:bottom="1980" w:left="1580" w:header="165" w:footer="1782" w:gutter="0"/>
          <w:cols w:space="720"/>
        </w:sectPr>
      </w:pPr>
    </w:p>
    <w:p w14:paraId="0D01FE46" w14:textId="77777777" w:rsidR="00C4317C" w:rsidRDefault="00000000">
      <w:pPr>
        <w:spacing w:before="90" w:line="276" w:lineRule="auto"/>
        <w:ind w:left="830" w:right="1554"/>
        <w:rPr>
          <w:sz w:val="20"/>
        </w:rPr>
      </w:pPr>
      <w:r>
        <w:rPr>
          <w:spacing w:val="-2"/>
          <w:sz w:val="20"/>
        </w:rPr>
        <w:lastRenderedPageBreak/>
        <w:t>y</w:t>
      </w:r>
      <w:r>
        <w:rPr>
          <w:spacing w:val="-12"/>
          <w:sz w:val="20"/>
        </w:rPr>
        <w:t xml:space="preserve"> </w:t>
      </w:r>
      <w:r>
        <w:rPr>
          <w:spacing w:val="-2"/>
          <w:sz w:val="20"/>
        </w:rPr>
        <w:t>ejecutan,</w:t>
      </w:r>
      <w:r>
        <w:rPr>
          <w:spacing w:val="-9"/>
          <w:sz w:val="20"/>
        </w:rPr>
        <w:t xml:space="preserve"> </w:t>
      </w:r>
      <w:r>
        <w:rPr>
          <w:spacing w:val="-2"/>
          <w:sz w:val="20"/>
        </w:rPr>
        <w:t>lo</w:t>
      </w:r>
      <w:r>
        <w:rPr>
          <w:spacing w:val="-12"/>
          <w:sz w:val="20"/>
        </w:rPr>
        <w:t xml:space="preserve"> </w:t>
      </w:r>
      <w:r>
        <w:rPr>
          <w:spacing w:val="-2"/>
          <w:sz w:val="20"/>
        </w:rPr>
        <w:t>que</w:t>
      </w:r>
      <w:r>
        <w:rPr>
          <w:spacing w:val="-11"/>
          <w:sz w:val="20"/>
        </w:rPr>
        <w:t xml:space="preserve"> </w:t>
      </w:r>
      <w:r>
        <w:rPr>
          <w:spacing w:val="-2"/>
          <w:sz w:val="20"/>
        </w:rPr>
        <w:t>significa</w:t>
      </w:r>
      <w:r>
        <w:rPr>
          <w:spacing w:val="-9"/>
          <w:sz w:val="20"/>
        </w:rPr>
        <w:t xml:space="preserve"> </w:t>
      </w:r>
      <w:r>
        <w:rPr>
          <w:spacing w:val="-2"/>
          <w:sz w:val="20"/>
        </w:rPr>
        <w:t>ausencia</w:t>
      </w:r>
      <w:r>
        <w:rPr>
          <w:spacing w:val="-9"/>
          <w:sz w:val="20"/>
        </w:rPr>
        <w:t xml:space="preserve"> </w:t>
      </w:r>
      <w:r>
        <w:rPr>
          <w:spacing w:val="-2"/>
          <w:sz w:val="20"/>
        </w:rPr>
        <w:t>de</w:t>
      </w:r>
      <w:r>
        <w:rPr>
          <w:spacing w:val="-11"/>
          <w:sz w:val="20"/>
        </w:rPr>
        <w:t xml:space="preserve"> </w:t>
      </w:r>
      <w:r>
        <w:rPr>
          <w:spacing w:val="-2"/>
          <w:sz w:val="20"/>
        </w:rPr>
        <w:t>prerrogativas</w:t>
      </w:r>
      <w:r>
        <w:rPr>
          <w:spacing w:val="-8"/>
          <w:sz w:val="20"/>
        </w:rPr>
        <w:t xml:space="preserve"> </w:t>
      </w:r>
      <w:r>
        <w:rPr>
          <w:spacing w:val="-2"/>
          <w:sz w:val="20"/>
        </w:rPr>
        <w:t>en</w:t>
      </w:r>
      <w:r>
        <w:rPr>
          <w:spacing w:val="-11"/>
          <w:sz w:val="20"/>
        </w:rPr>
        <w:t xml:space="preserve"> </w:t>
      </w:r>
      <w:r>
        <w:rPr>
          <w:spacing w:val="-2"/>
          <w:sz w:val="20"/>
        </w:rPr>
        <w:t>favor</w:t>
      </w:r>
      <w:r>
        <w:rPr>
          <w:spacing w:val="-10"/>
          <w:sz w:val="20"/>
        </w:rPr>
        <w:t xml:space="preserve"> </w:t>
      </w:r>
      <w:r>
        <w:rPr>
          <w:spacing w:val="-2"/>
          <w:sz w:val="20"/>
        </w:rPr>
        <w:t>de</w:t>
      </w:r>
      <w:r>
        <w:rPr>
          <w:spacing w:val="-11"/>
          <w:sz w:val="20"/>
        </w:rPr>
        <w:t xml:space="preserve"> </w:t>
      </w:r>
      <w:r>
        <w:rPr>
          <w:spacing w:val="-2"/>
          <w:sz w:val="20"/>
        </w:rPr>
        <w:t>una</w:t>
      </w:r>
      <w:r>
        <w:rPr>
          <w:spacing w:val="-11"/>
          <w:sz w:val="20"/>
        </w:rPr>
        <w:t xml:space="preserve"> </w:t>
      </w:r>
      <w:r>
        <w:rPr>
          <w:spacing w:val="-2"/>
          <w:sz w:val="20"/>
        </w:rPr>
        <w:t xml:space="preserve">parte </w:t>
      </w:r>
      <w:r>
        <w:rPr>
          <w:sz w:val="20"/>
        </w:rPr>
        <w:t>a costa de la otra.</w:t>
      </w:r>
    </w:p>
    <w:p w14:paraId="20848AEA" w14:textId="77777777" w:rsidR="00C4317C" w:rsidRDefault="00C4317C">
      <w:pPr>
        <w:pStyle w:val="Textoindependiente"/>
        <w:spacing w:before="36"/>
        <w:rPr>
          <w:sz w:val="20"/>
        </w:rPr>
      </w:pPr>
    </w:p>
    <w:p w14:paraId="17D1F16D" w14:textId="77777777" w:rsidR="00C4317C" w:rsidRDefault="00000000">
      <w:pPr>
        <w:tabs>
          <w:tab w:val="left" w:pos="1722"/>
          <w:tab w:val="left" w:pos="2440"/>
          <w:tab w:val="left" w:pos="2845"/>
          <w:tab w:val="left" w:pos="4131"/>
          <w:tab w:val="left" w:pos="5100"/>
          <w:tab w:val="left" w:pos="6270"/>
          <w:tab w:val="left" w:pos="6743"/>
          <w:tab w:val="left" w:pos="7253"/>
        </w:tabs>
        <w:spacing w:line="276" w:lineRule="auto"/>
        <w:ind w:left="830" w:right="1537"/>
        <w:rPr>
          <w:sz w:val="20"/>
        </w:rPr>
      </w:pPr>
      <w:r>
        <w:rPr>
          <w:spacing w:val="-2"/>
          <w:sz w:val="20"/>
        </w:rPr>
        <w:t>Ahora,</w:t>
      </w:r>
      <w:r>
        <w:rPr>
          <w:sz w:val="20"/>
        </w:rPr>
        <w:tab/>
      </w:r>
      <w:r>
        <w:rPr>
          <w:spacing w:val="-4"/>
          <w:sz w:val="20"/>
        </w:rPr>
        <w:t>dada</w:t>
      </w:r>
      <w:r>
        <w:rPr>
          <w:sz w:val="20"/>
        </w:rPr>
        <w:tab/>
      </w:r>
      <w:r>
        <w:rPr>
          <w:spacing w:val="-6"/>
          <w:sz w:val="20"/>
        </w:rPr>
        <w:t>la</w:t>
      </w:r>
      <w:r>
        <w:rPr>
          <w:sz w:val="20"/>
        </w:rPr>
        <w:tab/>
      </w:r>
      <w:r>
        <w:rPr>
          <w:spacing w:val="-2"/>
          <w:sz w:val="20"/>
        </w:rPr>
        <w:t>naturaleza</w:t>
      </w:r>
      <w:r>
        <w:rPr>
          <w:sz w:val="20"/>
        </w:rPr>
        <w:tab/>
      </w:r>
      <w:r>
        <w:rPr>
          <w:spacing w:val="-2"/>
          <w:sz w:val="20"/>
        </w:rPr>
        <w:t>jurídica</w:t>
      </w:r>
      <w:r>
        <w:rPr>
          <w:sz w:val="20"/>
        </w:rPr>
        <w:tab/>
      </w:r>
      <w:r>
        <w:rPr>
          <w:spacing w:val="-2"/>
          <w:sz w:val="20"/>
        </w:rPr>
        <w:t>explicada</w:t>
      </w:r>
      <w:r>
        <w:rPr>
          <w:sz w:val="20"/>
        </w:rPr>
        <w:tab/>
      </w:r>
      <w:r>
        <w:rPr>
          <w:spacing w:val="-6"/>
          <w:sz w:val="20"/>
        </w:rPr>
        <w:t>de</w:t>
      </w:r>
      <w:r>
        <w:rPr>
          <w:sz w:val="20"/>
        </w:rPr>
        <w:tab/>
      </w:r>
      <w:r>
        <w:rPr>
          <w:spacing w:val="-4"/>
          <w:sz w:val="20"/>
        </w:rPr>
        <w:t>los</w:t>
      </w:r>
      <w:r>
        <w:rPr>
          <w:sz w:val="20"/>
        </w:rPr>
        <w:tab/>
      </w:r>
      <w:r>
        <w:rPr>
          <w:spacing w:val="-2"/>
          <w:sz w:val="20"/>
        </w:rPr>
        <w:t xml:space="preserve">convenios </w:t>
      </w:r>
      <w:r>
        <w:rPr>
          <w:sz w:val="20"/>
        </w:rPr>
        <w:t>interadministrativos</w:t>
      </w:r>
      <w:r>
        <w:rPr>
          <w:i/>
          <w:sz w:val="20"/>
        </w:rPr>
        <w:t>,</w:t>
      </w:r>
      <w:r>
        <w:rPr>
          <w:i/>
          <w:spacing w:val="-2"/>
          <w:sz w:val="20"/>
        </w:rPr>
        <w:t xml:space="preserve"> </w:t>
      </w:r>
      <w:r>
        <w:rPr>
          <w:i/>
          <w:sz w:val="20"/>
        </w:rPr>
        <w:t>las</w:t>
      </w:r>
      <w:r>
        <w:rPr>
          <w:i/>
          <w:spacing w:val="-1"/>
          <w:sz w:val="20"/>
        </w:rPr>
        <w:t xml:space="preserve"> </w:t>
      </w:r>
      <w:r>
        <w:rPr>
          <w:i/>
          <w:sz w:val="20"/>
        </w:rPr>
        <w:t>reglas</w:t>
      </w:r>
      <w:r>
        <w:rPr>
          <w:i/>
          <w:spacing w:val="-1"/>
          <w:sz w:val="20"/>
        </w:rPr>
        <w:t xml:space="preserve"> </w:t>
      </w:r>
      <w:r>
        <w:rPr>
          <w:i/>
          <w:sz w:val="20"/>
        </w:rPr>
        <w:t>del</w:t>
      </w:r>
      <w:r>
        <w:rPr>
          <w:i/>
          <w:spacing w:val="-1"/>
          <w:sz w:val="20"/>
        </w:rPr>
        <w:t xml:space="preserve"> </w:t>
      </w:r>
      <w:r>
        <w:rPr>
          <w:i/>
          <w:sz w:val="20"/>
        </w:rPr>
        <w:t>Estatuto General de</w:t>
      </w:r>
      <w:r>
        <w:rPr>
          <w:i/>
          <w:spacing w:val="-2"/>
          <w:sz w:val="20"/>
        </w:rPr>
        <w:t xml:space="preserve"> </w:t>
      </w:r>
      <w:r>
        <w:rPr>
          <w:i/>
          <w:sz w:val="20"/>
        </w:rPr>
        <w:t>Contratación de</w:t>
      </w:r>
      <w:r>
        <w:rPr>
          <w:i/>
          <w:spacing w:val="-2"/>
          <w:sz w:val="20"/>
        </w:rPr>
        <w:t xml:space="preserve"> </w:t>
      </w:r>
      <w:r>
        <w:rPr>
          <w:i/>
          <w:sz w:val="20"/>
        </w:rPr>
        <w:t>la Administración</w:t>
      </w:r>
      <w:r>
        <w:rPr>
          <w:i/>
          <w:spacing w:val="-18"/>
          <w:sz w:val="20"/>
        </w:rPr>
        <w:t xml:space="preserve"> </w:t>
      </w:r>
      <w:r>
        <w:rPr>
          <w:i/>
          <w:sz w:val="20"/>
        </w:rPr>
        <w:t>Pública</w:t>
      </w:r>
      <w:r>
        <w:rPr>
          <w:i/>
          <w:spacing w:val="-18"/>
          <w:sz w:val="20"/>
        </w:rPr>
        <w:t xml:space="preserve"> </w:t>
      </w:r>
      <w:r>
        <w:rPr>
          <w:i/>
          <w:sz w:val="20"/>
        </w:rPr>
        <w:t>contenidas</w:t>
      </w:r>
      <w:r>
        <w:rPr>
          <w:i/>
          <w:spacing w:val="-17"/>
          <w:sz w:val="20"/>
        </w:rPr>
        <w:t xml:space="preserve"> </w:t>
      </w:r>
      <w:r>
        <w:rPr>
          <w:i/>
          <w:sz w:val="20"/>
        </w:rPr>
        <w:t>en</w:t>
      </w:r>
      <w:r>
        <w:rPr>
          <w:i/>
          <w:spacing w:val="-18"/>
          <w:sz w:val="20"/>
        </w:rPr>
        <w:t xml:space="preserve"> </w:t>
      </w:r>
      <w:r>
        <w:rPr>
          <w:i/>
          <w:sz w:val="20"/>
        </w:rPr>
        <w:t>la</w:t>
      </w:r>
      <w:r>
        <w:rPr>
          <w:i/>
          <w:spacing w:val="-17"/>
          <w:sz w:val="20"/>
        </w:rPr>
        <w:t xml:space="preserve"> </w:t>
      </w:r>
      <w:r>
        <w:rPr>
          <w:i/>
          <w:sz w:val="20"/>
        </w:rPr>
        <w:t>actualidad</w:t>
      </w:r>
      <w:r>
        <w:rPr>
          <w:i/>
          <w:spacing w:val="-18"/>
          <w:sz w:val="20"/>
        </w:rPr>
        <w:t xml:space="preserve"> </w:t>
      </w:r>
      <w:r>
        <w:rPr>
          <w:i/>
          <w:sz w:val="20"/>
        </w:rPr>
        <w:t>en</w:t>
      </w:r>
      <w:r>
        <w:rPr>
          <w:i/>
          <w:spacing w:val="-18"/>
          <w:sz w:val="20"/>
        </w:rPr>
        <w:t xml:space="preserve"> </w:t>
      </w:r>
      <w:r>
        <w:rPr>
          <w:i/>
          <w:sz w:val="20"/>
        </w:rPr>
        <w:t>las</w:t>
      </w:r>
      <w:r>
        <w:rPr>
          <w:i/>
          <w:spacing w:val="-17"/>
          <w:sz w:val="20"/>
        </w:rPr>
        <w:t xml:space="preserve"> </w:t>
      </w:r>
      <w:r>
        <w:rPr>
          <w:i/>
          <w:sz w:val="20"/>
        </w:rPr>
        <w:t>Leyes</w:t>
      </w:r>
      <w:r>
        <w:rPr>
          <w:i/>
          <w:spacing w:val="-18"/>
          <w:sz w:val="20"/>
        </w:rPr>
        <w:t xml:space="preserve"> </w:t>
      </w:r>
      <w:r>
        <w:rPr>
          <w:i/>
          <w:sz w:val="20"/>
        </w:rPr>
        <w:t>80</w:t>
      </w:r>
      <w:r>
        <w:rPr>
          <w:i/>
          <w:spacing w:val="-17"/>
          <w:sz w:val="20"/>
        </w:rPr>
        <w:t xml:space="preserve"> </w:t>
      </w:r>
      <w:r>
        <w:rPr>
          <w:i/>
          <w:sz w:val="20"/>
        </w:rPr>
        <w:t>de</w:t>
      </w:r>
      <w:r>
        <w:rPr>
          <w:i/>
          <w:spacing w:val="-18"/>
          <w:sz w:val="20"/>
        </w:rPr>
        <w:t xml:space="preserve"> </w:t>
      </w:r>
      <w:r>
        <w:rPr>
          <w:i/>
          <w:sz w:val="20"/>
        </w:rPr>
        <w:t>1993, 1150</w:t>
      </w:r>
      <w:r>
        <w:rPr>
          <w:i/>
          <w:spacing w:val="-15"/>
          <w:sz w:val="20"/>
        </w:rPr>
        <w:t xml:space="preserve"> </w:t>
      </w:r>
      <w:r>
        <w:rPr>
          <w:i/>
          <w:sz w:val="20"/>
        </w:rPr>
        <w:t>de</w:t>
      </w:r>
      <w:r>
        <w:rPr>
          <w:i/>
          <w:spacing w:val="-16"/>
          <w:sz w:val="20"/>
        </w:rPr>
        <w:t xml:space="preserve"> </w:t>
      </w:r>
      <w:r>
        <w:rPr>
          <w:i/>
          <w:sz w:val="20"/>
        </w:rPr>
        <w:t>2007</w:t>
      </w:r>
      <w:r>
        <w:rPr>
          <w:i/>
          <w:spacing w:val="-15"/>
          <w:sz w:val="20"/>
        </w:rPr>
        <w:t xml:space="preserve"> </w:t>
      </w:r>
      <w:r>
        <w:rPr>
          <w:i/>
          <w:sz w:val="20"/>
        </w:rPr>
        <w:t>y</w:t>
      </w:r>
      <w:r>
        <w:rPr>
          <w:i/>
          <w:spacing w:val="-16"/>
          <w:sz w:val="20"/>
        </w:rPr>
        <w:t xml:space="preserve"> </w:t>
      </w:r>
      <w:r>
        <w:rPr>
          <w:i/>
          <w:sz w:val="20"/>
        </w:rPr>
        <w:t>1474</w:t>
      </w:r>
      <w:r>
        <w:rPr>
          <w:i/>
          <w:spacing w:val="-15"/>
          <w:sz w:val="20"/>
        </w:rPr>
        <w:t xml:space="preserve"> </w:t>
      </w:r>
      <w:r>
        <w:rPr>
          <w:i/>
          <w:sz w:val="20"/>
        </w:rPr>
        <w:t>de</w:t>
      </w:r>
      <w:r>
        <w:rPr>
          <w:i/>
          <w:spacing w:val="-16"/>
          <w:sz w:val="20"/>
        </w:rPr>
        <w:t xml:space="preserve"> </w:t>
      </w:r>
      <w:r>
        <w:rPr>
          <w:i/>
          <w:sz w:val="20"/>
        </w:rPr>
        <w:t>2011,</w:t>
      </w:r>
      <w:r>
        <w:rPr>
          <w:i/>
          <w:spacing w:val="-15"/>
          <w:sz w:val="20"/>
        </w:rPr>
        <w:t xml:space="preserve"> </w:t>
      </w:r>
      <w:r>
        <w:rPr>
          <w:i/>
          <w:sz w:val="20"/>
        </w:rPr>
        <w:t>no</w:t>
      </w:r>
      <w:r>
        <w:rPr>
          <w:i/>
          <w:spacing w:val="-16"/>
          <w:sz w:val="20"/>
        </w:rPr>
        <w:t xml:space="preserve"> </w:t>
      </w:r>
      <w:r>
        <w:rPr>
          <w:i/>
          <w:sz w:val="20"/>
        </w:rPr>
        <w:t>resultan</w:t>
      </w:r>
      <w:r>
        <w:rPr>
          <w:i/>
          <w:spacing w:val="-14"/>
          <w:sz w:val="20"/>
        </w:rPr>
        <w:t xml:space="preserve"> </w:t>
      </w:r>
      <w:r>
        <w:rPr>
          <w:i/>
          <w:sz w:val="20"/>
        </w:rPr>
        <w:t>de</w:t>
      </w:r>
      <w:r>
        <w:rPr>
          <w:i/>
          <w:spacing w:val="-16"/>
          <w:sz w:val="20"/>
        </w:rPr>
        <w:t xml:space="preserve"> </w:t>
      </w:r>
      <w:r>
        <w:rPr>
          <w:i/>
          <w:sz w:val="20"/>
        </w:rPr>
        <w:t>aplicación</w:t>
      </w:r>
      <w:r>
        <w:rPr>
          <w:i/>
          <w:spacing w:val="-13"/>
          <w:sz w:val="20"/>
        </w:rPr>
        <w:t xml:space="preserve"> </w:t>
      </w:r>
      <w:r>
        <w:rPr>
          <w:i/>
          <w:sz w:val="20"/>
        </w:rPr>
        <w:t>automática</w:t>
      </w:r>
      <w:r>
        <w:rPr>
          <w:i/>
          <w:spacing w:val="-13"/>
          <w:sz w:val="20"/>
        </w:rPr>
        <w:t xml:space="preserve"> </w:t>
      </w:r>
      <w:r>
        <w:rPr>
          <w:i/>
          <w:sz w:val="20"/>
        </w:rPr>
        <w:t>a</w:t>
      </w:r>
      <w:r>
        <w:rPr>
          <w:i/>
          <w:spacing w:val="-16"/>
          <w:sz w:val="20"/>
        </w:rPr>
        <w:t xml:space="preserve"> </w:t>
      </w:r>
      <w:r>
        <w:rPr>
          <w:i/>
          <w:sz w:val="20"/>
        </w:rPr>
        <w:t>tales convenios,</w:t>
      </w:r>
      <w:r>
        <w:rPr>
          <w:i/>
          <w:spacing w:val="39"/>
          <w:sz w:val="20"/>
        </w:rPr>
        <w:t xml:space="preserve"> </w:t>
      </w:r>
      <w:r>
        <w:rPr>
          <w:i/>
          <w:sz w:val="20"/>
        </w:rPr>
        <w:t>toda vez que ese Estatuto</w:t>
      </w:r>
      <w:r>
        <w:rPr>
          <w:i/>
          <w:spacing w:val="38"/>
          <w:sz w:val="20"/>
        </w:rPr>
        <w:t xml:space="preserve"> </w:t>
      </w:r>
      <w:r>
        <w:rPr>
          <w:i/>
          <w:sz w:val="20"/>
        </w:rPr>
        <w:t>lo que esencialmente</w:t>
      </w:r>
      <w:r>
        <w:rPr>
          <w:i/>
          <w:spacing w:val="39"/>
          <w:sz w:val="20"/>
        </w:rPr>
        <w:t xml:space="preserve"> </w:t>
      </w:r>
      <w:r>
        <w:rPr>
          <w:i/>
          <w:sz w:val="20"/>
        </w:rPr>
        <w:t xml:space="preserve">regula son </w:t>
      </w:r>
      <w:r>
        <w:rPr>
          <w:i/>
          <w:spacing w:val="-2"/>
          <w:sz w:val="20"/>
        </w:rPr>
        <w:t>relaciones</w:t>
      </w:r>
      <w:r>
        <w:rPr>
          <w:i/>
          <w:spacing w:val="-5"/>
          <w:sz w:val="20"/>
        </w:rPr>
        <w:t xml:space="preserve"> </w:t>
      </w:r>
      <w:r>
        <w:rPr>
          <w:i/>
          <w:spacing w:val="-2"/>
          <w:sz w:val="20"/>
        </w:rPr>
        <w:t>contractuales</w:t>
      </w:r>
      <w:r>
        <w:rPr>
          <w:i/>
          <w:spacing w:val="-4"/>
          <w:sz w:val="20"/>
        </w:rPr>
        <w:t xml:space="preserve"> </w:t>
      </w:r>
      <w:r>
        <w:rPr>
          <w:i/>
          <w:spacing w:val="-2"/>
          <w:sz w:val="20"/>
        </w:rPr>
        <w:t>de</w:t>
      </w:r>
      <w:r>
        <w:rPr>
          <w:i/>
          <w:spacing w:val="-9"/>
          <w:sz w:val="20"/>
        </w:rPr>
        <w:t xml:space="preserve"> </w:t>
      </w:r>
      <w:r>
        <w:rPr>
          <w:i/>
          <w:spacing w:val="-2"/>
          <w:sz w:val="20"/>
        </w:rPr>
        <w:t>contenido</w:t>
      </w:r>
      <w:r>
        <w:rPr>
          <w:i/>
          <w:spacing w:val="-5"/>
          <w:sz w:val="20"/>
        </w:rPr>
        <w:t xml:space="preserve"> </w:t>
      </w:r>
      <w:r>
        <w:rPr>
          <w:i/>
          <w:spacing w:val="-2"/>
          <w:sz w:val="20"/>
        </w:rPr>
        <w:t>patrimonial</w:t>
      </w:r>
      <w:r>
        <w:rPr>
          <w:i/>
          <w:spacing w:val="-5"/>
          <w:sz w:val="20"/>
        </w:rPr>
        <w:t xml:space="preserve"> </w:t>
      </w:r>
      <w:r>
        <w:rPr>
          <w:i/>
          <w:spacing w:val="-2"/>
          <w:sz w:val="20"/>
        </w:rPr>
        <w:t>y</w:t>
      </w:r>
      <w:r>
        <w:rPr>
          <w:i/>
          <w:spacing w:val="-9"/>
          <w:sz w:val="20"/>
        </w:rPr>
        <w:t xml:space="preserve"> </w:t>
      </w:r>
      <w:r>
        <w:rPr>
          <w:i/>
          <w:spacing w:val="-2"/>
          <w:sz w:val="20"/>
        </w:rPr>
        <w:t>oneroso.</w:t>
      </w:r>
      <w:r>
        <w:rPr>
          <w:i/>
          <w:spacing w:val="-6"/>
          <w:sz w:val="20"/>
        </w:rPr>
        <w:t xml:space="preserve"> </w:t>
      </w:r>
      <w:r>
        <w:rPr>
          <w:i/>
          <w:spacing w:val="-2"/>
          <w:sz w:val="20"/>
        </w:rPr>
        <w:t>En</w:t>
      </w:r>
      <w:r>
        <w:rPr>
          <w:i/>
          <w:spacing w:val="-9"/>
          <w:sz w:val="20"/>
        </w:rPr>
        <w:t xml:space="preserve"> </w:t>
      </w:r>
      <w:r>
        <w:rPr>
          <w:i/>
          <w:spacing w:val="-2"/>
          <w:sz w:val="20"/>
        </w:rPr>
        <w:t>tal</w:t>
      </w:r>
      <w:r>
        <w:rPr>
          <w:i/>
          <w:spacing w:val="-9"/>
          <w:sz w:val="20"/>
        </w:rPr>
        <w:t xml:space="preserve"> </w:t>
      </w:r>
      <w:r>
        <w:rPr>
          <w:i/>
          <w:spacing w:val="-2"/>
          <w:sz w:val="20"/>
        </w:rPr>
        <w:t xml:space="preserve">sentido, </w:t>
      </w:r>
      <w:r>
        <w:rPr>
          <w:i/>
          <w:sz w:val="20"/>
        </w:rPr>
        <w:t>en</w:t>
      </w:r>
      <w:r>
        <w:rPr>
          <w:i/>
          <w:spacing w:val="-14"/>
          <w:sz w:val="20"/>
        </w:rPr>
        <w:t xml:space="preserve"> </w:t>
      </w:r>
      <w:r>
        <w:rPr>
          <w:i/>
          <w:sz w:val="20"/>
        </w:rPr>
        <w:t>cada</w:t>
      </w:r>
      <w:r>
        <w:rPr>
          <w:i/>
          <w:spacing w:val="-13"/>
          <w:sz w:val="20"/>
        </w:rPr>
        <w:t xml:space="preserve"> </w:t>
      </w:r>
      <w:r>
        <w:rPr>
          <w:i/>
          <w:sz w:val="20"/>
        </w:rPr>
        <w:t>caso</w:t>
      </w:r>
      <w:r>
        <w:rPr>
          <w:i/>
          <w:spacing w:val="-13"/>
          <w:sz w:val="20"/>
        </w:rPr>
        <w:t xml:space="preserve"> </w:t>
      </w:r>
      <w:r>
        <w:rPr>
          <w:i/>
          <w:sz w:val="20"/>
        </w:rPr>
        <w:t>concreto</w:t>
      </w:r>
      <w:r>
        <w:rPr>
          <w:i/>
          <w:spacing w:val="-12"/>
          <w:sz w:val="20"/>
        </w:rPr>
        <w:t xml:space="preserve"> </w:t>
      </w:r>
      <w:r>
        <w:rPr>
          <w:i/>
          <w:sz w:val="20"/>
        </w:rPr>
        <w:t>deberá</w:t>
      </w:r>
      <w:r>
        <w:rPr>
          <w:i/>
          <w:spacing w:val="-13"/>
          <w:sz w:val="20"/>
        </w:rPr>
        <w:t xml:space="preserve"> </w:t>
      </w:r>
      <w:r>
        <w:rPr>
          <w:i/>
          <w:sz w:val="20"/>
        </w:rPr>
        <w:t>analizarse,</w:t>
      </w:r>
      <w:r>
        <w:rPr>
          <w:i/>
          <w:spacing w:val="-11"/>
          <w:sz w:val="20"/>
        </w:rPr>
        <w:t xml:space="preserve"> </w:t>
      </w:r>
      <w:r>
        <w:rPr>
          <w:i/>
          <w:sz w:val="20"/>
        </w:rPr>
        <w:t>de</w:t>
      </w:r>
      <w:r>
        <w:rPr>
          <w:i/>
          <w:spacing w:val="-14"/>
          <w:sz w:val="20"/>
        </w:rPr>
        <w:t xml:space="preserve"> </w:t>
      </w:r>
      <w:r>
        <w:rPr>
          <w:i/>
          <w:sz w:val="20"/>
        </w:rPr>
        <w:t>conformidad</w:t>
      </w:r>
      <w:r>
        <w:rPr>
          <w:i/>
          <w:spacing w:val="-12"/>
          <w:sz w:val="20"/>
        </w:rPr>
        <w:t xml:space="preserve"> </w:t>
      </w:r>
      <w:r>
        <w:rPr>
          <w:i/>
          <w:sz w:val="20"/>
        </w:rPr>
        <w:t>con</w:t>
      </w:r>
      <w:r>
        <w:rPr>
          <w:i/>
          <w:spacing w:val="-14"/>
          <w:sz w:val="20"/>
        </w:rPr>
        <w:t xml:space="preserve"> </w:t>
      </w:r>
      <w:r>
        <w:rPr>
          <w:i/>
          <w:sz w:val="20"/>
        </w:rPr>
        <w:t>la</w:t>
      </w:r>
      <w:r>
        <w:rPr>
          <w:i/>
          <w:spacing w:val="-14"/>
          <w:sz w:val="20"/>
        </w:rPr>
        <w:t xml:space="preserve"> </w:t>
      </w:r>
      <w:r>
        <w:rPr>
          <w:i/>
          <w:sz w:val="20"/>
        </w:rPr>
        <w:t>naturaleza jurídica, objeto y finalidad que se pretende cumplir o desarrollar con el respectivo</w:t>
      </w:r>
      <w:r>
        <w:rPr>
          <w:i/>
          <w:spacing w:val="80"/>
          <w:sz w:val="20"/>
        </w:rPr>
        <w:t xml:space="preserve"> </w:t>
      </w:r>
      <w:r>
        <w:rPr>
          <w:i/>
          <w:sz w:val="20"/>
        </w:rPr>
        <w:t>convenio,</w:t>
      </w:r>
      <w:r>
        <w:rPr>
          <w:i/>
          <w:spacing w:val="80"/>
          <w:sz w:val="20"/>
        </w:rPr>
        <w:t xml:space="preserve"> </w:t>
      </w:r>
      <w:r>
        <w:rPr>
          <w:i/>
          <w:sz w:val="20"/>
        </w:rPr>
        <w:t>si</w:t>
      </w:r>
      <w:r>
        <w:rPr>
          <w:i/>
          <w:spacing w:val="80"/>
          <w:sz w:val="20"/>
        </w:rPr>
        <w:t xml:space="preserve"> </w:t>
      </w:r>
      <w:r>
        <w:rPr>
          <w:i/>
          <w:sz w:val="20"/>
        </w:rPr>
        <w:t>la</w:t>
      </w:r>
      <w:r>
        <w:rPr>
          <w:i/>
          <w:spacing w:val="80"/>
          <w:sz w:val="20"/>
        </w:rPr>
        <w:t xml:space="preserve"> </w:t>
      </w:r>
      <w:r>
        <w:rPr>
          <w:i/>
          <w:sz w:val="20"/>
        </w:rPr>
        <w:t>disposición</w:t>
      </w:r>
      <w:r>
        <w:rPr>
          <w:i/>
          <w:spacing w:val="80"/>
          <w:sz w:val="20"/>
        </w:rPr>
        <w:t xml:space="preserve"> </w:t>
      </w:r>
      <w:r>
        <w:rPr>
          <w:i/>
          <w:sz w:val="20"/>
        </w:rPr>
        <w:t>correspondiente</w:t>
      </w:r>
      <w:r>
        <w:rPr>
          <w:i/>
          <w:spacing w:val="80"/>
          <w:sz w:val="20"/>
        </w:rPr>
        <w:t xml:space="preserve"> </w:t>
      </w:r>
      <w:r>
        <w:rPr>
          <w:i/>
          <w:sz w:val="20"/>
        </w:rPr>
        <w:t>del</w:t>
      </w:r>
      <w:r>
        <w:rPr>
          <w:i/>
          <w:spacing w:val="80"/>
          <w:sz w:val="20"/>
        </w:rPr>
        <w:t xml:space="preserve"> </w:t>
      </w:r>
      <w:r>
        <w:rPr>
          <w:i/>
          <w:sz w:val="20"/>
        </w:rPr>
        <w:t>Estatuto Contractual es aplicable o no”</w:t>
      </w:r>
      <w:r>
        <w:rPr>
          <w:sz w:val="20"/>
        </w:rPr>
        <w:t>.</w:t>
      </w:r>
      <w:r>
        <w:rPr>
          <w:sz w:val="20"/>
          <w:vertAlign w:val="superscript"/>
        </w:rPr>
        <w:t>12</w:t>
      </w:r>
      <w:r>
        <w:rPr>
          <w:sz w:val="20"/>
        </w:rPr>
        <w:t xml:space="preserve"> (Énfasis fuera del texto original)</w:t>
      </w:r>
    </w:p>
    <w:p w14:paraId="6C27A1D6" w14:textId="77777777" w:rsidR="00C4317C" w:rsidRDefault="00C4317C">
      <w:pPr>
        <w:pStyle w:val="Textoindependiente"/>
        <w:spacing w:before="64"/>
        <w:rPr>
          <w:sz w:val="20"/>
        </w:rPr>
      </w:pPr>
    </w:p>
    <w:p w14:paraId="47787445" w14:textId="77777777" w:rsidR="00C4317C" w:rsidRDefault="00000000">
      <w:pPr>
        <w:pStyle w:val="Textoindependiente"/>
        <w:spacing w:before="1" w:line="276" w:lineRule="auto"/>
        <w:ind w:left="120" w:right="899" w:firstLine="708"/>
        <w:jc w:val="both"/>
      </w:pPr>
      <w:r>
        <w:t xml:space="preserve">De hecho, la distinción también se plantea en el ámbito del derecho privado con la referencia a los contratos de contraprestación y de colaboración </w:t>
      </w:r>
      <w:r>
        <w:rPr>
          <w:vertAlign w:val="superscript"/>
        </w:rPr>
        <w:t>13</w:t>
      </w:r>
      <w:r>
        <w:t>;</w:t>
      </w:r>
      <w:r>
        <w:rPr>
          <w:spacing w:val="-6"/>
        </w:rPr>
        <w:t xml:space="preserve"> </w:t>
      </w:r>
      <w:r>
        <w:t>sin</w:t>
      </w:r>
      <w:r>
        <w:rPr>
          <w:spacing w:val="-5"/>
        </w:rPr>
        <w:t xml:space="preserve"> </w:t>
      </w:r>
      <w:r>
        <w:t>embargo,</w:t>
      </w:r>
      <w:r>
        <w:rPr>
          <w:spacing w:val="-4"/>
        </w:rPr>
        <w:t xml:space="preserve"> </w:t>
      </w:r>
      <w:r>
        <w:t>también</w:t>
      </w:r>
      <w:r>
        <w:rPr>
          <w:spacing w:val="-4"/>
        </w:rPr>
        <w:t xml:space="preserve"> </w:t>
      </w:r>
      <w:r>
        <w:t>se</w:t>
      </w:r>
      <w:r>
        <w:rPr>
          <w:spacing w:val="-6"/>
        </w:rPr>
        <w:t xml:space="preserve"> </w:t>
      </w:r>
      <w:r>
        <w:t>rigen</w:t>
      </w:r>
      <w:r>
        <w:rPr>
          <w:spacing w:val="-5"/>
        </w:rPr>
        <w:t xml:space="preserve"> </w:t>
      </w:r>
      <w:r>
        <w:t>por</w:t>
      </w:r>
      <w:r>
        <w:rPr>
          <w:spacing w:val="-6"/>
        </w:rPr>
        <w:t xml:space="preserve"> </w:t>
      </w:r>
      <w:r>
        <w:t>unos</w:t>
      </w:r>
      <w:r>
        <w:rPr>
          <w:spacing w:val="-5"/>
        </w:rPr>
        <w:t xml:space="preserve"> </w:t>
      </w:r>
      <w:r>
        <w:t>principios</w:t>
      </w:r>
      <w:r>
        <w:rPr>
          <w:spacing w:val="-4"/>
        </w:rPr>
        <w:t xml:space="preserve"> </w:t>
      </w:r>
      <w:r>
        <w:t>comunes,</w:t>
      </w:r>
      <w:r>
        <w:rPr>
          <w:spacing w:val="-4"/>
        </w:rPr>
        <w:t xml:space="preserve"> </w:t>
      </w:r>
      <w:r>
        <w:t>pues</w:t>
      </w:r>
      <w:r>
        <w:rPr>
          <w:spacing w:val="-5"/>
        </w:rPr>
        <w:t xml:space="preserve"> </w:t>
      </w:r>
      <w:r>
        <w:t>se</w:t>
      </w:r>
      <w:r>
        <w:rPr>
          <w:spacing w:val="-6"/>
        </w:rPr>
        <w:t xml:space="preserve"> </w:t>
      </w:r>
      <w:r>
        <w:t>forman por</w:t>
      </w:r>
      <w:r>
        <w:rPr>
          <w:spacing w:val="-9"/>
        </w:rPr>
        <w:t xml:space="preserve"> </w:t>
      </w:r>
      <w:r>
        <w:t>el</w:t>
      </w:r>
      <w:r>
        <w:rPr>
          <w:spacing w:val="-9"/>
        </w:rPr>
        <w:t xml:space="preserve"> </w:t>
      </w:r>
      <w:r>
        <w:t>consentimiento</w:t>
      </w:r>
      <w:r>
        <w:rPr>
          <w:spacing w:val="-5"/>
        </w:rPr>
        <w:t xml:space="preserve"> </w:t>
      </w:r>
      <w:r>
        <w:t>y</w:t>
      </w:r>
      <w:r>
        <w:rPr>
          <w:spacing w:val="-9"/>
        </w:rPr>
        <w:t xml:space="preserve"> </w:t>
      </w:r>
      <w:r>
        <w:t>de</w:t>
      </w:r>
      <w:r>
        <w:rPr>
          <w:spacing w:val="-9"/>
        </w:rPr>
        <w:t xml:space="preserve"> </w:t>
      </w:r>
      <w:r>
        <w:t>ambos</w:t>
      </w:r>
      <w:r>
        <w:rPr>
          <w:spacing w:val="-8"/>
        </w:rPr>
        <w:t xml:space="preserve"> </w:t>
      </w:r>
      <w:r>
        <w:t>se</w:t>
      </w:r>
      <w:r>
        <w:rPr>
          <w:spacing w:val="-9"/>
        </w:rPr>
        <w:t xml:space="preserve"> </w:t>
      </w:r>
      <w:r>
        <w:t>derivan</w:t>
      </w:r>
      <w:r>
        <w:rPr>
          <w:spacing w:val="-7"/>
        </w:rPr>
        <w:t xml:space="preserve"> </w:t>
      </w:r>
      <w:r>
        <w:t>el</w:t>
      </w:r>
      <w:r>
        <w:rPr>
          <w:spacing w:val="-9"/>
        </w:rPr>
        <w:t xml:space="preserve"> </w:t>
      </w:r>
      <w:r>
        <w:t>nacimiento</w:t>
      </w:r>
      <w:r>
        <w:rPr>
          <w:spacing w:val="-6"/>
        </w:rPr>
        <w:t xml:space="preserve"> </w:t>
      </w:r>
      <w:r>
        <w:t>de</w:t>
      </w:r>
      <w:r>
        <w:rPr>
          <w:spacing w:val="-9"/>
        </w:rPr>
        <w:t xml:space="preserve"> </w:t>
      </w:r>
      <w:r>
        <w:t>obligaciones</w:t>
      </w:r>
      <w:r>
        <w:rPr>
          <w:spacing w:val="-6"/>
        </w:rPr>
        <w:t xml:space="preserve"> </w:t>
      </w:r>
      <w:r>
        <w:t>para las partes. Por ello, “[…] Es evidente que el hecho de que las partes tengan intereses concordantes no implica en modo alguno que estas relaciones no quepan en el campo de la contratación […]”</w:t>
      </w:r>
      <w:r>
        <w:rPr>
          <w:vertAlign w:val="superscript"/>
        </w:rPr>
        <w:t>14</w:t>
      </w:r>
      <w:r>
        <w:t>.</w:t>
      </w:r>
    </w:p>
    <w:p w14:paraId="731159B3" w14:textId="77777777" w:rsidR="00C4317C" w:rsidRDefault="00C4317C">
      <w:pPr>
        <w:pStyle w:val="Textoindependiente"/>
        <w:rPr>
          <w:sz w:val="20"/>
        </w:rPr>
      </w:pPr>
    </w:p>
    <w:p w14:paraId="7BAB11AC" w14:textId="77777777" w:rsidR="00C4317C" w:rsidRDefault="00000000">
      <w:pPr>
        <w:pStyle w:val="Textoindependiente"/>
        <w:spacing w:before="20"/>
        <w:rPr>
          <w:sz w:val="20"/>
        </w:rPr>
      </w:pPr>
      <w:r>
        <w:rPr>
          <w:noProof/>
        </w:rPr>
        <mc:AlternateContent>
          <mc:Choice Requires="wps">
            <w:drawing>
              <wp:anchor distT="0" distB="0" distL="0" distR="0" simplePos="0" relativeHeight="487591936" behindDoc="1" locked="0" layoutInCell="1" allowOverlap="1" wp14:anchorId="4BA1F4E7" wp14:editId="1F3D0EA6">
                <wp:simplePos x="0" y="0"/>
                <wp:positionH relativeFrom="page">
                  <wp:posOffset>1080135</wp:posOffset>
                </wp:positionH>
                <wp:positionV relativeFrom="paragraph">
                  <wp:posOffset>182890</wp:posOffset>
                </wp:positionV>
                <wp:extent cx="18288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E052B3" id="Graphic 16" o:spid="_x0000_s1026" style="position:absolute;margin-left:85.05pt;margin-top:14.4pt;width:2in;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" path="m,l1828800,e" filled="f" strokeweight=".5pt">
                <v:path arrowok="t"/>
                <w10:wrap type="topAndBottom" anchorx="page"/>
              </v:shape>
            </w:pict>
          </mc:Fallback>
        </mc:AlternateContent>
      </w:r>
    </w:p>
    <w:p w14:paraId="6CD1F82E" w14:textId="77777777" w:rsidR="00C4317C" w:rsidRDefault="00000000">
      <w:pPr>
        <w:spacing w:before="115"/>
        <w:ind w:left="120" w:right="923" w:firstLine="708"/>
        <w:rPr>
          <w:rFonts w:ascii="Calibri" w:hAnsi="Calibri"/>
          <w:sz w:val="16"/>
        </w:rPr>
      </w:pPr>
      <w:r>
        <w:rPr>
          <w:rFonts w:ascii="Calibri" w:hAnsi="Calibri"/>
          <w:sz w:val="16"/>
          <w:vertAlign w:val="superscript"/>
        </w:rPr>
        <w:t>12</w:t>
      </w:r>
      <w:r>
        <w:rPr>
          <w:rFonts w:ascii="Calibri" w:hAnsi="Calibri"/>
          <w:sz w:val="16"/>
        </w:rPr>
        <w:t xml:space="preserve"> CONSEJO DE ESTADO. Sala de Consulta y Servicio Civil. Concepto 26 de julio de 2016.</w:t>
      </w:r>
      <w:r>
        <w:rPr>
          <w:rFonts w:ascii="Calibri" w:hAnsi="Calibri"/>
          <w:spacing w:val="24"/>
          <w:sz w:val="16"/>
        </w:rPr>
        <w:t xml:space="preserve"> </w:t>
      </w:r>
      <w:proofErr w:type="spellStart"/>
      <w:r>
        <w:rPr>
          <w:rFonts w:ascii="Calibri" w:hAnsi="Calibri"/>
          <w:sz w:val="16"/>
        </w:rPr>
        <w:t>Exp</w:t>
      </w:r>
      <w:proofErr w:type="spellEnd"/>
      <w:r>
        <w:rPr>
          <w:rFonts w:ascii="Calibri" w:hAnsi="Calibri"/>
          <w:sz w:val="16"/>
        </w:rPr>
        <w:t xml:space="preserve">. 2.257. C.P. Álvaro </w:t>
      </w:r>
      <w:proofErr w:type="spellStart"/>
      <w:r>
        <w:rPr>
          <w:rFonts w:ascii="Calibri" w:hAnsi="Calibri"/>
          <w:sz w:val="16"/>
        </w:rPr>
        <w:t>Namén</w:t>
      </w:r>
      <w:proofErr w:type="spellEnd"/>
      <w:r>
        <w:rPr>
          <w:rFonts w:ascii="Calibri" w:hAnsi="Calibri"/>
          <w:spacing w:val="40"/>
          <w:sz w:val="16"/>
        </w:rPr>
        <w:t xml:space="preserve"> </w:t>
      </w:r>
      <w:r>
        <w:rPr>
          <w:rFonts w:ascii="Calibri" w:hAnsi="Calibri"/>
          <w:sz w:val="16"/>
        </w:rPr>
        <w:t>Vargas.</w:t>
      </w:r>
      <w:r>
        <w:rPr>
          <w:rFonts w:ascii="Calibri" w:hAnsi="Calibri"/>
          <w:spacing w:val="-1"/>
          <w:sz w:val="16"/>
        </w:rPr>
        <w:t xml:space="preserve"> </w:t>
      </w:r>
      <w:r>
        <w:rPr>
          <w:rFonts w:ascii="Calibri" w:hAnsi="Calibri"/>
          <w:sz w:val="16"/>
        </w:rPr>
        <w:t>Esta</w:t>
      </w:r>
      <w:r>
        <w:rPr>
          <w:rFonts w:ascii="Calibri" w:hAnsi="Calibri"/>
          <w:spacing w:val="-1"/>
          <w:sz w:val="16"/>
        </w:rPr>
        <w:t xml:space="preserve"> </w:t>
      </w:r>
      <w:r>
        <w:rPr>
          <w:rFonts w:ascii="Calibri" w:hAnsi="Calibri"/>
          <w:sz w:val="16"/>
        </w:rPr>
        <w:t>diferencia</w:t>
      </w:r>
      <w:r>
        <w:rPr>
          <w:rFonts w:ascii="Calibri" w:hAnsi="Calibri"/>
          <w:spacing w:val="-1"/>
          <w:sz w:val="16"/>
        </w:rPr>
        <w:t xml:space="preserve"> </w:t>
      </w:r>
      <w:r>
        <w:rPr>
          <w:rFonts w:ascii="Calibri" w:hAnsi="Calibri"/>
          <w:sz w:val="16"/>
        </w:rPr>
        <w:t>entre</w:t>
      </w:r>
      <w:r>
        <w:rPr>
          <w:rFonts w:ascii="Calibri" w:hAnsi="Calibri"/>
          <w:spacing w:val="-1"/>
          <w:sz w:val="16"/>
        </w:rPr>
        <w:t xml:space="preserve"> </w:t>
      </w:r>
      <w:r>
        <w:rPr>
          <w:rFonts w:ascii="Calibri" w:hAnsi="Calibri"/>
          <w:sz w:val="16"/>
        </w:rPr>
        <w:t>contrato</w:t>
      </w:r>
      <w:r>
        <w:rPr>
          <w:rFonts w:ascii="Calibri" w:hAnsi="Calibri"/>
          <w:spacing w:val="-1"/>
          <w:sz w:val="16"/>
        </w:rPr>
        <w:t xml:space="preserve"> </w:t>
      </w:r>
      <w:r>
        <w:rPr>
          <w:rFonts w:ascii="Calibri" w:hAnsi="Calibri"/>
          <w:sz w:val="16"/>
        </w:rPr>
        <w:t>y</w:t>
      </w:r>
      <w:r>
        <w:rPr>
          <w:rFonts w:ascii="Calibri" w:hAnsi="Calibri"/>
          <w:spacing w:val="-1"/>
          <w:sz w:val="16"/>
        </w:rPr>
        <w:t xml:space="preserve"> </w:t>
      </w:r>
      <w:r>
        <w:rPr>
          <w:rFonts w:ascii="Calibri" w:hAnsi="Calibri"/>
          <w:sz w:val="16"/>
        </w:rPr>
        <w:t>convenio</w:t>
      </w:r>
      <w:r>
        <w:rPr>
          <w:rFonts w:ascii="Calibri" w:hAnsi="Calibri"/>
          <w:spacing w:val="-1"/>
          <w:sz w:val="16"/>
        </w:rPr>
        <w:t xml:space="preserve"> </w:t>
      </w:r>
      <w:r>
        <w:rPr>
          <w:rFonts w:ascii="Calibri" w:hAnsi="Calibri"/>
          <w:sz w:val="16"/>
        </w:rPr>
        <w:t>está</w:t>
      </w:r>
      <w:r>
        <w:rPr>
          <w:rFonts w:ascii="Calibri" w:hAnsi="Calibri"/>
          <w:spacing w:val="-1"/>
          <w:sz w:val="16"/>
        </w:rPr>
        <w:t xml:space="preserve"> </w:t>
      </w:r>
      <w:r>
        <w:rPr>
          <w:rFonts w:ascii="Calibri" w:hAnsi="Calibri"/>
          <w:sz w:val="16"/>
        </w:rPr>
        <w:t>mucho</w:t>
      </w:r>
      <w:r>
        <w:rPr>
          <w:rFonts w:ascii="Calibri" w:hAnsi="Calibri"/>
          <w:spacing w:val="-1"/>
          <w:sz w:val="16"/>
        </w:rPr>
        <w:t xml:space="preserve"> </w:t>
      </w:r>
      <w:r>
        <w:rPr>
          <w:rFonts w:ascii="Calibri" w:hAnsi="Calibri"/>
          <w:sz w:val="16"/>
        </w:rPr>
        <w:t>más</w:t>
      </w:r>
      <w:r>
        <w:rPr>
          <w:rFonts w:ascii="Calibri" w:hAnsi="Calibri"/>
          <w:spacing w:val="-1"/>
          <w:sz w:val="16"/>
        </w:rPr>
        <w:t xml:space="preserve"> </w:t>
      </w:r>
      <w:r>
        <w:rPr>
          <w:rFonts w:ascii="Calibri" w:hAnsi="Calibri"/>
          <w:sz w:val="16"/>
        </w:rPr>
        <w:t>apuntalada</w:t>
      </w:r>
      <w:r>
        <w:rPr>
          <w:rFonts w:ascii="Calibri" w:hAnsi="Calibri"/>
          <w:spacing w:val="-1"/>
          <w:sz w:val="16"/>
        </w:rPr>
        <w:t xml:space="preserve"> </w:t>
      </w:r>
      <w:r>
        <w:rPr>
          <w:rFonts w:ascii="Calibri" w:hAnsi="Calibri"/>
          <w:sz w:val="16"/>
        </w:rPr>
        <w:t>en</w:t>
      </w:r>
      <w:r>
        <w:rPr>
          <w:rFonts w:ascii="Calibri" w:hAnsi="Calibri"/>
          <w:spacing w:val="-1"/>
          <w:sz w:val="16"/>
        </w:rPr>
        <w:t xml:space="preserve"> </w:t>
      </w:r>
      <w:r>
        <w:rPr>
          <w:rFonts w:ascii="Calibri" w:hAnsi="Calibri"/>
          <w:sz w:val="16"/>
        </w:rPr>
        <w:t>el</w:t>
      </w:r>
      <w:r>
        <w:rPr>
          <w:rFonts w:ascii="Calibri" w:hAnsi="Calibri"/>
          <w:spacing w:val="-1"/>
          <w:sz w:val="16"/>
        </w:rPr>
        <w:t xml:space="preserve"> </w:t>
      </w:r>
      <w:r>
        <w:rPr>
          <w:rFonts w:ascii="Calibri" w:hAnsi="Calibri"/>
          <w:sz w:val="16"/>
        </w:rPr>
        <w:t>derecho</w:t>
      </w:r>
      <w:r>
        <w:rPr>
          <w:rFonts w:ascii="Calibri" w:hAnsi="Calibri"/>
          <w:spacing w:val="-1"/>
          <w:sz w:val="16"/>
        </w:rPr>
        <w:t xml:space="preserve"> </w:t>
      </w:r>
      <w:r>
        <w:rPr>
          <w:rFonts w:ascii="Calibri" w:hAnsi="Calibri"/>
          <w:sz w:val="16"/>
        </w:rPr>
        <w:t>español</w:t>
      </w:r>
      <w:r>
        <w:rPr>
          <w:rFonts w:ascii="Calibri" w:hAnsi="Calibri"/>
          <w:spacing w:val="-1"/>
          <w:sz w:val="16"/>
        </w:rPr>
        <w:t xml:space="preserve"> </w:t>
      </w:r>
      <w:r>
        <w:rPr>
          <w:rFonts w:ascii="Calibri" w:hAnsi="Calibri"/>
          <w:sz w:val="16"/>
        </w:rPr>
        <w:t>de</w:t>
      </w:r>
      <w:r>
        <w:rPr>
          <w:rFonts w:ascii="Calibri" w:hAnsi="Calibri"/>
          <w:spacing w:val="-1"/>
          <w:sz w:val="16"/>
        </w:rPr>
        <w:t xml:space="preserve"> </w:t>
      </w:r>
      <w:r>
        <w:rPr>
          <w:rFonts w:ascii="Calibri" w:hAnsi="Calibri"/>
          <w:sz w:val="16"/>
        </w:rPr>
        <w:t>acuerdo</w:t>
      </w:r>
      <w:r>
        <w:rPr>
          <w:rFonts w:ascii="Calibri" w:hAnsi="Calibri"/>
          <w:spacing w:val="-1"/>
          <w:sz w:val="16"/>
        </w:rPr>
        <w:t xml:space="preserve"> </w:t>
      </w:r>
      <w:r>
        <w:rPr>
          <w:rFonts w:ascii="Calibri" w:hAnsi="Calibri"/>
          <w:sz w:val="16"/>
        </w:rPr>
        <w:t>con</w:t>
      </w:r>
      <w:r>
        <w:rPr>
          <w:rFonts w:ascii="Calibri" w:hAnsi="Calibri"/>
          <w:spacing w:val="-1"/>
          <w:sz w:val="16"/>
        </w:rPr>
        <w:t xml:space="preserve"> </w:t>
      </w:r>
      <w:r>
        <w:rPr>
          <w:rFonts w:ascii="Calibri" w:hAnsi="Calibri"/>
          <w:sz w:val="16"/>
        </w:rPr>
        <w:t>el</w:t>
      </w:r>
      <w:r>
        <w:rPr>
          <w:rFonts w:ascii="Calibri" w:hAnsi="Calibri"/>
          <w:spacing w:val="-1"/>
          <w:sz w:val="16"/>
        </w:rPr>
        <w:t xml:space="preserve"> </w:t>
      </w:r>
      <w:r>
        <w:rPr>
          <w:rFonts w:ascii="Calibri" w:hAnsi="Calibri"/>
          <w:sz w:val="16"/>
        </w:rPr>
        <w:t>artículo</w:t>
      </w:r>
      <w:r>
        <w:rPr>
          <w:rFonts w:ascii="Calibri" w:hAnsi="Calibri"/>
          <w:spacing w:val="-1"/>
          <w:sz w:val="16"/>
        </w:rPr>
        <w:t xml:space="preserve"> </w:t>
      </w:r>
      <w:r>
        <w:rPr>
          <w:rFonts w:ascii="Calibri" w:hAnsi="Calibri"/>
          <w:sz w:val="16"/>
        </w:rPr>
        <w:t>47.1</w:t>
      </w:r>
      <w:r>
        <w:rPr>
          <w:rFonts w:ascii="Calibri" w:hAnsi="Calibri"/>
          <w:spacing w:val="-1"/>
          <w:sz w:val="16"/>
        </w:rPr>
        <w:t xml:space="preserve"> </w:t>
      </w:r>
      <w:r>
        <w:rPr>
          <w:rFonts w:ascii="Calibri" w:hAnsi="Calibri"/>
          <w:sz w:val="16"/>
        </w:rPr>
        <w:t>de</w:t>
      </w:r>
      <w:r>
        <w:rPr>
          <w:rFonts w:ascii="Calibri" w:hAnsi="Calibri"/>
          <w:spacing w:val="40"/>
          <w:sz w:val="16"/>
        </w:rPr>
        <w:t xml:space="preserve"> </w:t>
      </w:r>
      <w:r>
        <w:rPr>
          <w:rFonts w:ascii="Calibri" w:hAnsi="Calibri"/>
          <w:sz w:val="16"/>
        </w:rPr>
        <w:t>la Ley 40 de 2015, la cual regula el régimen jurídico del sector público. Por ello, la doctrina extrajera también estima que:</w:t>
      </w:r>
      <w:r>
        <w:rPr>
          <w:rFonts w:ascii="Calibri" w:hAnsi="Calibri"/>
          <w:spacing w:val="30"/>
          <w:sz w:val="16"/>
        </w:rPr>
        <w:t xml:space="preserve"> </w:t>
      </w:r>
      <w:r>
        <w:rPr>
          <w:rFonts w:ascii="Calibri" w:hAnsi="Calibri"/>
          <w:sz w:val="16"/>
        </w:rPr>
        <w:t>“De la figura</w:t>
      </w:r>
      <w:r>
        <w:rPr>
          <w:rFonts w:ascii="Calibri" w:hAnsi="Calibri"/>
          <w:spacing w:val="40"/>
          <w:sz w:val="16"/>
        </w:rPr>
        <w:t xml:space="preserve"> </w:t>
      </w:r>
      <w:r>
        <w:rPr>
          <w:rFonts w:ascii="Calibri" w:hAnsi="Calibri"/>
          <w:sz w:val="16"/>
        </w:rPr>
        <w:t>del “contrato” se diferencia la del “convenio”. Mientras el núcleo característico del “contrato” es el contenido económico de las</w:t>
      </w:r>
      <w:r>
        <w:rPr>
          <w:rFonts w:ascii="Calibri" w:hAnsi="Calibri"/>
          <w:spacing w:val="40"/>
          <w:sz w:val="16"/>
        </w:rPr>
        <w:t xml:space="preserve"> </w:t>
      </w:r>
      <w:r>
        <w:rPr>
          <w:rFonts w:ascii="Calibri" w:hAnsi="Calibri"/>
          <w:sz w:val="16"/>
        </w:rPr>
        <w:t>obligaciones que asumen las partes que lo celebran, el “convenio” tiene por objeto el desarrollo de una actividad de una actividad de</w:t>
      </w:r>
      <w:r>
        <w:rPr>
          <w:rFonts w:ascii="Calibri" w:hAnsi="Calibri"/>
          <w:spacing w:val="40"/>
          <w:sz w:val="16"/>
        </w:rPr>
        <w:t xml:space="preserve"> </w:t>
      </w:r>
      <w:r>
        <w:rPr>
          <w:rFonts w:ascii="Calibri" w:hAnsi="Calibri"/>
          <w:sz w:val="16"/>
        </w:rPr>
        <w:t>colaboración</w:t>
      </w:r>
      <w:r>
        <w:rPr>
          <w:rFonts w:ascii="Calibri" w:hAnsi="Calibri"/>
          <w:spacing w:val="-2"/>
          <w:sz w:val="16"/>
        </w:rPr>
        <w:t xml:space="preserve"> </w:t>
      </w:r>
      <w:r>
        <w:rPr>
          <w:rFonts w:ascii="Calibri" w:hAnsi="Calibri"/>
          <w:sz w:val="16"/>
        </w:rPr>
        <w:t>interadministrativa.</w:t>
      </w:r>
      <w:r>
        <w:rPr>
          <w:rFonts w:ascii="Calibri" w:hAnsi="Calibri"/>
          <w:spacing w:val="-2"/>
          <w:sz w:val="16"/>
        </w:rPr>
        <w:t xml:space="preserve"> </w:t>
      </w:r>
      <w:r>
        <w:rPr>
          <w:rFonts w:ascii="Calibri" w:hAnsi="Calibri"/>
          <w:sz w:val="16"/>
        </w:rPr>
        <w:t>El</w:t>
      </w:r>
      <w:r>
        <w:rPr>
          <w:rFonts w:ascii="Calibri" w:hAnsi="Calibri"/>
          <w:spacing w:val="-2"/>
          <w:sz w:val="16"/>
        </w:rPr>
        <w:t xml:space="preserve"> </w:t>
      </w:r>
      <w:r>
        <w:rPr>
          <w:rFonts w:ascii="Calibri" w:hAnsi="Calibri"/>
          <w:sz w:val="16"/>
        </w:rPr>
        <w:t>convenio</w:t>
      </w:r>
      <w:r>
        <w:rPr>
          <w:rFonts w:ascii="Calibri" w:hAnsi="Calibri"/>
          <w:spacing w:val="-2"/>
          <w:sz w:val="16"/>
        </w:rPr>
        <w:t xml:space="preserve"> </w:t>
      </w:r>
      <w:r>
        <w:rPr>
          <w:rFonts w:ascii="Calibri" w:hAnsi="Calibri"/>
          <w:sz w:val="16"/>
        </w:rPr>
        <w:t>tiene</w:t>
      </w:r>
      <w:r>
        <w:rPr>
          <w:rFonts w:ascii="Calibri" w:hAnsi="Calibri"/>
          <w:spacing w:val="-2"/>
          <w:sz w:val="16"/>
        </w:rPr>
        <w:t xml:space="preserve"> </w:t>
      </w:r>
      <w:r>
        <w:rPr>
          <w:rFonts w:ascii="Calibri" w:hAnsi="Calibri"/>
          <w:sz w:val="16"/>
        </w:rPr>
        <w:t>una</w:t>
      </w:r>
      <w:r>
        <w:rPr>
          <w:rFonts w:ascii="Calibri" w:hAnsi="Calibri"/>
          <w:spacing w:val="-2"/>
          <w:sz w:val="16"/>
        </w:rPr>
        <w:t xml:space="preserve"> </w:t>
      </w:r>
      <w:r>
        <w:rPr>
          <w:rFonts w:ascii="Calibri" w:hAnsi="Calibri"/>
          <w:sz w:val="16"/>
        </w:rPr>
        <w:t>función</w:t>
      </w:r>
      <w:r>
        <w:rPr>
          <w:rFonts w:ascii="Calibri" w:hAnsi="Calibri"/>
          <w:spacing w:val="-2"/>
          <w:sz w:val="16"/>
        </w:rPr>
        <w:t xml:space="preserve"> </w:t>
      </w:r>
      <w:r>
        <w:rPr>
          <w:rFonts w:ascii="Calibri" w:hAnsi="Calibri"/>
          <w:sz w:val="16"/>
        </w:rPr>
        <w:t>esencialmente</w:t>
      </w:r>
      <w:r>
        <w:rPr>
          <w:rFonts w:ascii="Calibri" w:hAnsi="Calibri"/>
          <w:spacing w:val="16"/>
          <w:sz w:val="16"/>
        </w:rPr>
        <w:t xml:space="preserve"> </w:t>
      </w:r>
      <w:proofErr w:type="spellStart"/>
      <w:r>
        <w:rPr>
          <w:rFonts w:ascii="Calibri" w:hAnsi="Calibri"/>
          <w:sz w:val="16"/>
        </w:rPr>
        <w:t>organizatoria</w:t>
      </w:r>
      <w:proofErr w:type="spellEnd"/>
      <w:r>
        <w:rPr>
          <w:rFonts w:ascii="Calibri" w:hAnsi="Calibri"/>
          <w:sz w:val="16"/>
        </w:rPr>
        <w:t>,</w:t>
      </w:r>
      <w:r>
        <w:rPr>
          <w:rFonts w:ascii="Calibri" w:hAnsi="Calibri"/>
          <w:spacing w:val="-2"/>
          <w:sz w:val="16"/>
        </w:rPr>
        <w:t xml:space="preserve"> </w:t>
      </w:r>
      <w:r>
        <w:rPr>
          <w:rFonts w:ascii="Calibri" w:hAnsi="Calibri"/>
          <w:sz w:val="16"/>
        </w:rPr>
        <w:t>o</w:t>
      </w:r>
      <w:r>
        <w:rPr>
          <w:rFonts w:ascii="Calibri" w:hAnsi="Calibri"/>
          <w:spacing w:val="-2"/>
          <w:sz w:val="16"/>
        </w:rPr>
        <w:t xml:space="preserve"> </w:t>
      </w:r>
      <w:r>
        <w:rPr>
          <w:rFonts w:ascii="Calibri" w:hAnsi="Calibri"/>
          <w:sz w:val="16"/>
        </w:rPr>
        <w:t>de</w:t>
      </w:r>
      <w:r>
        <w:rPr>
          <w:rFonts w:ascii="Calibri" w:hAnsi="Calibri"/>
          <w:spacing w:val="-2"/>
          <w:sz w:val="16"/>
        </w:rPr>
        <w:t xml:space="preserve"> </w:t>
      </w:r>
      <w:r>
        <w:rPr>
          <w:rFonts w:ascii="Calibri" w:hAnsi="Calibri"/>
          <w:sz w:val="16"/>
        </w:rPr>
        <w:t>promoción</w:t>
      </w:r>
      <w:r>
        <w:rPr>
          <w:rFonts w:ascii="Calibri" w:hAnsi="Calibri"/>
          <w:spacing w:val="-2"/>
          <w:sz w:val="16"/>
        </w:rPr>
        <w:t xml:space="preserve"> </w:t>
      </w:r>
      <w:r>
        <w:rPr>
          <w:rFonts w:ascii="Calibri" w:hAnsi="Calibri"/>
          <w:sz w:val="16"/>
        </w:rPr>
        <w:t>y</w:t>
      </w:r>
      <w:r>
        <w:rPr>
          <w:rFonts w:ascii="Calibri" w:hAnsi="Calibri"/>
          <w:spacing w:val="-2"/>
          <w:sz w:val="16"/>
        </w:rPr>
        <w:t xml:space="preserve"> </w:t>
      </w:r>
      <w:r>
        <w:rPr>
          <w:rFonts w:ascii="Calibri" w:hAnsi="Calibri"/>
          <w:sz w:val="16"/>
        </w:rPr>
        <w:t>fomento</w:t>
      </w:r>
      <w:r>
        <w:rPr>
          <w:rFonts w:ascii="Calibri" w:hAnsi="Calibri"/>
          <w:spacing w:val="-2"/>
          <w:sz w:val="16"/>
        </w:rPr>
        <w:t xml:space="preserve"> </w:t>
      </w:r>
      <w:r>
        <w:rPr>
          <w:rFonts w:ascii="Calibri" w:hAnsi="Calibri"/>
          <w:sz w:val="16"/>
        </w:rPr>
        <w:t>de</w:t>
      </w:r>
      <w:r>
        <w:rPr>
          <w:rFonts w:ascii="Calibri" w:hAnsi="Calibri"/>
          <w:spacing w:val="-2"/>
          <w:sz w:val="16"/>
        </w:rPr>
        <w:t xml:space="preserve"> </w:t>
      </w:r>
      <w:r>
        <w:rPr>
          <w:rFonts w:ascii="Calibri" w:hAnsi="Calibri"/>
          <w:sz w:val="16"/>
        </w:rPr>
        <w:t>actividades</w:t>
      </w:r>
      <w:r>
        <w:rPr>
          <w:rFonts w:ascii="Calibri" w:hAnsi="Calibri"/>
          <w:spacing w:val="40"/>
          <w:sz w:val="16"/>
        </w:rPr>
        <w:t xml:space="preserve"> </w:t>
      </w:r>
      <w:r>
        <w:rPr>
          <w:rFonts w:ascii="Calibri" w:hAnsi="Calibri"/>
          <w:sz w:val="16"/>
        </w:rPr>
        <w:t>públicas</w:t>
      </w:r>
      <w:r>
        <w:rPr>
          <w:rFonts w:ascii="Calibri" w:hAnsi="Calibri"/>
          <w:spacing w:val="-4"/>
          <w:sz w:val="16"/>
        </w:rPr>
        <w:t xml:space="preserve"> </w:t>
      </w:r>
      <w:r>
        <w:rPr>
          <w:rFonts w:ascii="Calibri" w:hAnsi="Calibri"/>
          <w:sz w:val="16"/>
        </w:rPr>
        <w:t>y</w:t>
      </w:r>
      <w:r>
        <w:rPr>
          <w:rFonts w:ascii="Calibri" w:hAnsi="Calibri"/>
          <w:spacing w:val="-4"/>
          <w:sz w:val="16"/>
        </w:rPr>
        <w:t xml:space="preserve"> </w:t>
      </w:r>
      <w:r>
        <w:rPr>
          <w:rFonts w:ascii="Calibri" w:hAnsi="Calibri"/>
          <w:sz w:val="16"/>
        </w:rPr>
        <w:t>privadas;</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forma</w:t>
      </w:r>
      <w:r>
        <w:rPr>
          <w:rFonts w:ascii="Calibri" w:hAnsi="Calibri"/>
          <w:spacing w:val="-4"/>
          <w:sz w:val="16"/>
        </w:rPr>
        <w:t xml:space="preserve"> </w:t>
      </w:r>
      <w:r>
        <w:rPr>
          <w:rFonts w:ascii="Calibri" w:hAnsi="Calibri"/>
          <w:sz w:val="16"/>
        </w:rPr>
        <w:t>indirecta</w:t>
      </w:r>
      <w:r>
        <w:rPr>
          <w:rFonts w:ascii="Calibri" w:hAnsi="Calibri"/>
          <w:spacing w:val="-4"/>
          <w:sz w:val="16"/>
        </w:rPr>
        <w:t xml:space="preserve"> </w:t>
      </w:r>
      <w:r>
        <w:rPr>
          <w:rFonts w:ascii="Calibri" w:hAnsi="Calibri"/>
          <w:sz w:val="16"/>
        </w:rPr>
        <w:t>el</w:t>
      </w:r>
      <w:r>
        <w:rPr>
          <w:rFonts w:ascii="Calibri" w:hAnsi="Calibri"/>
          <w:spacing w:val="-4"/>
          <w:sz w:val="16"/>
        </w:rPr>
        <w:t xml:space="preserve"> </w:t>
      </w:r>
      <w:r>
        <w:rPr>
          <w:rFonts w:ascii="Calibri" w:hAnsi="Calibri"/>
          <w:sz w:val="16"/>
        </w:rPr>
        <w:t>convenio</w:t>
      </w:r>
      <w:r>
        <w:rPr>
          <w:rFonts w:ascii="Calibri" w:hAnsi="Calibri"/>
          <w:spacing w:val="-4"/>
          <w:sz w:val="16"/>
        </w:rPr>
        <w:t xml:space="preserve"> </w:t>
      </w:r>
      <w:r>
        <w:rPr>
          <w:rFonts w:ascii="Calibri" w:hAnsi="Calibri"/>
          <w:sz w:val="16"/>
        </w:rPr>
        <w:t>puede</w:t>
      </w:r>
      <w:r>
        <w:rPr>
          <w:rFonts w:ascii="Calibri" w:hAnsi="Calibri"/>
          <w:spacing w:val="-4"/>
          <w:sz w:val="16"/>
        </w:rPr>
        <w:t xml:space="preserve"> </w:t>
      </w:r>
      <w:r>
        <w:rPr>
          <w:rFonts w:ascii="Calibri" w:hAnsi="Calibri"/>
          <w:sz w:val="16"/>
        </w:rPr>
        <w:t>tener</w:t>
      </w:r>
      <w:r>
        <w:rPr>
          <w:rFonts w:ascii="Calibri" w:hAnsi="Calibri"/>
          <w:spacing w:val="-4"/>
          <w:sz w:val="16"/>
        </w:rPr>
        <w:t xml:space="preserve"> </w:t>
      </w:r>
      <w:r>
        <w:rPr>
          <w:rFonts w:ascii="Calibri" w:hAnsi="Calibri"/>
          <w:sz w:val="16"/>
        </w:rPr>
        <w:t>efectos</w:t>
      </w:r>
      <w:r>
        <w:rPr>
          <w:rFonts w:ascii="Calibri" w:hAnsi="Calibri"/>
          <w:spacing w:val="-4"/>
          <w:sz w:val="16"/>
        </w:rPr>
        <w:t xml:space="preserve"> </w:t>
      </w:r>
      <w:r>
        <w:rPr>
          <w:rFonts w:ascii="Calibri" w:hAnsi="Calibri"/>
          <w:sz w:val="16"/>
        </w:rPr>
        <w:t>económicos,</w:t>
      </w:r>
      <w:r>
        <w:rPr>
          <w:rFonts w:ascii="Calibri" w:hAnsi="Calibri"/>
          <w:spacing w:val="-4"/>
          <w:sz w:val="16"/>
        </w:rPr>
        <w:t xml:space="preserve"> </w:t>
      </w:r>
      <w:r>
        <w:rPr>
          <w:rFonts w:ascii="Calibri" w:hAnsi="Calibri"/>
          <w:sz w:val="16"/>
        </w:rPr>
        <w:t>pero</w:t>
      </w:r>
      <w:r>
        <w:rPr>
          <w:rFonts w:ascii="Calibri" w:hAnsi="Calibri"/>
          <w:spacing w:val="-4"/>
          <w:sz w:val="16"/>
        </w:rPr>
        <w:t xml:space="preserve"> </w:t>
      </w:r>
      <w:r>
        <w:rPr>
          <w:rFonts w:ascii="Calibri" w:hAnsi="Calibri"/>
          <w:sz w:val="16"/>
        </w:rPr>
        <w:t>el</w:t>
      </w:r>
      <w:r>
        <w:rPr>
          <w:rFonts w:ascii="Calibri" w:hAnsi="Calibri"/>
          <w:spacing w:val="-4"/>
          <w:sz w:val="16"/>
        </w:rPr>
        <w:t xml:space="preserve"> </w:t>
      </w:r>
      <w:r>
        <w:rPr>
          <w:rFonts w:ascii="Calibri" w:hAnsi="Calibri"/>
          <w:sz w:val="16"/>
        </w:rPr>
        <w:t>fundamento</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la</w:t>
      </w:r>
      <w:r>
        <w:rPr>
          <w:rFonts w:ascii="Calibri" w:hAnsi="Calibri"/>
          <w:spacing w:val="-4"/>
          <w:sz w:val="16"/>
        </w:rPr>
        <w:t xml:space="preserve"> </w:t>
      </w:r>
      <w:r>
        <w:rPr>
          <w:rFonts w:ascii="Calibri" w:hAnsi="Calibri"/>
          <w:sz w:val="16"/>
        </w:rPr>
        <w:t>celebración</w:t>
      </w:r>
      <w:r>
        <w:rPr>
          <w:rFonts w:ascii="Calibri" w:hAnsi="Calibri"/>
          <w:spacing w:val="-4"/>
          <w:sz w:val="16"/>
        </w:rPr>
        <w:t xml:space="preserve"> </w:t>
      </w:r>
      <w:r>
        <w:rPr>
          <w:rFonts w:ascii="Calibri" w:hAnsi="Calibri"/>
          <w:sz w:val="16"/>
        </w:rPr>
        <w:t>del</w:t>
      </w:r>
      <w:r>
        <w:rPr>
          <w:rFonts w:ascii="Calibri" w:hAnsi="Calibri"/>
          <w:spacing w:val="-4"/>
          <w:sz w:val="16"/>
        </w:rPr>
        <w:t xml:space="preserve"> </w:t>
      </w:r>
      <w:r>
        <w:rPr>
          <w:rFonts w:ascii="Calibri" w:hAnsi="Calibri"/>
          <w:sz w:val="16"/>
        </w:rPr>
        <w:t>convenio</w:t>
      </w:r>
      <w:r>
        <w:rPr>
          <w:rFonts w:ascii="Calibri" w:hAnsi="Calibri"/>
          <w:spacing w:val="40"/>
          <w:sz w:val="16"/>
        </w:rPr>
        <w:t xml:space="preserve"> </w:t>
      </w:r>
      <w:r>
        <w:rPr>
          <w:rFonts w:ascii="Calibri" w:hAnsi="Calibri"/>
          <w:sz w:val="16"/>
        </w:rPr>
        <w:t>es la colaboración entre dos personas” (Cfr. BLANQUER CRIADO, David. Los contratos del sector público. Valencia: Tirant lo Blanch,</w:t>
      </w:r>
      <w:r>
        <w:rPr>
          <w:rFonts w:ascii="Calibri" w:hAnsi="Calibri"/>
          <w:spacing w:val="40"/>
          <w:sz w:val="16"/>
        </w:rPr>
        <w:t xml:space="preserve"> </w:t>
      </w:r>
      <w:r>
        <w:rPr>
          <w:rFonts w:ascii="Calibri" w:hAnsi="Calibri"/>
          <w:sz w:val="16"/>
        </w:rPr>
        <w:t>2013. p. 39).</w:t>
      </w:r>
    </w:p>
    <w:p w14:paraId="4E2AF0ED" w14:textId="77777777" w:rsidR="00C4317C" w:rsidRDefault="00000000">
      <w:pPr>
        <w:spacing w:before="195"/>
        <w:ind w:left="120" w:right="977" w:firstLine="709"/>
        <w:rPr>
          <w:rFonts w:ascii="Calibri" w:hAnsi="Calibri"/>
          <w:sz w:val="16"/>
        </w:rPr>
      </w:pPr>
      <w:r>
        <w:rPr>
          <w:rFonts w:ascii="Calibri" w:hAnsi="Calibri"/>
          <w:sz w:val="16"/>
          <w:vertAlign w:val="superscript"/>
        </w:rPr>
        <w:t>13</w:t>
      </w:r>
      <w:r>
        <w:rPr>
          <w:rFonts w:ascii="Calibri" w:hAnsi="Calibri"/>
          <w:spacing w:val="-1"/>
          <w:sz w:val="16"/>
        </w:rPr>
        <w:t xml:space="preserve"> </w:t>
      </w:r>
      <w:proofErr w:type="gramStart"/>
      <w:r>
        <w:rPr>
          <w:rFonts w:ascii="Calibri" w:hAnsi="Calibri"/>
          <w:sz w:val="16"/>
        </w:rPr>
        <w:t>Por</w:t>
      </w:r>
      <w:proofErr w:type="gramEnd"/>
      <w:r>
        <w:rPr>
          <w:rFonts w:ascii="Calibri" w:hAnsi="Calibri"/>
          <w:spacing w:val="-2"/>
          <w:sz w:val="16"/>
        </w:rPr>
        <w:t xml:space="preserve"> </w:t>
      </w:r>
      <w:r>
        <w:rPr>
          <w:rFonts w:ascii="Calibri" w:hAnsi="Calibri"/>
          <w:sz w:val="16"/>
        </w:rPr>
        <w:t>ejemplo, Peña</w:t>
      </w:r>
      <w:r>
        <w:rPr>
          <w:rFonts w:ascii="Calibri" w:hAnsi="Calibri"/>
          <w:spacing w:val="-1"/>
          <w:sz w:val="16"/>
        </w:rPr>
        <w:t xml:space="preserve"> </w:t>
      </w:r>
      <w:proofErr w:type="spellStart"/>
      <w:r>
        <w:rPr>
          <w:rFonts w:ascii="Calibri" w:hAnsi="Calibri"/>
          <w:sz w:val="16"/>
        </w:rPr>
        <w:t>Nossa</w:t>
      </w:r>
      <w:proofErr w:type="spellEnd"/>
      <w:r>
        <w:rPr>
          <w:rFonts w:ascii="Calibri" w:hAnsi="Calibri"/>
          <w:spacing w:val="-1"/>
          <w:sz w:val="16"/>
        </w:rPr>
        <w:t xml:space="preserve"> </w:t>
      </w:r>
      <w:r>
        <w:rPr>
          <w:rFonts w:ascii="Calibri" w:hAnsi="Calibri"/>
          <w:sz w:val="16"/>
        </w:rPr>
        <w:t>estima</w:t>
      </w:r>
      <w:r>
        <w:rPr>
          <w:rFonts w:ascii="Calibri" w:hAnsi="Calibri"/>
          <w:spacing w:val="-2"/>
          <w:sz w:val="16"/>
        </w:rPr>
        <w:t xml:space="preserve"> </w:t>
      </w:r>
      <w:r>
        <w:rPr>
          <w:rFonts w:ascii="Calibri" w:hAnsi="Calibri"/>
          <w:sz w:val="16"/>
        </w:rPr>
        <w:t>que “La</w:t>
      </w:r>
      <w:r>
        <w:rPr>
          <w:rFonts w:ascii="Calibri" w:hAnsi="Calibri"/>
          <w:spacing w:val="-2"/>
          <w:sz w:val="16"/>
        </w:rPr>
        <w:t xml:space="preserve"> </w:t>
      </w:r>
      <w:r>
        <w:rPr>
          <w:rFonts w:ascii="Calibri" w:hAnsi="Calibri"/>
          <w:sz w:val="16"/>
        </w:rPr>
        <w:t>noción</w:t>
      </w:r>
      <w:r>
        <w:rPr>
          <w:rFonts w:ascii="Calibri" w:hAnsi="Calibri"/>
          <w:spacing w:val="-2"/>
          <w:sz w:val="16"/>
        </w:rPr>
        <w:t xml:space="preserve"> </w:t>
      </w:r>
      <w:r>
        <w:rPr>
          <w:rFonts w:ascii="Calibri" w:hAnsi="Calibri"/>
          <w:sz w:val="16"/>
        </w:rPr>
        <w:t>tradicional</w:t>
      </w:r>
      <w:r>
        <w:rPr>
          <w:rFonts w:ascii="Calibri" w:hAnsi="Calibri"/>
          <w:spacing w:val="-2"/>
          <w:sz w:val="16"/>
        </w:rPr>
        <w:t xml:space="preserve"> </w:t>
      </w:r>
      <w:r>
        <w:rPr>
          <w:rFonts w:ascii="Calibri" w:hAnsi="Calibri"/>
          <w:sz w:val="16"/>
        </w:rPr>
        <w:t>de</w:t>
      </w:r>
      <w:r>
        <w:rPr>
          <w:rFonts w:ascii="Calibri" w:hAnsi="Calibri"/>
          <w:spacing w:val="-2"/>
          <w:sz w:val="16"/>
        </w:rPr>
        <w:t xml:space="preserve"> </w:t>
      </w:r>
      <w:r>
        <w:rPr>
          <w:rFonts w:ascii="Calibri" w:hAnsi="Calibri"/>
          <w:sz w:val="16"/>
        </w:rPr>
        <w:t>contrato</w:t>
      </w:r>
      <w:r>
        <w:rPr>
          <w:rFonts w:ascii="Calibri" w:hAnsi="Calibri"/>
          <w:spacing w:val="-2"/>
          <w:sz w:val="16"/>
        </w:rPr>
        <w:t xml:space="preserve"> </w:t>
      </w:r>
      <w:r>
        <w:rPr>
          <w:rFonts w:ascii="Calibri" w:hAnsi="Calibri"/>
          <w:sz w:val="16"/>
        </w:rPr>
        <w:t>restringe</w:t>
      </w:r>
      <w:r>
        <w:rPr>
          <w:rFonts w:ascii="Calibri" w:hAnsi="Calibri"/>
          <w:spacing w:val="-2"/>
          <w:sz w:val="16"/>
        </w:rPr>
        <w:t xml:space="preserve"> </w:t>
      </w:r>
      <w:r>
        <w:rPr>
          <w:rFonts w:ascii="Calibri" w:hAnsi="Calibri"/>
          <w:sz w:val="16"/>
        </w:rPr>
        <w:t>su</w:t>
      </w:r>
      <w:r>
        <w:rPr>
          <w:rFonts w:ascii="Calibri" w:hAnsi="Calibri"/>
          <w:spacing w:val="-2"/>
          <w:sz w:val="16"/>
        </w:rPr>
        <w:t xml:space="preserve"> </w:t>
      </w:r>
      <w:r>
        <w:rPr>
          <w:rFonts w:ascii="Calibri" w:hAnsi="Calibri"/>
          <w:sz w:val="16"/>
        </w:rPr>
        <w:t>aplicación</w:t>
      </w:r>
      <w:r>
        <w:rPr>
          <w:rFonts w:ascii="Calibri" w:hAnsi="Calibri"/>
          <w:spacing w:val="-2"/>
          <w:sz w:val="16"/>
        </w:rPr>
        <w:t xml:space="preserve"> </w:t>
      </w:r>
      <w:r>
        <w:rPr>
          <w:rFonts w:ascii="Calibri" w:hAnsi="Calibri"/>
          <w:sz w:val="16"/>
        </w:rPr>
        <w:t>a</w:t>
      </w:r>
      <w:r>
        <w:rPr>
          <w:rFonts w:ascii="Calibri" w:hAnsi="Calibri"/>
          <w:spacing w:val="-2"/>
          <w:sz w:val="16"/>
        </w:rPr>
        <w:t xml:space="preserve"> </w:t>
      </w:r>
      <w:r>
        <w:rPr>
          <w:rFonts w:ascii="Calibri" w:hAnsi="Calibri"/>
          <w:sz w:val="16"/>
        </w:rPr>
        <w:t>los</w:t>
      </w:r>
      <w:r>
        <w:rPr>
          <w:rFonts w:ascii="Calibri" w:hAnsi="Calibri"/>
          <w:spacing w:val="-2"/>
          <w:sz w:val="16"/>
        </w:rPr>
        <w:t xml:space="preserve"> </w:t>
      </w:r>
      <w:r>
        <w:rPr>
          <w:rFonts w:ascii="Calibri" w:hAnsi="Calibri"/>
          <w:sz w:val="16"/>
        </w:rPr>
        <w:t>actos</w:t>
      </w:r>
      <w:r>
        <w:rPr>
          <w:rFonts w:ascii="Calibri" w:hAnsi="Calibri"/>
          <w:spacing w:val="-2"/>
          <w:sz w:val="16"/>
        </w:rPr>
        <w:t xml:space="preserve"> </w:t>
      </w:r>
      <w:r>
        <w:rPr>
          <w:rFonts w:ascii="Calibri" w:hAnsi="Calibri"/>
          <w:sz w:val="16"/>
        </w:rPr>
        <w:t>jurídicos</w:t>
      </w:r>
      <w:r>
        <w:rPr>
          <w:rFonts w:ascii="Calibri" w:hAnsi="Calibri"/>
          <w:spacing w:val="-2"/>
          <w:sz w:val="16"/>
        </w:rPr>
        <w:t xml:space="preserve"> </w:t>
      </w:r>
      <w:r>
        <w:rPr>
          <w:rFonts w:ascii="Calibri" w:hAnsi="Calibri"/>
          <w:sz w:val="16"/>
        </w:rPr>
        <w:t>de</w:t>
      </w:r>
      <w:r>
        <w:rPr>
          <w:rFonts w:ascii="Calibri" w:hAnsi="Calibri"/>
          <w:spacing w:val="40"/>
          <w:sz w:val="16"/>
        </w:rPr>
        <w:t xml:space="preserve"> </w:t>
      </w:r>
      <w:r>
        <w:rPr>
          <w:rFonts w:ascii="Calibri" w:hAnsi="Calibri"/>
          <w:sz w:val="16"/>
        </w:rPr>
        <w:t>contraprestación, esto es, aquellos en los que solo existen dos partes, dos manifestaciones de voluntad, con intereses distintos y</w:t>
      </w:r>
      <w:r>
        <w:rPr>
          <w:rFonts w:ascii="Calibri" w:hAnsi="Calibri"/>
          <w:spacing w:val="40"/>
          <w:sz w:val="16"/>
        </w:rPr>
        <w:t xml:space="preserve"> </w:t>
      </w:r>
      <w:r>
        <w:rPr>
          <w:rFonts w:ascii="Calibri" w:hAnsi="Calibri"/>
          <w:sz w:val="16"/>
        </w:rPr>
        <w:t>opuestos,</w:t>
      </w:r>
      <w:r>
        <w:rPr>
          <w:rFonts w:ascii="Calibri" w:hAnsi="Calibri"/>
          <w:spacing w:val="-3"/>
          <w:sz w:val="16"/>
        </w:rPr>
        <w:t xml:space="preserve"> </w:t>
      </w:r>
      <w:r>
        <w:rPr>
          <w:rFonts w:ascii="Calibri" w:hAnsi="Calibri"/>
          <w:sz w:val="16"/>
        </w:rPr>
        <w:t>en</w:t>
      </w:r>
      <w:r>
        <w:rPr>
          <w:rFonts w:ascii="Calibri" w:hAnsi="Calibri"/>
          <w:spacing w:val="-3"/>
          <w:sz w:val="16"/>
        </w:rPr>
        <w:t xml:space="preserve"> </w:t>
      </w:r>
      <w:r>
        <w:rPr>
          <w:rFonts w:ascii="Calibri" w:hAnsi="Calibri"/>
          <w:sz w:val="16"/>
        </w:rPr>
        <w:t>donde</w:t>
      </w:r>
      <w:r>
        <w:rPr>
          <w:rFonts w:ascii="Calibri" w:hAnsi="Calibri"/>
          <w:spacing w:val="-3"/>
          <w:sz w:val="16"/>
        </w:rPr>
        <w:t xml:space="preserve"> </w:t>
      </w:r>
      <w:r>
        <w:rPr>
          <w:rFonts w:ascii="Calibri" w:hAnsi="Calibri"/>
          <w:sz w:val="16"/>
        </w:rPr>
        <w:t>las</w:t>
      </w:r>
      <w:r>
        <w:rPr>
          <w:rFonts w:ascii="Calibri" w:hAnsi="Calibri"/>
          <w:spacing w:val="-3"/>
          <w:sz w:val="16"/>
        </w:rPr>
        <w:t xml:space="preserve"> </w:t>
      </w:r>
      <w:r>
        <w:rPr>
          <w:rFonts w:ascii="Calibri" w:hAnsi="Calibri"/>
          <w:sz w:val="16"/>
        </w:rPr>
        <w:t>obligaciones</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las</w:t>
      </w:r>
      <w:r>
        <w:rPr>
          <w:rFonts w:ascii="Calibri" w:hAnsi="Calibri"/>
          <w:spacing w:val="-3"/>
          <w:sz w:val="16"/>
        </w:rPr>
        <w:t xml:space="preserve"> </w:t>
      </w:r>
      <w:r>
        <w:rPr>
          <w:rFonts w:ascii="Calibri" w:hAnsi="Calibri"/>
          <w:sz w:val="16"/>
        </w:rPr>
        <w:t>partes</w:t>
      </w:r>
      <w:r>
        <w:rPr>
          <w:rFonts w:ascii="Calibri" w:hAnsi="Calibri"/>
          <w:spacing w:val="-3"/>
          <w:sz w:val="16"/>
        </w:rPr>
        <w:t xml:space="preserve"> </w:t>
      </w:r>
      <w:r>
        <w:rPr>
          <w:rFonts w:ascii="Calibri" w:hAnsi="Calibri"/>
          <w:sz w:val="16"/>
        </w:rPr>
        <w:t>son</w:t>
      </w:r>
      <w:r>
        <w:rPr>
          <w:rFonts w:ascii="Calibri" w:hAnsi="Calibri"/>
          <w:spacing w:val="-3"/>
          <w:sz w:val="16"/>
        </w:rPr>
        <w:t xml:space="preserve"> </w:t>
      </w:r>
      <w:r>
        <w:rPr>
          <w:rFonts w:ascii="Calibri" w:hAnsi="Calibri"/>
          <w:sz w:val="16"/>
        </w:rPr>
        <w:t>interdependientes,</w:t>
      </w:r>
      <w:r>
        <w:rPr>
          <w:rFonts w:ascii="Calibri" w:hAnsi="Calibri"/>
          <w:spacing w:val="-3"/>
          <w:sz w:val="16"/>
        </w:rPr>
        <w:t xml:space="preserve"> </w:t>
      </w:r>
      <w:r>
        <w:rPr>
          <w:rFonts w:ascii="Calibri" w:hAnsi="Calibri"/>
          <w:sz w:val="16"/>
        </w:rPr>
        <w:t>esto</w:t>
      </w:r>
      <w:r>
        <w:rPr>
          <w:rFonts w:ascii="Calibri" w:hAnsi="Calibri"/>
          <w:spacing w:val="-3"/>
          <w:sz w:val="16"/>
        </w:rPr>
        <w:t xml:space="preserve"> </w:t>
      </w:r>
      <w:r>
        <w:rPr>
          <w:rFonts w:ascii="Calibri" w:hAnsi="Calibri"/>
          <w:sz w:val="16"/>
        </w:rPr>
        <w:t>es,</w:t>
      </w:r>
      <w:r>
        <w:rPr>
          <w:rFonts w:ascii="Calibri" w:hAnsi="Calibri"/>
          <w:spacing w:val="-3"/>
          <w:sz w:val="16"/>
        </w:rPr>
        <w:t xml:space="preserve"> </w:t>
      </w:r>
      <w:r>
        <w:rPr>
          <w:rFonts w:ascii="Calibri" w:hAnsi="Calibri"/>
          <w:sz w:val="16"/>
        </w:rPr>
        <w:t>en</w:t>
      </w:r>
      <w:r>
        <w:rPr>
          <w:rFonts w:ascii="Calibri" w:hAnsi="Calibri"/>
          <w:spacing w:val="-3"/>
          <w:sz w:val="16"/>
        </w:rPr>
        <w:t xml:space="preserve"> </w:t>
      </w:r>
      <w:r>
        <w:rPr>
          <w:rFonts w:ascii="Calibri" w:hAnsi="Calibri"/>
          <w:sz w:val="16"/>
        </w:rPr>
        <w:t>donde</w:t>
      </w:r>
      <w:r>
        <w:rPr>
          <w:rFonts w:ascii="Calibri" w:hAnsi="Calibri"/>
          <w:spacing w:val="-3"/>
          <w:sz w:val="16"/>
        </w:rPr>
        <w:t xml:space="preserve"> </w:t>
      </w:r>
      <w:r>
        <w:rPr>
          <w:rFonts w:ascii="Calibri" w:hAnsi="Calibri"/>
          <w:sz w:val="16"/>
        </w:rPr>
        <w:t>el</w:t>
      </w:r>
      <w:r>
        <w:rPr>
          <w:rFonts w:ascii="Calibri" w:hAnsi="Calibri"/>
          <w:spacing w:val="-3"/>
          <w:sz w:val="16"/>
        </w:rPr>
        <w:t xml:space="preserve"> </w:t>
      </w:r>
      <w:r>
        <w:rPr>
          <w:rFonts w:ascii="Calibri" w:hAnsi="Calibri"/>
          <w:sz w:val="16"/>
        </w:rPr>
        <w:t>objeto</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la</w:t>
      </w:r>
      <w:r>
        <w:rPr>
          <w:rFonts w:ascii="Calibri" w:hAnsi="Calibri"/>
          <w:spacing w:val="-3"/>
          <w:sz w:val="16"/>
        </w:rPr>
        <w:t xml:space="preserve"> </w:t>
      </w:r>
      <w:r>
        <w:rPr>
          <w:rFonts w:ascii="Calibri" w:hAnsi="Calibri"/>
          <w:sz w:val="16"/>
        </w:rPr>
        <w:t>obligación</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una</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las</w:t>
      </w:r>
      <w:r>
        <w:rPr>
          <w:rFonts w:ascii="Calibri" w:hAnsi="Calibri"/>
          <w:spacing w:val="40"/>
          <w:sz w:val="16"/>
        </w:rPr>
        <w:t xml:space="preserve"> </w:t>
      </w:r>
      <w:r>
        <w:rPr>
          <w:rFonts w:ascii="Calibri" w:hAnsi="Calibri"/>
          <w:sz w:val="16"/>
        </w:rPr>
        <w:t>partes es causa de la obligación de la otra. Como ejemplo de este tipo de actos tenemos la compraventa y el arrendamiento.</w:t>
      </w:r>
    </w:p>
    <w:p w14:paraId="60698372" w14:textId="77777777" w:rsidR="00C4317C" w:rsidRDefault="00000000">
      <w:pPr>
        <w:ind w:left="120" w:right="977" w:firstLine="708"/>
        <w:rPr>
          <w:rFonts w:ascii="Calibri" w:hAnsi="Calibri"/>
          <w:sz w:val="16"/>
        </w:rPr>
      </w:pPr>
      <w:r>
        <w:rPr>
          <w:rFonts w:ascii="Calibri" w:hAnsi="Calibri"/>
          <w:sz w:val="16"/>
        </w:rPr>
        <w:t>Una concepción moderna señala que el contrato no solo recoge relaciones jurídicas de contraprestación, debido a la</w:t>
      </w:r>
      <w:r>
        <w:rPr>
          <w:rFonts w:ascii="Calibri" w:hAnsi="Calibri"/>
          <w:spacing w:val="40"/>
          <w:sz w:val="16"/>
        </w:rPr>
        <w:t xml:space="preserve"> </w:t>
      </w:r>
      <w:r>
        <w:rPr>
          <w:rFonts w:ascii="Calibri" w:hAnsi="Calibri"/>
          <w:sz w:val="16"/>
        </w:rPr>
        <w:t>existencia de actos o negocios jurídicos complejos o de colaboración en los que pueden intervenir más de dos partes, que persiguen</w:t>
      </w:r>
      <w:r>
        <w:rPr>
          <w:rFonts w:ascii="Calibri" w:hAnsi="Calibri"/>
          <w:spacing w:val="40"/>
          <w:sz w:val="16"/>
        </w:rPr>
        <w:t xml:space="preserve"> </w:t>
      </w:r>
      <w:r>
        <w:rPr>
          <w:rFonts w:ascii="Calibri" w:hAnsi="Calibri"/>
          <w:sz w:val="16"/>
        </w:rPr>
        <w:t>intereses comunes y por tanto colaboran en su realización. Aquí, a diferencia de lo que sucede en los actos de contraprestación, las</w:t>
      </w:r>
      <w:r>
        <w:rPr>
          <w:rFonts w:ascii="Calibri" w:hAnsi="Calibri"/>
          <w:spacing w:val="40"/>
          <w:sz w:val="16"/>
        </w:rPr>
        <w:t xml:space="preserve"> </w:t>
      </w:r>
      <w:r>
        <w:rPr>
          <w:rFonts w:ascii="Calibri" w:hAnsi="Calibri"/>
          <w:sz w:val="16"/>
        </w:rPr>
        <w:t>obligaciones</w:t>
      </w:r>
      <w:r>
        <w:rPr>
          <w:rFonts w:ascii="Calibri" w:hAnsi="Calibri"/>
          <w:spacing w:val="-2"/>
          <w:sz w:val="16"/>
        </w:rPr>
        <w:t xml:space="preserve"> </w:t>
      </w:r>
      <w:r>
        <w:rPr>
          <w:rFonts w:ascii="Calibri" w:hAnsi="Calibri"/>
          <w:sz w:val="16"/>
        </w:rPr>
        <w:t>de</w:t>
      </w:r>
      <w:r>
        <w:rPr>
          <w:rFonts w:ascii="Calibri" w:hAnsi="Calibri"/>
          <w:spacing w:val="-2"/>
          <w:sz w:val="16"/>
        </w:rPr>
        <w:t xml:space="preserve"> </w:t>
      </w:r>
      <w:r>
        <w:rPr>
          <w:rFonts w:ascii="Calibri" w:hAnsi="Calibri"/>
          <w:sz w:val="16"/>
        </w:rPr>
        <w:t>las</w:t>
      </w:r>
      <w:r>
        <w:rPr>
          <w:rFonts w:ascii="Calibri" w:hAnsi="Calibri"/>
          <w:spacing w:val="-2"/>
          <w:sz w:val="16"/>
        </w:rPr>
        <w:t xml:space="preserve"> </w:t>
      </w:r>
      <w:r>
        <w:rPr>
          <w:rFonts w:ascii="Calibri" w:hAnsi="Calibri"/>
          <w:sz w:val="16"/>
        </w:rPr>
        <w:t>partes</w:t>
      </w:r>
      <w:r>
        <w:rPr>
          <w:rFonts w:ascii="Calibri" w:hAnsi="Calibri"/>
          <w:spacing w:val="-2"/>
          <w:sz w:val="16"/>
        </w:rPr>
        <w:t xml:space="preserve"> </w:t>
      </w:r>
      <w:r>
        <w:rPr>
          <w:rFonts w:ascii="Calibri" w:hAnsi="Calibri"/>
          <w:sz w:val="16"/>
        </w:rPr>
        <w:t>son</w:t>
      </w:r>
      <w:r>
        <w:rPr>
          <w:rFonts w:ascii="Calibri" w:hAnsi="Calibri"/>
          <w:spacing w:val="-2"/>
          <w:sz w:val="16"/>
        </w:rPr>
        <w:t xml:space="preserve"> </w:t>
      </w:r>
      <w:r>
        <w:rPr>
          <w:rFonts w:ascii="Calibri" w:hAnsi="Calibri"/>
          <w:sz w:val="16"/>
        </w:rPr>
        <w:t>autónomas</w:t>
      </w:r>
      <w:r>
        <w:rPr>
          <w:rFonts w:ascii="Calibri" w:hAnsi="Calibri"/>
          <w:spacing w:val="-2"/>
          <w:sz w:val="16"/>
        </w:rPr>
        <w:t xml:space="preserve"> </w:t>
      </w:r>
      <w:r>
        <w:rPr>
          <w:rFonts w:ascii="Calibri" w:hAnsi="Calibri"/>
          <w:sz w:val="16"/>
        </w:rPr>
        <w:t>e</w:t>
      </w:r>
      <w:r>
        <w:rPr>
          <w:rFonts w:ascii="Calibri" w:hAnsi="Calibri"/>
          <w:spacing w:val="-2"/>
          <w:sz w:val="16"/>
        </w:rPr>
        <w:t xml:space="preserve"> </w:t>
      </w:r>
      <w:r>
        <w:rPr>
          <w:rFonts w:ascii="Calibri" w:hAnsi="Calibri"/>
          <w:sz w:val="16"/>
        </w:rPr>
        <w:t>independientes,</w:t>
      </w:r>
      <w:r>
        <w:rPr>
          <w:rFonts w:ascii="Calibri" w:hAnsi="Calibri"/>
          <w:spacing w:val="-2"/>
          <w:sz w:val="16"/>
        </w:rPr>
        <w:t xml:space="preserve"> </w:t>
      </w:r>
      <w:r>
        <w:rPr>
          <w:rFonts w:ascii="Calibri" w:hAnsi="Calibri"/>
          <w:sz w:val="16"/>
        </w:rPr>
        <w:t>por</w:t>
      </w:r>
      <w:r>
        <w:rPr>
          <w:rFonts w:ascii="Calibri" w:hAnsi="Calibri"/>
          <w:spacing w:val="-2"/>
          <w:sz w:val="16"/>
        </w:rPr>
        <w:t xml:space="preserve"> </w:t>
      </w:r>
      <w:r>
        <w:rPr>
          <w:rFonts w:ascii="Calibri" w:hAnsi="Calibri"/>
          <w:sz w:val="16"/>
        </w:rPr>
        <w:t>lo</w:t>
      </w:r>
      <w:r>
        <w:rPr>
          <w:rFonts w:ascii="Calibri" w:hAnsi="Calibri"/>
          <w:spacing w:val="-2"/>
          <w:sz w:val="16"/>
        </w:rPr>
        <w:t xml:space="preserve"> </w:t>
      </w:r>
      <w:r>
        <w:rPr>
          <w:rFonts w:ascii="Calibri" w:hAnsi="Calibri"/>
          <w:sz w:val="16"/>
        </w:rPr>
        <w:t>que</w:t>
      </w:r>
      <w:r>
        <w:rPr>
          <w:rFonts w:ascii="Calibri" w:hAnsi="Calibri"/>
          <w:spacing w:val="-2"/>
          <w:sz w:val="16"/>
        </w:rPr>
        <w:t xml:space="preserve"> </w:t>
      </w:r>
      <w:r>
        <w:rPr>
          <w:rFonts w:ascii="Calibri" w:hAnsi="Calibri"/>
          <w:sz w:val="16"/>
        </w:rPr>
        <w:t>el</w:t>
      </w:r>
      <w:r>
        <w:rPr>
          <w:rFonts w:ascii="Calibri" w:hAnsi="Calibri"/>
          <w:spacing w:val="-2"/>
          <w:sz w:val="16"/>
        </w:rPr>
        <w:t xml:space="preserve"> </w:t>
      </w:r>
      <w:r>
        <w:rPr>
          <w:rFonts w:ascii="Calibri" w:hAnsi="Calibri"/>
          <w:sz w:val="16"/>
        </w:rPr>
        <w:t>incumplimiento</w:t>
      </w:r>
      <w:r>
        <w:rPr>
          <w:rFonts w:ascii="Calibri" w:hAnsi="Calibri"/>
          <w:spacing w:val="-2"/>
          <w:sz w:val="16"/>
        </w:rPr>
        <w:t xml:space="preserve"> </w:t>
      </w:r>
      <w:r>
        <w:rPr>
          <w:rFonts w:ascii="Calibri" w:hAnsi="Calibri"/>
          <w:sz w:val="16"/>
        </w:rPr>
        <w:t>de</w:t>
      </w:r>
      <w:r>
        <w:rPr>
          <w:rFonts w:ascii="Calibri" w:hAnsi="Calibri"/>
          <w:spacing w:val="-2"/>
          <w:sz w:val="16"/>
        </w:rPr>
        <w:t xml:space="preserve"> </w:t>
      </w:r>
      <w:r>
        <w:rPr>
          <w:rFonts w:ascii="Calibri" w:hAnsi="Calibri"/>
          <w:sz w:val="16"/>
        </w:rPr>
        <w:t>una</w:t>
      </w:r>
      <w:r>
        <w:rPr>
          <w:rFonts w:ascii="Calibri" w:hAnsi="Calibri"/>
          <w:spacing w:val="-2"/>
          <w:sz w:val="16"/>
        </w:rPr>
        <w:t xml:space="preserve"> </w:t>
      </w:r>
      <w:r>
        <w:rPr>
          <w:rFonts w:ascii="Calibri" w:hAnsi="Calibri"/>
          <w:sz w:val="16"/>
        </w:rPr>
        <w:t>de</w:t>
      </w:r>
      <w:r>
        <w:rPr>
          <w:rFonts w:ascii="Calibri" w:hAnsi="Calibri"/>
          <w:spacing w:val="-2"/>
          <w:sz w:val="16"/>
        </w:rPr>
        <w:t xml:space="preserve"> </w:t>
      </w:r>
      <w:r>
        <w:rPr>
          <w:rFonts w:ascii="Calibri" w:hAnsi="Calibri"/>
          <w:sz w:val="16"/>
        </w:rPr>
        <w:t>ellas</w:t>
      </w:r>
      <w:r>
        <w:rPr>
          <w:rFonts w:ascii="Calibri" w:hAnsi="Calibri"/>
          <w:spacing w:val="-2"/>
          <w:sz w:val="16"/>
        </w:rPr>
        <w:t xml:space="preserve"> </w:t>
      </w:r>
      <w:r>
        <w:rPr>
          <w:rFonts w:ascii="Calibri" w:hAnsi="Calibri"/>
          <w:sz w:val="16"/>
        </w:rPr>
        <w:t>no</w:t>
      </w:r>
      <w:r>
        <w:rPr>
          <w:rFonts w:ascii="Calibri" w:hAnsi="Calibri"/>
          <w:spacing w:val="-2"/>
          <w:sz w:val="16"/>
        </w:rPr>
        <w:t xml:space="preserve"> </w:t>
      </w:r>
      <w:r>
        <w:rPr>
          <w:rFonts w:ascii="Calibri" w:hAnsi="Calibri"/>
          <w:sz w:val="16"/>
        </w:rPr>
        <w:t>afecta</w:t>
      </w:r>
      <w:r>
        <w:rPr>
          <w:rFonts w:ascii="Calibri" w:hAnsi="Calibri"/>
          <w:spacing w:val="-2"/>
          <w:sz w:val="16"/>
        </w:rPr>
        <w:t xml:space="preserve"> </w:t>
      </w:r>
      <w:r>
        <w:rPr>
          <w:rFonts w:ascii="Calibri" w:hAnsi="Calibri"/>
          <w:sz w:val="16"/>
        </w:rPr>
        <w:t>las</w:t>
      </w:r>
      <w:r>
        <w:rPr>
          <w:rFonts w:ascii="Calibri" w:hAnsi="Calibri"/>
          <w:spacing w:val="-2"/>
          <w:sz w:val="16"/>
        </w:rPr>
        <w:t xml:space="preserve"> </w:t>
      </w:r>
      <w:r>
        <w:rPr>
          <w:rFonts w:ascii="Calibri" w:hAnsi="Calibri"/>
          <w:sz w:val="16"/>
        </w:rPr>
        <w:t>obligaciones</w:t>
      </w:r>
      <w:r>
        <w:rPr>
          <w:rFonts w:ascii="Calibri" w:hAnsi="Calibri"/>
          <w:spacing w:val="-2"/>
          <w:sz w:val="16"/>
        </w:rPr>
        <w:t xml:space="preserve"> </w:t>
      </w:r>
      <w:r>
        <w:rPr>
          <w:rFonts w:ascii="Calibri" w:hAnsi="Calibri"/>
          <w:sz w:val="16"/>
        </w:rPr>
        <w:t>de</w:t>
      </w:r>
      <w:r>
        <w:rPr>
          <w:rFonts w:ascii="Calibri" w:hAnsi="Calibri"/>
          <w:spacing w:val="40"/>
          <w:sz w:val="16"/>
        </w:rPr>
        <w:t xml:space="preserve"> </w:t>
      </w:r>
      <w:r>
        <w:rPr>
          <w:rFonts w:ascii="Calibri" w:hAnsi="Calibri"/>
          <w:sz w:val="16"/>
        </w:rPr>
        <w:t>las demás, y también difiere porque la nulidad que se pronuncie con relación a una de las partes no involucra a las demás ni afecta la</w:t>
      </w:r>
      <w:r>
        <w:rPr>
          <w:rFonts w:ascii="Calibri" w:hAnsi="Calibri"/>
          <w:spacing w:val="40"/>
          <w:sz w:val="16"/>
        </w:rPr>
        <w:t xml:space="preserve"> </w:t>
      </w:r>
      <w:r>
        <w:rPr>
          <w:rFonts w:ascii="Calibri" w:hAnsi="Calibri"/>
          <w:sz w:val="16"/>
        </w:rPr>
        <w:t>validez</w:t>
      </w:r>
      <w:r>
        <w:rPr>
          <w:rFonts w:ascii="Calibri" w:hAnsi="Calibri"/>
          <w:spacing w:val="-3"/>
          <w:sz w:val="16"/>
        </w:rPr>
        <w:t xml:space="preserve"> </w:t>
      </w:r>
      <w:r>
        <w:rPr>
          <w:rFonts w:ascii="Calibri" w:hAnsi="Calibri"/>
          <w:sz w:val="16"/>
        </w:rPr>
        <w:t>del</w:t>
      </w:r>
      <w:r>
        <w:rPr>
          <w:rFonts w:ascii="Calibri" w:hAnsi="Calibri"/>
          <w:spacing w:val="-3"/>
          <w:sz w:val="16"/>
        </w:rPr>
        <w:t xml:space="preserve"> </w:t>
      </w:r>
      <w:r>
        <w:rPr>
          <w:rFonts w:ascii="Calibri" w:hAnsi="Calibri"/>
          <w:sz w:val="16"/>
        </w:rPr>
        <w:t>negocio</w:t>
      </w:r>
      <w:r>
        <w:rPr>
          <w:rFonts w:ascii="Calibri" w:hAnsi="Calibri"/>
          <w:spacing w:val="-3"/>
          <w:sz w:val="16"/>
        </w:rPr>
        <w:t xml:space="preserve"> </w:t>
      </w:r>
      <w:r>
        <w:rPr>
          <w:rFonts w:ascii="Calibri" w:hAnsi="Calibri"/>
          <w:sz w:val="16"/>
        </w:rPr>
        <w:t>jurídico,</w:t>
      </w:r>
      <w:r>
        <w:rPr>
          <w:rFonts w:ascii="Calibri" w:hAnsi="Calibri"/>
          <w:spacing w:val="-3"/>
          <w:sz w:val="16"/>
        </w:rPr>
        <w:t xml:space="preserve"> </w:t>
      </w:r>
      <w:r>
        <w:rPr>
          <w:rFonts w:ascii="Calibri" w:hAnsi="Calibri"/>
          <w:sz w:val="16"/>
        </w:rPr>
        <w:t>salvo</w:t>
      </w:r>
      <w:r>
        <w:rPr>
          <w:rFonts w:ascii="Calibri" w:hAnsi="Calibri"/>
          <w:spacing w:val="-3"/>
          <w:sz w:val="16"/>
        </w:rPr>
        <w:t xml:space="preserve"> </w:t>
      </w:r>
      <w:r>
        <w:rPr>
          <w:rFonts w:ascii="Calibri" w:hAnsi="Calibri"/>
          <w:sz w:val="16"/>
        </w:rPr>
        <w:t>que</w:t>
      </w:r>
      <w:r>
        <w:rPr>
          <w:rFonts w:ascii="Calibri" w:hAnsi="Calibri"/>
          <w:spacing w:val="-3"/>
          <w:sz w:val="16"/>
        </w:rPr>
        <w:t xml:space="preserve"> </w:t>
      </w:r>
      <w:r>
        <w:rPr>
          <w:rFonts w:ascii="Calibri" w:hAnsi="Calibri"/>
          <w:sz w:val="16"/>
        </w:rPr>
        <w:t>la</w:t>
      </w:r>
      <w:r>
        <w:rPr>
          <w:rFonts w:ascii="Calibri" w:hAnsi="Calibri"/>
          <w:spacing w:val="-3"/>
          <w:sz w:val="16"/>
        </w:rPr>
        <w:t xml:space="preserve"> </w:t>
      </w:r>
      <w:r>
        <w:rPr>
          <w:rFonts w:ascii="Calibri" w:hAnsi="Calibri"/>
          <w:sz w:val="16"/>
        </w:rPr>
        <w:t>nulidad</w:t>
      </w:r>
      <w:r>
        <w:rPr>
          <w:rFonts w:ascii="Calibri" w:hAnsi="Calibri"/>
          <w:spacing w:val="-3"/>
          <w:sz w:val="16"/>
        </w:rPr>
        <w:t xml:space="preserve"> </w:t>
      </w:r>
      <w:r>
        <w:rPr>
          <w:rFonts w:ascii="Calibri" w:hAnsi="Calibri"/>
          <w:sz w:val="16"/>
        </w:rPr>
        <w:t>sea</w:t>
      </w:r>
      <w:r>
        <w:rPr>
          <w:rFonts w:ascii="Calibri" w:hAnsi="Calibri"/>
          <w:spacing w:val="-3"/>
          <w:sz w:val="16"/>
        </w:rPr>
        <w:t xml:space="preserve"> </w:t>
      </w:r>
      <w:r>
        <w:rPr>
          <w:rFonts w:ascii="Calibri" w:hAnsi="Calibri"/>
          <w:sz w:val="16"/>
        </w:rPr>
        <w:t>esencial</w:t>
      </w:r>
      <w:r>
        <w:rPr>
          <w:rFonts w:ascii="Calibri" w:hAnsi="Calibri"/>
          <w:spacing w:val="-3"/>
          <w:sz w:val="16"/>
        </w:rPr>
        <w:t xml:space="preserve"> </w:t>
      </w:r>
      <w:r>
        <w:rPr>
          <w:rFonts w:ascii="Calibri" w:hAnsi="Calibri"/>
          <w:sz w:val="16"/>
        </w:rPr>
        <w:t>para</w:t>
      </w:r>
      <w:r>
        <w:rPr>
          <w:rFonts w:ascii="Calibri" w:hAnsi="Calibri"/>
          <w:spacing w:val="-3"/>
          <w:sz w:val="16"/>
        </w:rPr>
        <w:t xml:space="preserve"> </w:t>
      </w:r>
      <w:r>
        <w:rPr>
          <w:rFonts w:ascii="Calibri" w:hAnsi="Calibri"/>
          <w:sz w:val="16"/>
        </w:rPr>
        <w:t>la</w:t>
      </w:r>
      <w:r>
        <w:rPr>
          <w:rFonts w:ascii="Calibri" w:hAnsi="Calibri"/>
          <w:spacing w:val="-3"/>
          <w:sz w:val="16"/>
        </w:rPr>
        <w:t xml:space="preserve"> </w:t>
      </w:r>
      <w:r>
        <w:rPr>
          <w:rFonts w:ascii="Calibri" w:hAnsi="Calibri"/>
          <w:sz w:val="16"/>
        </w:rPr>
        <w:t>consecución</w:t>
      </w:r>
      <w:r>
        <w:rPr>
          <w:rFonts w:ascii="Calibri" w:hAnsi="Calibri"/>
          <w:spacing w:val="-3"/>
          <w:sz w:val="16"/>
        </w:rPr>
        <w:t xml:space="preserve"> </w:t>
      </w:r>
      <w:r>
        <w:rPr>
          <w:rFonts w:ascii="Calibri" w:hAnsi="Calibri"/>
          <w:sz w:val="16"/>
        </w:rPr>
        <w:t>del</w:t>
      </w:r>
      <w:r>
        <w:rPr>
          <w:rFonts w:ascii="Calibri" w:hAnsi="Calibri"/>
          <w:spacing w:val="-3"/>
          <w:sz w:val="16"/>
        </w:rPr>
        <w:t xml:space="preserve"> </w:t>
      </w:r>
      <w:r>
        <w:rPr>
          <w:rFonts w:ascii="Calibri" w:hAnsi="Calibri"/>
          <w:sz w:val="16"/>
        </w:rPr>
        <w:t>objeto</w:t>
      </w:r>
      <w:r>
        <w:rPr>
          <w:rFonts w:ascii="Calibri" w:hAnsi="Calibri"/>
          <w:spacing w:val="-3"/>
          <w:sz w:val="16"/>
        </w:rPr>
        <w:t xml:space="preserve"> </w:t>
      </w:r>
      <w:r>
        <w:rPr>
          <w:rFonts w:ascii="Calibri" w:hAnsi="Calibri"/>
          <w:sz w:val="16"/>
        </w:rPr>
        <w:t>(C.</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Co.,</w:t>
      </w:r>
      <w:r>
        <w:rPr>
          <w:rFonts w:ascii="Calibri" w:hAnsi="Calibri"/>
          <w:spacing w:val="-3"/>
          <w:sz w:val="16"/>
        </w:rPr>
        <w:t xml:space="preserve"> </w:t>
      </w:r>
      <w:r>
        <w:rPr>
          <w:rFonts w:ascii="Calibri" w:hAnsi="Calibri"/>
          <w:sz w:val="16"/>
        </w:rPr>
        <w:t>art.</w:t>
      </w:r>
      <w:r>
        <w:rPr>
          <w:rFonts w:ascii="Calibri" w:hAnsi="Calibri"/>
          <w:spacing w:val="-3"/>
          <w:sz w:val="16"/>
        </w:rPr>
        <w:t xml:space="preserve"> </w:t>
      </w:r>
      <w:r>
        <w:rPr>
          <w:rFonts w:ascii="Calibri" w:hAnsi="Calibri"/>
          <w:sz w:val="16"/>
        </w:rPr>
        <w:t>903).</w:t>
      </w:r>
      <w:r>
        <w:rPr>
          <w:rFonts w:ascii="Calibri" w:hAnsi="Calibri"/>
          <w:spacing w:val="-3"/>
          <w:sz w:val="16"/>
        </w:rPr>
        <w:t xml:space="preserve"> </w:t>
      </w:r>
      <w:r>
        <w:rPr>
          <w:rFonts w:ascii="Calibri" w:hAnsi="Calibri"/>
          <w:sz w:val="16"/>
        </w:rPr>
        <w:t>Como</w:t>
      </w:r>
      <w:r>
        <w:rPr>
          <w:rFonts w:ascii="Calibri" w:hAnsi="Calibri"/>
          <w:spacing w:val="-3"/>
          <w:sz w:val="16"/>
        </w:rPr>
        <w:t xml:space="preserve"> </w:t>
      </w:r>
      <w:r>
        <w:rPr>
          <w:rFonts w:ascii="Calibri" w:hAnsi="Calibri"/>
          <w:sz w:val="16"/>
        </w:rPr>
        <w:t>ejemplo</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este</w:t>
      </w:r>
      <w:r>
        <w:rPr>
          <w:rFonts w:ascii="Calibri" w:hAnsi="Calibri"/>
          <w:spacing w:val="40"/>
          <w:sz w:val="16"/>
        </w:rPr>
        <w:t xml:space="preserve"> </w:t>
      </w:r>
      <w:r>
        <w:rPr>
          <w:rFonts w:ascii="Calibri" w:hAnsi="Calibri"/>
          <w:sz w:val="16"/>
        </w:rPr>
        <w:t>tipo de actos tenemos el contrato de sociedad, las uniones temporales, el contrato de</w:t>
      </w:r>
      <w:r>
        <w:rPr>
          <w:rFonts w:ascii="Calibri" w:hAnsi="Calibri"/>
          <w:spacing w:val="18"/>
          <w:sz w:val="16"/>
        </w:rPr>
        <w:t xml:space="preserve"> </w:t>
      </w:r>
      <w:proofErr w:type="spellStart"/>
      <w:proofErr w:type="gramStart"/>
      <w:r>
        <w:rPr>
          <w:rFonts w:ascii="Calibri" w:hAnsi="Calibri"/>
          <w:i/>
          <w:sz w:val="16"/>
        </w:rPr>
        <w:t>joint</w:t>
      </w:r>
      <w:proofErr w:type="spellEnd"/>
      <w:r>
        <w:rPr>
          <w:rFonts w:ascii="Calibri" w:hAnsi="Calibri"/>
          <w:i/>
          <w:sz w:val="16"/>
        </w:rPr>
        <w:t xml:space="preserve"> venture</w:t>
      </w:r>
      <w:proofErr w:type="gramEnd"/>
      <w:r>
        <w:rPr>
          <w:rFonts w:ascii="Calibri" w:hAnsi="Calibri"/>
          <w:i/>
          <w:sz w:val="16"/>
        </w:rPr>
        <w:t xml:space="preserve">, </w:t>
      </w:r>
      <w:r>
        <w:rPr>
          <w:rFonts w:ascii="Calibri" w:hAnsi="Calibri"/>
          <w:sz w:val="16"/>
        </w:rPr>
        <w:t>etc.” (Cfr. PEÑA NOSSA, Lisandro.</w:t>
      </w:r>
      <w:r>
        <w:rPr>
          <w:rFonts w:ascii="Calibri" w:hAnsi="Calibri"/>
          <w:spacing w:val="40"/>
          <w:sz w:val="16"/>
        </w:rPr>
        <w:t xml:space="preserve"> </w:t>
      </w:r>
      <w:r>
        <w:rPr>
          <w:rFonts w:ascii="Calibri" w:hAnsi="Calibri"/>
          <w:sz w:val="16"/>
        </w:rPr>
        <w:t>De</w:t>
      </w:r>
      <w:r>
        <w:rPr>
          <w:rFonts w:ascii="Calibri" w:hAnsi="Calibri"/>
          <w:spacing w:val="-1"/>
          <w:sz w:val="16"/>
        </w:rPr>
        <w:t xml:space="preserve"> </w:t>
      </w:r>
      <w:r>
        <w:rPr>
          <w:rFonts w:ascii="Calibri" w:hAnsi="Calibri"/>
          <w:sz w:val="16"/>
        </w:rPr>
        <w:t>los</w:t>
      </w:r>
      <w:r>
        <w:rPr>
          <w:rFonts w:ascii="Calibri" w:hAnsi="Calibri"/>
          <w:spacing w:val="-1"/>
          <w:sz w:val="16"/>
        </w:rPr>
        <w:t xml:space="preserve"> </w:t>
      </w:r>
      <w:r>
        <w:rPr>
          <w:rFonts w:ascii="Calibri" w:hAnsi="Calibri"/>
          <w:sz w:val="16"/>
        </w:rPr>
        <w:t>contratos</w:t>
      </w:r>
      <w:r>
        <w:rPr>
          <w:rFonts w:ascii="Calibri" w:hAnsi="Calibri"/>
          <w:spacing w:val="-1"/>
          <w:sz w:val="16"/>
        </w:rPr>
        <w:t xml:space="preserve"> </w:t>
      </w:r>
      <w:r>
        <w:rPr>
          <w:rFonts w:ascii="Calibri" w:hAnsi="Calibri"/>
          <w:sz w:val="16"/>
        </w:rPr>
        <w:t>mercantiles</w:t>
      </w:r>
      <w:r>
        <w:rPr>
          <w:rFonts w:ascii="Calibri" w:hAnsi="Calibri"/>
          <w:spacing w:val="-1"/>
          <w:sz w:val="16"/>
        </w:rPr>
        <w:t xml:space="preserve"> </w:t>
      </w:r>
      <w:r>
        <w:rPr>
          <w:rFonts w:ascii="Calibri" w:hAnsi="Calibri"/>
          <w:sz w:val="16"/>
        </w:rPr>
        <w:t>nacionales</w:t>
      </w:r>
      <w:r>
        <w:rPr>
          <w:rFonts w:ascii="Calibri" w:hAnsi="Calibri"/>
          <w:spacing w:val="-1"/>
          <w:sz w:val="16"/>
        </w:rPr>
        <w:t xml:space="preserve"> </w:t>
      </w:r>
      <w:r>
        <w:rPr>
          <w:rFonts w:ascii="Calibri" w:hAnsi="Calibri"/>
          <w:sz w:val="16"/>
        </w:rPr>
        <w:t>e</w:t>
      </w:r>
      <w:r>
        <w:rPr>
          <w:rFonts w:ascii="Calibri" w:hAnsi="Calibri"/>
          <w:spacing w:val="-1"/>
          <w:sz w:val="16"/>
        </w:rPr>
        <w:t xml:space="preserve"> </w:t>
      </w:r>
      <w:r>
        <w:rPr>
          <w:rFonts w:ascii="Calibri" w:hAnsi="Calibri"/>
          <w:sz w:val="16"/>
        </w:rPr>
        <w:t>internacionales.</w:t>
      </w:r>
      <w:r>
        <w:rPr>
          <w:rFonts w:ascii="Calibri" w:hAnsi="Calibri"/>
          <w:spacing w:val="-1"/>
          <w:sz w:val="16"/>
        </w:rPr>
        <w:t xml:space="preserve"> </w:t>
      </w:r>
      <w:r>
        <w:rPr>
          <w:rFonts w:ascii="Calibri" w:hAnsi="Calibri"/>
          <w:sz w:val="16"/>
        </w:rPr>
        <w:t>Quinta</w:t>
      </w:r>
      <w:r>
        <w:rPr>
          <w:rFonts w:ascii="Calibri" w:hAnsi="Calibri"/>
          <w:spacing w:val="-1"/>
          <w:sz w:val="16"/>
        </w:rPr>
        <w:t xml:space="preserve"> </w:t>
      </w:r>
      <w:r>
        <w:rPr>
          <w:rFonts w:ascii="Calibri" w:hAnsi="Calibri"/>
          <w:sz w:val="16"/>
        </w:rPr>
        <w:t>edición.</w:t>
      </w:r>
      <w:r>
        <w:rPr>
          <w:rFonts w:ascii="Calibri" w:hAnsi="Calibri"/>
          <w:spacing w:val="-1"/>
          <w:sz w:val="16"/>
        </w:rPr>
        <w:t xml:space="preserve"> </w:t>
      </w:r>
      <w:r>
        <w:rPr>
          <w:rFonts w:ascii="Calibri" w:hAnsi="Calibri"/>
          <w:sz w:val="16"/>
        </w:rPr>
        <w:t>Bogotá:</w:t>
      </w:r>
      <w:r>
        <w:rPr>
          <w:rFonts w:ascii="Calibri" w:hAnsi="Calibri"/>
          <w:spacing w:val="-1"/>
          <w:sz w:val="16"/>
        </w:rPr>
        <w:t xml:space="preserve"> </w:t>
      </w:r>
      <w:r>
        <w:rPr>
          <w:rFonts w:ascii="Calibri" w:hAnsi="Calibri"/>
          <w:sz w:val="16"/>
        </w:rPr>
        <w:t>ECOE</w:t>
      </w:r>
      <w:r>
        <w:rPr>
          <w:rFonts w:ascii="Calibri" w:hAnsi="Calibri"/>
          <w:spacing w:val="-1"/>
          <w:sz w:val="16"/>
        </w:rPr>
        <w:t xml:space="preserve"> </w:t>
      </w:r>
      <w:r>
        <w:rPr>
          <w:rFonts w:ascii="Calibri" w:hAnsi="Calibri"/>
          <w:sz w:val="16"/>
        </w:rPr>
        <w:t>Ediciones,</w:t>
      </w:r>
      <w:r>
        <w:rPr>
          <w:rFonts w:ascii="Calibri" w:hAnsi="Calibri"/>
          <w:spacing w:val="-1"/>
          <w:sz w:val="16"/>
        </w:rPr>
        <w:t xml:space="preserve"> </w:t>
      </w:r>
      <w:r>
        <w:rPr>
          <w:rFonts w:ascii="Calibri" w:hAnsi="Calibri"/>
          <w:sz w:val="16"/>
        </w:rPr>
        <w:t>2014.</w:t>
      </w:r>
      <w:r>
        <w:rPr>
          <w:rFonts w:ascii="Calibri" w:hAnsi="Calibri"/>
          <w:spacing w:val="-1"/>
          <w:sz w:val="16"/>
        </w:rPr>
        <w:t xml:space="preserve"> </w:t>
      </w:r>
      <w:r>
        <w:rPr>
          <w:rFonts w:ascii="Calibri" w:hAnsi="Calibri"/>
          <w:sz w:val="16"/>
        </w:rPr>
        <w:t>Libro</w:t>
      </w:r>
      <w:r>
        <w:rPr>
          <w:rFonts w:ascii="Calibri" w:hAnsi="Calibri"/>
          <w:spacing w:val="-1"/>
          <w:sz w:val="16"/>
        </w:rPr>
        <w:t xml:space="preserve"> </w:t>
      </w:r>
      <w:r>
        <w:rPr>
          <w:rFonts w:ascii="Calibri" w:hAnsi="Calibri"/>
          <w:sz w:val="16"/>
        </w:rPr>
        <w:t>electrónico</w:t>
      </w:r>
      <w:r>
        <w:rPr>
          <w:rFonts w:ascii="Calibri" w:hAnsi="Calibri"/>
          <w:spacing w:val="-1"/>
          <w:sz w:val="16"/>
        </w:rPr>
        <w:t xml:space="preserve"> </w:t>
      </w:r>
      <w:r>
        <w:rPr>
          <w:rFonts w:ascii="Calibri" w:hAnsi="Calibri"/>
          <w:sz w:val="16"/>
        </w:rPr>
        <w:t>en</w:t>
      </w:r>
      <w:r>
        <w:rPr>
          <w:rFonts w:ascii="Calibri" w:hAnsi="Calibri"/>
          <w:spacing w:val="-1"/>
          <w:sz w:val="16"/>
        </w:rPr>
        <w:t xml:space="preserve"> </w:t>
      </w:r>
      <w:r>
        <w:rPr>
          <w:rFonts w:ascii="Calibri" w:hAnsi="Calibri"/>
          <w:sz w:val="16"/>
        </w:rPr>
        <w:t>formato</w:t>
      </w:r>
      <w:r>
        <w:rPr>
          <w:rFonts w:ascii="Calibri" w:hAnsi="Calibri"/>
          <w:spacing w:val="40"/>
          <w:sz w:val="16"/>
        </w:rPr>
        <w:t xml:space="preserve"> </w:t>
      </w:r>
      <w:r>
        <w:rPr>
          <w:rFonts w:ascii="Calibri" w:hAnsi="Calibri"/>
          <w:sz w:val="16"/>
        </w:rPr>
        <w:t>EPUB. En el mismo sentido, ARRUBLA PAUCAR, Jaime Alberto. Contratos mercantiles: teoría general del negocio mercantil. Tomo I.</w:t>
      </w:r>
      <w:r>
        <w:rPr>
          <w:rFonts w:ascii="Calibri" w:hAnsi="Calibri"/>
          <w:spacing w:val="40"/>
          <w:sz w:val="16"/>
        </w:rPr>
        <w:t xml:space="preserve"> </w:t>
      </w:r>
      <w:r>
        <w:rPr>
          <w:rFonts w:ascii="Calibri" w:hAnsi="Calibri"/>
          <w:sz w:val="16"/>
        </w:rPr>
        <w:t>Decimotercera edición. Bogotá: Legis, 2012. pp. 89-91).</w:t>
      </w:r>
    </w:p>
    <w:p w14:paraId="4AE493F7" w14:textId="77777777" w:rsidR="00C4317C" w:rsidRDefault="00C4317C">
      <w:pPr>
        <w:pStyle w:val="Textoindependiente"/>
        <w:rPr>
          <w:rFonts w:ascii="Calibri"/>
          <w:sz w:val="16"/>
        </w:rPr>
      </w:pPr>
    </w:p>
    <w:p w14:paraId="3E0D459E" w14:textId="77777777" w:rsidR="00C4317C" w:rsidRDefault="00000000">
      <w:pPr>
        <w:ind w:left="829"/>
        <w:rPr>
          <w:rFonts w:ascii="Calibri" w:hAnsi="Calibri"/>
          <w:sz w:val="16"/>
        </w:rPr>
      </w:pPr>
      <w:r>
        <w:rPr>
          <w:rFonts w:ascii="Calibri" w:hAnsi="Calibri"/>
          <w:sz w:val="16"/>
          <w:vertAlign w:val="superscript"/>
        </w:rPr>
        <w:t>14</w:t>
      </w:r>
      <w:r>
        <w:rPr>
          <w:rFonts w:ascii="Calibri" w:hAnsi="Calibri"/>
          <w:spacing w:val="-7"/>
          <w:sz w:val="16"/>
        </w:rPr>
        <w:t xml:space="preserve"> </w:t>
      </w:r>
      <w:r>
        <w:rPr>
          <w:rFonts w:ascii="Calibri" w:hAnsi="Calibri"/>
          <w:sz w:val="16"/>
        </w:rPr>
        <w:t>PLANIOL,</w:t>
      </w:r>
      <w:r>
        <w:rPr>
          <w:rFonts w:ascii="Calibri" w:hAnsi="Calibri"/>
          <w:spacing w:val="-8"/>
          <w:sz w:val="16"/>
        </w:rPr>
        <w:t xml:space="preserve"> </w:t>
      </w:r>
      <w:r>
        <w:rPr>
          <w:rFonts w:ascii="Calibri" w:hAnsi="Calibri"/>
          <w:sz w:val="16"/>
        </w:rPr>
        <w:t>Marcel</w:t>
      </w:r>
      <w:r>
        <w:rPr>
          <w:rFonts w:ascii="Calibri" w:hAnsi="Calibri"/>
          <w:spacing w:val="-8"/>
          <w:sz w:val="16"/>
        </w:rPr>
        <w:t xml:space="preserve"> </w:t>
      </w:r>
      <w:r>
        <w:rPr>
          <w:rFonts w:ascii="Calibri" w:hAnsi="Calibri"/>
          <w:sz w:val="16"/>
        </w:rPr>
        <w:t>&amp;</w:t>
      </w:r>
      <w:r>
        <w:rPr>
          <w:rFonts w:ascii="Calibri" w:hAnsi="Calibri"/>
          <w:spacing w:val="-8"/>
          <w:sz w:val="16"/>
        </w:rPr>
        <w:t xml:space="preserve"> </w:t>
      </w:r>
      <w:r>
        <w:rPr>
          <w:rFonts w:ascii="Calibri" w:hAnsi="Calibri"/>
          <w:sz w:val="16"/>
        </w:rPr>
        <w:t>RIPERT,</w:t>
      </w:r>
      <w:r>
        <w:rPr>
          <w:rFonts w:ascii="Calibri" w:hAnsi="Calibri"/>
          <w:spacing w:val="-3"/>
          <w:sz w:val="16"/>
        </w:rPr>
        <w:t xml:space="preserve"> </w:t>
      </w:r>
      <w:proofErr w:type="spellStart"/>
      <w:r>
        <w:rPr>
          <w:rFonts w:ascii="Calibri" w:hAnsi="Calibri"/>
          <w:sz w:val="16"/>
        </w:rPr>
        <w:t>Jeorge</w:t>
      </w:r>
      <w:proofErr w:type="spellEnd"/>
      <w:r>
        <w:rPr>
          <w:rFonts w:ascii="Calibri" w:hAnsi="Calibri"/>
          <w:sz w:val="16"/>
        </w:rPr>
        <w:t>.</w:t>
      </w:r>
      <w:r>
        <w:rPr>
          <w:rFonts w:ascii="Calibri" w:hAnsi="Calibri"/>
          <w:spacing w:val="-8"/>
          <w:sz w:val="16"/>
        </w:rPr>
        <w:t xml:space="preserve"> </w:t>
      </w:r>
      <w:r>
        <w:rPr>
          <w:rFonts w:ascii="Calibri" w:hAnsi="Calibri"/>
          <w:sz w:val="16"/>
        </w:rPr>
        <w:t>Tratado</w:t>
      </w:r>
      <w:r>
        <w:rPr>
          <w:rFonts w:ascii="Calibri" w:hAnsi="Calibri"/>
          <w:spacing w:val="-7"/>
          <w:sz w:val="16"/>
        </w:rPr>
        <w:t xml:space="preserve"> </w:t>
      </w:r>
      <w:r>
        <w:rPr>
          <w:rFonts w:ascii="Calibri" w:hAnsi="Calibri"/>
          <w:sz w:val="16"/>
        </w:rPr>
        <w:t>práctico</w:t>
      </w:r>
      <w:r>
        <w:rPr>
          <w:rFonts w:ascii="Calibri" w:hAnsi="Calibri"/>
          <w:spacing w:val="-8"/>
          <w:sz w:val="16"/>
        </w:rPr>
        <w:t xml:space="preserve"> </w:t>
      </w:r>
      <w:r>
        <w:rPr>
          <w:rFonts w:ascii="Calibri" w:hAnsi="Calibri"/>
          <w:sz w:val="16"/>
        </w:rPr>
        <w:t>de</w:t>
      </w:r>
      <w:r>
        <w:rPr>
          <w:rFonts w:ascii="Calibri" w:hAnsi="Calibri"/>
          <w:spacing w:val="-8"/>
          <w:sz w:val="16"/>
        </w:rPr>
        <w:t xml:space="preserve"> </w:t>
      </w:r>
      <w:r>
        <w:rPr>
          <w:rFonts w:ascii="Calibri" w:hAnsi="Calibri"/>
          <w:sz w:val="16"/>
        </w:rPr>
        <w:t>derecho</w:t>
      </w:r>
      <w:r>
        <w:rPr>
          <w:rFonts w:ascii="Calibri" w:hAnsi="Calibri"/>
          <w:spacing w:val="-8"/>
          <w:sz w:val="16"/>
        </w:rPr>
        <w:t xml:space="preserve"> </w:t>
      </w:r>
      <w:r>
        <w:rPr>
          <w:rFonts w:ascii="Calibri" w:hAnsi="Calibri"/>
          <w:sz w:val="16"/>
        </w:rPr>
        <w:t>civil</w:t>
      </w:r>
      <w:r>
        <w:rPr>
          <w:rFonts w:ascii="Calibri" w:hAnsi="Calibri"/>
          <w:spacing w:val="-8"/>
          <w:sz w:val="16"/>
        </w:rPr>
        <w:t xml:space="preserve"> </w:t>
      </w:r>
      <w:r>
        <w:rPr>
          <w:rFonts w:ascii="Calibri" w:hAnsi="Calibri"/>
          <w:sz w:val="16"/>
        </w:rPr>
        <w:t>francés.</w:t>
      </w:r>
      <w:r>
        <w:rPr>
          <w:rFonts w:ascii="Calibri" w:hAnsi="Calibri"/>
          <w:spacing w:val="-7"/>
          <w:sz w:val="16"/>
        </w:rPr>
        <w:t xml:space="preserve"> </w:t>
      </w:r>
      <w:r>
        <w:rPr>
          <w:rFonts w:ascii="Calibri" w:hAnsi="Calibri"/>
          <w:sz w:val="16"/>
        </w:rPr>
        <w:t>Tomo</w:t>
      </w:r>
      <w:r>
        <w:rPr>
          <w:rFonts w:ascii="Calibri" w:hAnsi="Calibri"/>
          <w:spacing w:val="-8"/>
          <w:sz w:val="16"/>
        </w:rPr>
        <w:t xml:space="preserve"> </w:t>
      </w:r>
      <w:r>
        <w:rPr>
          <w:rFonts w:ascii="Calibri" w:hAnsi="Calibri"/>
          <w:sz w:val="16"/>
        </w:rPr>
        <w:t>VI.</w:t>
      </w:r>
      <w:r>
        <w:rPr>
          <w:rFonts w:ascii="Calibri" w:hAnsi="Calibri"/>
          <w:spacing w:val="-8"/>
          <w:sz w:val="16"/>
        </w:rPr>
        <w:t xml:space="preserve"> </w:t>
      </w:r>
      <w:r>
        <w:rPr>
          <w:rFonts w:ascii="Calibri" w:hAnsi="Calibri"/>
          <w:sz w:val="16"/>
        </w:rPr>
        <w:t>La</w:t>
      </w:r>
      <w:r>
        <w:rPr>
          <w:rFonts w:ascii="Calibri" w:hAnsi="Calibri"/>
          <w:spacing w:val="-8"/>
          <w:sz w:val="16"/>
        </w:rPr>
        <w:t xml:space="preserve"> </w:t>
      </w:r>
      <w:r>
        <w:rPr>
          <w:rFonts w:ascii="Calibri" w:hAnsi="Calibri"/>
          <w:sz w:val="16"/>
        </w:rPr>
        <w:t>Habana:</w:t>
      </w:r>
      <w:r>
        <w:rPr>
          <w:rFonts w:ascii="Calibri" w:hAnsi="Calibri"/>
          <w:spacing w:val="-8"/>
          <w:sz w:val="16"/>
        </w:rPr>
        <w:t xml:space="preserve"> </w:t>
      </w:r>
      <w:r>
        <w:rPr>
          <w:rFonts w:ascii="Calibri" w:hAnsi="Calibri"/>
          <w:sz w:val="16"/>
        </w:rPr>
        <w:t>Cultural</w:t>
      </w:r>
      <w:r>
        <w:rPr>
          <w:rFonts w:ascii="Calibri" w:hAnsi="Calibri"/>
          <w:spacing w:val="-7"/>
          <w:sz w:val="16"/>
        </w:rPr>
        <w:t xml:space="preserve"> </w:t>
      </w:r>
      <w:r>
        <w:rPr>
          <w:rFonts w:ascii="Calibri" w:hAnsi="Calibri"/>
          <w:sz w:val="16"/>
        </w:rPr>
        <w:t>SA,</w:t>
      </w:r>
      <w:r>
        <w:rPr>
          <w:rFonts w:ascii="Calibri" w:hAnsi="Calibri"/>
          <w:spacing w:val="-8"/>
          <w:sz w:val="16"/>
        </w:rPr>
        <w:t xml:space="preserve"> </w:t>
      </w:r>
      <w:r>
        <w:rPr>
          <w:rFonts w:ascii="Calibri" w:hAnsi="Calibri"/>
          <w:sz w:val="16"/>
        </w:rPr>
        <w:t>1940.</w:t>
      </w:r>
      <w:r>
        <w:rPr>
          <w:rFonts w:ascii="Calibri" w:hAnsi="Calibri"/>
          <w:spacing w:val="-8"/>
          <w:sz w:val="16"/>
        </w:rPr>
        <w:t xml:space="preserve"> </w:t>
      </w:r>
      <w:r>
        <w:rPr>
          <w:rFonts w:ascii="Calibri" w:hAnsi="Calibri"/>
          <w:sz w:val="16"/>
        </w:rPr>
        <w:t>p.</w:t>
      </w:r>
      <w:r>
        <w:rPr>
          <w:rFonts w:ascii="Calibri" w:hAnsi="Calibri"/>
          <w:spacing w:val="-8"/>
          <w:sz w:val="16"/>
        </w:rPr>
        <w:t xml:space="preserve"> </w:t>
      </w:r>
      <w:r>
        <w:rPr>
          <w:rFonts w:ascii="Calibri" w:hAnsi="Calibri"/>
          <w:spacing w:val="-5"/>
          <w:sz w:val="16"/>
        </w:rPr>
        <w:t>24.</w:t>
      </w:r>
    </w:p>
    <w:p w14:paraId="1E34A4E7" w14:textId="77777777" w:rsidR="00C4317C" w:rsidRDefault="00C4317C">
      <w:pPr>
        <w:rPr>
          <w:rFonts w:ascii="Calibri" w:hAnsi="Calibri"/>
          <w:sz w:val="16"/>
        </w:rPr>
        <w:sectPr w:rsidR="00C4317C">
          <w:pgSz w:w="12240" w:h="15840"/>
          <w:pgMar w:top="1660" w:right="800" w:bottom="1980" w:left="1580" w:header="165" w:footer="1782" w:gutter="0"/>
          <w:cols w:space="720"/>
        </w:sectPr>
      </w:pPr>
    </w:p>
    <w:p w14:paraId="64A6F7F9" w14:textId="77777777" w:rsidR="00C4317C" w:rsidRDefault="00000000">
      <w:pPr>
        <w:pStyle w:val="Textoindependiente"/>
        <w:spacing w:before="90" w:line="276" w:lineRule="auto"/>
        <w:ind w:left="120" w:right="899" w:firstLine="709"/>
        <w:jc w:val="both"/>
      </w:pPr>
      <w:r>
        <w:lastRenderedPageBreak/>
        <w:t>Teniendo en cuenta lo anterior, no existe una definición legal que diferencie los conceptos de contrato y convenio. En tal sentido, teniendo en cuenta sus características comunes, las referencias realizadas por el legislador a</w:t>
      </w:r>
      <w:r>
        <w:rPr>
          <w:spacing w:val="-12"/>
        </w:rPr>
        <w:t xml:space="preserve"> </w:t>
      </w:r>
      <w:r>
        <w:t>estos</w:t>
      </w:r>
      <w:r>
        <w:rPr>
          <w:spacing w:val="-11"/>
        </w:rPr>
        <w:t xml:space="preserve"> </w:t>
      </w:r>
      <w:r>
        <w:t>términos</w:t>
      </w:r>
      <w:r>
        <w:rPr>
          <w:spacing w:val="-10"/>
        </w:rPr>
        <w:t xml:space="preserve"> </w:t>
      </w:r>
      <w:r>
        <w:t>deben</w:t>
      </w:r>
      <w:r>
        <w:rPr>
          <w:spacing w:val="-11"/>
        </w:rPr>
        <w:t xml:space="preserve"> </w:t>
      </w:r>
      <w:r>
        <w:t>asimilarse,</w:t>
      </w:r>
      <w:r>
        <w:rPr>
          <w:spacing w:val="-9"/>
        </w:rPr>
        <w:t xml:space="preserve"> </w:t>
      </w:r>
      <w:r>
        <w:t>salvo</w:t>
      </w:r>
      <w:r>
        <w:rPr>
          <w:spacing w:val="-11"/>
        </w:rPr>
        <w:t xml:space="preserve"> </w:t>
      </w:r>
      <w:r>
        <w:t>que</w:t>
      </w:r>
      <w:r>
        <w:rPr>
          <w:spacing w:val="-12"/>
        </w:rPr>
        <w:t xml:space="preserve"> </w:t>
      </w:r>
      <w:r>
        <w:t>de</w:t>
      </w:r>
      <w:r>
        <w:rPr>
          <w:spacing w:val="-12"/>
        </w:rPr>
        <w:t xml:space="preserve"> </w:t>
      </w:r>
      <w:r>
        <w:t>su</w:t>
      </w:r>
      <w:r>
        <w:rPr>
          <w:spacing w:val="-12"/>
        </w:rPr>
        <w:t xml:space="preserve"> </w:t>
      </w:r>
      <w:r>
        <w:t>contenido</w:t>
      </w:r>
      <w:r>
        <w:rPr>
          <w:spacing w:val="-10"/>
        </w:rPr>
        <w:t xml:space="preserve"> </w:t>
      </w:r>
      <w:r>
        <w:t>logre</w:t>
      </w:r>
      <w:r>
        <w:rPr>
          <w:spacing w:val="-11"/>
        </w:rPr>
        <w:t xml:space="preserve"> </w:t>
      </w:r>
      <w:r>
        <w:t>inferirse</w:t>
      </w:r>
      <w:r>
        <w:rPr>
          <w:spacing w:val="-10"/>
        </w:rPr>
        <w:t xml:space="preserve"> </w:t>
      </w:r>
      <w:r>
        <w:t>que se quiere otorgar un contenido en particular. Por lo demás, se reitera la conclusión en el sentido de que lo que define los contratos o convenios interadministrativos es la naturaleza de las partes, de manera que están determinados por un criterio orgánico, en el sentido de que lo serán aquellos celebrados entre Entidades Estatales.</w:t>
      </w:r>
    </w:p>
    <w:p w14:paraId="7484054A" w14:textId="77777777" w:rsidR="00C4317C" w:rsidRDefault="00000000">
      <w:pPr>
        <w:pStyle w:val="Textoindependiente"/>
        <w:spacing w:before="160" w:line="276" w:lineRule="auto"/>
        <w:ind w:left="120" w:right="899" w:firstLine="709"/>
        <w:jc w:val="both"/>
      </w:pPr>
      <w:r>
        <w:t>En</w:t>
      </w:r>
      <w:r>
        <w:rPr>
          <w:spacing w:val="-7"/>
        </w:rPr>
        <w:t xml:space="preserve"> </w:t>
      </w:r>
      <w:r>
        <w:t>atención</w:t>
      </w:r>
      <w:r>
        <w:rPr>
          <w:spacing w:val="-4"/>
        </w:rPr>
        <w:t xml:space="preserve"> </w:t>
      </w:r>
      <w:r>
        <w:t>a</w:t>
      </w:r>
      <w:r>
        <w:rPr>
          <w:spacing w:val="-7"/>
        </w:rPr>
        <w:t xml:space="preserve"> </w:t>
      </w:r>
      <w:r>
        <w:t>la</w:t>
      </w:r>
      <w:r>
        <w:rPr>
          <w:spacing w:val="-7"/>
        </w:rPr>
        <w:t xml:space="preserve"> </w:t>
      </w:r>
      <w:r>
        <w:t>consulta</w:t>
      </w:r>
      <w:r>
        <w:rPr>
          <w:spacing w:val="-5"/>
        </w:rPr>
        <w:t xml:space="preserve"> </w:t>
      </w:r>
      <w:r>
        <w:t>planteada,</w:t>
      </w:r>
      <w:r>
        <w:rPr>
          <w:spacing w:val="-4"/>
        </w:rPr>
        <w:t xml:space="preserve"> </w:t>
      </w:r>
      <w:r>
        <w:t>es</w:t>
      </w:r>
      <w:r>
        <w:rPr>
          <w:spacing w:val="-7"/>
        </w:rPr>
        <w:t xml:space="preserve"> </w:t>
      </w:r>
      <w:r>
        <w:t>importante</w:t>
      </w:r>
      <w:r>
        <w:rPr>
          <w:spacing w:val="-4"/>
        </w:rPr>
        <w:t xml:space="preserve"> </w:t>
      </w:r>
      <w:r>
        <w:t>señalar</w:t>
      </w:r>
      <w:r>
        <w:rPr>
          <w:spacing w:val="-5"/>
        </w:rPr>
        <w:t xml:space="preserve"> </w:t>
      </w:r>
      <w:r>
        <w:t>que,</w:t>
      </w:r>
      <w:r>
        <w:rPr>
          <w:spacing w:val="-6"/>
        </w:rPr>
        <w:t xml:space="preserve"> </w:t>
      </w:r>
      <w:r>
        <w:t>en</w:t>
      </w:r>
      <w:r>
        <w:rPr>
          <w:spacing w:val="-7"/>
        </w:rPr>
        <w:t xml:space="preserve"> </w:t>
      </w:r>
      <w:r>
        <w:t>virtud del principio de autonomía de la voluntad de las partes, reconocido en los artículos 13, 32 y 40 de la Ley 80 de 1993, así como lo dispuesto en el artículo 1602 del Código Civil, es viable que las Entidades Estatales celebren contratos y convenios interadministrativos para satisfacer sus necesidades. En consecuencia,</w:t>
      </w:r>
      <w:r>
        <w:rPr>
          <w:spacing w:val="-7"/>
        </w:rPr>
        <w:t xml:space="preserve"> </w:t>
      </w:r>
      <w:r>
        <w:t>si</w:t>
      </w:r>
      <w:r>
        <w:rPr>
          <w:spacing w:val="-11"/>
        </w:rPr>
        <w:t xml:space="preserve"> </w:t>
      </w:r>
      <w:r>
        <w:t>una</w:t>
      </w:r>
      <w:r>
        <w:rPr>
          <w:spacing w:val="-10"/>
        </w:rPr>
        <w:t xml:space="preserve"> </w:t>
      </w:r>
      <w:r>
        <w:t>Entidad</w:t>
      </w:r>
      <w:r>
        <w:rPr>
          <w:spacing w:val="-10"/>
        </w:rPr>
        <w:t xml:space="preserve"> </w:t>
      </w:r>
      <w:r>
        <w:t>Estatal</w:t>
      </w:r>
      <w:r>
        <w:rPr>
          <w:spacing w:val="-9"/>
        </w:rPr>
        <w:t xml:space="preserve"> </w:t>
      </w:r>
      <w:r>
        <w:t>requiere</w:t>
      </w:r>
      <w:r>
        <w:rPr>
          <w:spacing w:val="-9"/>
        </w:rPr>
        <w:t xml:space="preserve"> </w:t>
      </w:r>
      <w:r>
        <w:t>contratar</w:t>
      </w:r>
      <w:r>
        <w:rPr>
          <w:spacing w:val="-8"/>
        </w:rPr>
        <w:t xml:space="preserve"> </w:t>
      </w:r>
      <w:r>
        <w:t>la</w:t>
      </w:r>
      <w:r>
        <w:rPr>
          <w:spacing w:val="-11"/>
        </w:rPr>
        <w:t xml:space="preserve"> </w:t>
      </w:r>
      <w:r>
        <w:t>ejecución</w:t>
      </w:r>
      <w:r>
        <w:rPr>
          <w:spacing w:val="-8"/>
        </w:rPr>
        <w:t xml:space="preserve"> </w:t>
      </w:r>
      <w:r>
        <w:t>de</w:t>
      </w:r>
      <w:r>
        <w:rPr>
          <w:spacing w:val="-11"/>
        </w:rPr>
        <w:t xml:space="preserve"> </w:t>
      </w:r>
      <w:r>
        <w:t>una</w:t>
      </w:r>
      <w:r>
        <w:rPr>
          <w:spacing w:val="-10"/>
        </w:rPr>
        <w:t xml:space="preserve"> </w:t>
      </w:r>
      <w:r>
        <w:t>obra con otra Entidad Pública podrá celebrar un contrato o convenio interadministrativo, con la finalidad de cumplir, en el marco de sus objetivos misionales y sus competencias, con los fines del Estado. En todo caso, para la celebración de los contratos y convenios interadministrativos es indispensable que la entidad ejecutora cuente con un objeto que, de acuerdo con la ley o el reglamento, sea</w:t>
      </w:r>
      <w:r>
        <w:rPr>
          <w:spacing w:val="-2"/>
        </w:rPr>
        <w:t xml:space="preserve"> </w:t>
      </w:r>
      <w:r>
        <w:t>idóneo</w:t>
      </w:r>
      <w:r>
        <w:rPr>
          <w:spacing w:val="-1"/>
        </w:rPr>
        <w:t xml:space="preserve"> </w:t>
      </w:r>
      <w:r>
        <w:t>para</w:t>
      </w:r>
      <w:r>
        <w:rPr>
          <w:spacing w:val="-2"/>
        </w:rPr>
        <w:t xml:space="preserve"> </w:t>
      </w:r>
      <w:r>
        <w:t>la</w:t>
      </w:r>
      <w:r>
        <w:rPr>
          <w:spacing w:val="-3"/>
        </w:rPr>
        <w:t xml:space="preserve"> </w:t>
      </w:r>
      <w:r>
        <w:t>ejecución</w:t>
      </w:r>
      <w:r>
        <w:rPr>
          <w:spacing w:val="-1"/>
        </w:rPr>
        <w:t xml:space="preserve"> </w:t>
      </w:r>
      <w:r>
        <w:t>de</w:t>
      </w:r>
      <w:r>
        <w:rPr>
          <w:spacing w:val="-3"/>
        </w:rPr>
        <w:t xml:space="preserve"> </w:t>
      </w:r>
      <w:r>
        <w:t>la</w:t>
      </w:r>
      <w:r>
        <w:rPr>
          <w:spacing w:val="-3"/>
        </w:rPr>
        <w:t xml:space="preserve"> </w:t>
      </w:r>
      <w:r>
        <w:t>actividad</w:t>
      </w:r>
      <w:r>
        <w:rPr>
          <w:spacing w:val="-1"/>
        </w:rPr>
        <w:t xml:space="preserve"> </w:t>
      </w:r>
      <w:r>
        <w:t xml:space="preserve">contratada. Asimismo, debe tenerse en cuenta que, conforme el inciso 4 del literal c), del numeral 4, del artículo 2 de la Ley 1150 de 2007, se encuentran exceptuados de la figura del contrato interadministrativo, los contratos de seguro de las Entidades </w:t>
      </w:r>
      <w:r>
        <w:rPr>
          <w:spacing w:val="-2"/>
        </w:rPr>
        <w:t>Estatales.</w:t>
      </w:r>
    </w:p>
    <w:p w14:paraId="07CBCF10" w14:textId="77777777" w:rsidR="00C4317C" w:rsidRDefault="00000000">
      <w:pPr>
        <w:pStyle w:val="Textoindependiente"/>
        <w:spacing w:before="160" w:line="276" w:lineRule="auto"/>
        <w:ind w:left="120" w:right="899" w:firstLine="709"/>
        <w:jc w:val="both"/>
      </w:pPr>
      <w:r>
        <w:t>Ahora</w:t>
      </w:r>
      <w:r>
        <w:rPr>
          <w:spacing w:val="-1"/>
        </w:rPr>
        <w:t xml:space="preserve"> </w:t>
      </w:r>
      <w:r>
        <w:t>bien,</w:t>
      </w:r>
      <w:r>
        <w:rPr>
          <w:spacing w:val="-1"/>
        </w:rPr>
        <w:t xml:space="preserve"> </w:t>
      </w:r>
      <w:r>
        <w:t>es</w:t>
      </w:r>
      <w:r>
        <w:rPr>
          <w:spacing w:val="-2"/>
        </w:rPr>
        <w:t xml:space="preserve"> </w:t>
      </w:r>
      <w:r>
        <w:t>menester tener</w:t>
      </w:r>
      <w:r>
        <w:rPr>
          <w:spacing w:val="-1"/>
        </w:rPr>
        <w:t xml:space="preserve"> </w:t>
      </w:r>
      <w:r>
        <w:t>en</w:t>
      </w:r>
      <w:r>
        <w:rPr>
          <w:spacing w:val="-2"/>
        </w:rPr>
        <w:t xml:space="preserve"> </w:t>
      </w:r>
      <w:r>
        <w:t>cuenta que,</w:t>
      </w:r>
      <w:r>
        <w:rPr>
          <w:spacing w:val="-1"/>
        </w:rPr>
        <w:t xml:space="preserve"> </w:t>
      </w:r>
      <w:r>
        <w:t>el</w:t>
      </w:r>
      <w:r>
        <w:rPr>
          <w:spacing w:val="-2"/>
        </w:rPr>
        <w:t xml:space="preserve"> </w:t>
      </w:r>
      <w:r>
        <w:t>inciso 2</w:t>
      </w:r>
      <w:r>
        <w:rPr>
          <w:spacing w:val="-2"/>
        </w:rPr>
        <w:t xml:space="preserve"> </w:t>
      </w:r>
      <w:r>
        <w:t>del</w:t>
      </w:r>
      <w:r>
        <w:rPr>
          <w:spacing w:val="-2"/>
        </w:rPr>
        <w:t xml:space="preserve"> </w:t>
      </w:r>
      <w:r>
        <w:t>del</w:t>
      </w:r>
      <w:r>
        <w:rPr>
          <w:spacing w:val="-2"/>
        </w:rPr>
        <w:t xml:space="preserve"> </w:t>
      </w:r>
      <w:r>
        <w:t>literal c) del numeral 4 del artículo 2 de la Ley 1150 de 2007 establece una excepción a la modalidad de selección de contratación directa para la celebración de convenios</w:t>
      </w:r>
      <w:r>
        <w:rPr>
          <w:spacing w:val="-11"/>
        </w:rPr>
        <w:t xml:space="preserve"> </w:t>
      </w:r>
      <w:r>
        <w:t>y</w:t>
      </w:r>
      <w:r>
        <w:rPr>
          <w:spacing w:val="-14"/>
        </w:rPr>
        <w:t xml:space="preserve"> </w:t>
      </w:r>
      <w:r>
        <w:t>contratos</w:t>
      </w:r>
      <w:r>
        <w:rPr>
          <w:spacing w:val="-12"/>
        </w:rPr>
        <w:t xml:space="preserve"> </w:t>
      </w:r>
      <w:r>
        <w:t>interadministrativos,</w:t>
      </w:r>
      <w:r>
        <w:rPr>
          <w:spacing w:val="-7"/>
        </w:rPr>
        <w:t xml:space="preserve"> </w:t>
      </w:r>
      <w:r>
        <w:t>al</w:t>
      </w:r>
      <w:r>
        <w:rPr>
          <w:spacing w:val="-14"/>
        </w:rPr>
        <w:t xml:space="preserve"> </w:t>
      </w:r>
      <w:r>
        <w:t>señalar</w:t>
      </w:r>
      <w:r>
        <w:rPr>
          <w:spacing w:val="-11"/>
        </w:rPr>
        <w:t xml:space="preserve"> </w:t>
      </w:r>
      <w:r>
        <w:t>que</w:t>
      </w:r>
      <w:r>
        <w:rPr>
          <w:spacing w:val="-13"/>
        </w:rPr>
        <w:t xml:space="preserve"> </w:t>
      </w:r>
      <w:r>
        <w:t>los</w:t>
      </w:r>
      <w:r>
        <w:rPr>
          <w:spacing w:val="-13"/>
        </w:rPr>
        <w:t xml:space="preserve"> </w:t>
      </w:r>
      <w:r>
        <w:t>contratos</w:t>
      </w:r>
      <w:r>
        <w:rPr>
          <w:spacing w:val="-12"/>
        </w:rPr>
        <w:t xml:space="preserve"> </w:t>
      </w:r>
      <w:r>
        <w:t>de</w:t>
      </w:r>
      <w:r>
        <w:rPr>
          <w:spacing w:val="-14"/>
        </w:rPr>
        <w:t xml:space="preserve"> </w:t>
      </w:r>
      <w:r>
        <w:t>obra, suministro, prestación de servicios de evaluación de conformidad respecto de las</w:t>
      </w:r>
      <w:r>
        <w:rPr>
          <w:spacing w:val="-16"/>
        </w:rPr>
        <w:t xml:space="preserve"> </w:t>
      </w:r>
      <w:r>
        <w:t>normas</w:t>
      </w:r>
      <w:r>
        <w:rPr>
          <w:spacing w:val="-15"/>
        </w:rPr>
        <w:t xml:space="preserve"> </w:t>
      </w:r>
      <w:r>
        <w:t>o</w:t>
      </w:r>
      <w:r>
        <w:rPr>
          <w:spacing w:val="-16"/>
        </w:rPr>
        <w:t xml:space="preserve"> </w:t>
      </w:r>
      <w:r>
        <w:t>reglamentos</w:t>
      </w:r>
      <w:r>
        <w:rPr>
          <w:spacing w:val="-13"/>
        </w:rPr>
        <w:t xml:space="preserve"> </w:t>
      </w:r>
      <w:r>
        <w:t>técnicos,</w:t>
      </w:r>
      <w:r>
        <w:rPr>
          <w:spacing w:val="-13"/>
        </w:rPr>
        <w:t xml:space="preserve"> </w:t>
      </w:r>
      <w:r>
        <w:t>encargos</w:t>
      </w:r>
      <w:r>
        <w:rPr>
          <w:spacing w:val="-14"/>
        </w:rPr>
        <w:t xml:space="preserve"> </w:t>
      </w:r>
      <w:r>
        <w:t>fiduciarios</w:t>
      </w:r>
      <w:r>
        <w:rPr>
          <w:spacing w:val="-13"/>
        </w:rPr>
        <w:t xml:space="preserve"> </w:t>
      </w:r>
      <w:r>
        <w:t>y</w:t>
      </w:r>
      <w:r>
        <w:rPr>
          <w:spacing w:val="-16"/>
        </w:rPr>
        <w:t xml:space="preserve"> </w:t>
      </w:r>
      <w:r>
        <w:t>fiducia</w:t>
      </w:r>
      <w:r>
        <w:rPr>
          <w:spacing w:val="-14"/>
        </w:rPr>
        <w:t xml:space="preserve"> </w:t>
      </w:r>
      <w:r>
        <w:t>pública</w:t>
      </w:r>
      <w:r>
        <w:rPr>
          <w:spacing w:val="-14"/>
        </w:rPr>
        <w:t xml:space="preserve"> </w:t>
      </w:r>
      <w:r>
        <w:t>cuando las instituciones de educación superior públicas o las Sociedades de Economía Mixta</w:t>
      </w:r>
      <w:r>
        <w:rPr>
          <w:spacing w:val="-20"/>
        </w:rPr>
        <w:t xml:space="preserve"> </w:t>
      </w:r>
      <w:r>
        <w:t>con</w:t>
      </w:r>
      <w:r>
        <w:rPr>
          <w:spacing w:val="-19"/>
        </w:rPr>
        <w:t xml:space="preserve"> </w:t>
      </w:r>
      <w:r>
        <w:t>participación</w:t>
      </w:r>
      <w:r>
        <w:rPr>
          <w:spacing w:val="-19"/>
        </w:rPr>
        <w:t xml:space="preserve"> </w:t>
      </w:r>
      <w:r>
        <w:t>mayoritaria</w:t>
      </w:r>
      <w:r>
        <w:rPr>
          <w:spacing w:val="-20"/>
        </w:rPr>
        <w:t xml:space="preserve"> </w:t>
      </w:r>
      <w:r>
        <w:t>del</w:t>
      </w:r>
      <w:r>
        <w:rPr>
          <w:spacing w:val="-19"/>
        </w:rPr>
        <w:t xml:space="preserve"> </w:t>
      </w:r>
      <w:r>
        <w:t>Estado,</w:t>
      </w:r>
      <w:r>
        <w:rPr>
          <w:spacing w:val="-20"/>
        </w:rPr>
        <w:t xml:space="preserve"> </w:t>
      </w:r>
      <w:r>
        <w:t>o</w:t>
      </w:r>
      <w:r>
        <w:rPr>
          <w:spacing w:val="-19"/>
        </w:rPr>
        <w:t xml:space="preserve"> </w:t>
      </w:r>
      <w:r>
        <w:t>las</w:t>
      </w:r>
      <w:r>
        <w:rPr>
          <w:spacing w:val="-19"/>
        </w:rPr>
        <w:t xml:space="preserve"> </w:t>
      </w:r>
      <w:r>
        <w:t>personas</w:t>
      </w:r>
      <w:r>
        <w:rPr>
          <w:spacing w:val="-20"/>
        </w:rPr>
        <w:t xml:space="preserve"> </w:t>
      </w:r>
      <w:r>
        <w:t>jurídicas</w:t>
      </w:r>
      <w:r>
        <w:rPr>
          <w:spacing w:val="-19"/>
        </w:rPr>
        <w:t xml:space="preserve"> </w:t>
      </w:r>
      <w:r>
        <w:t>sin</w:t>
      </w:r>
      <w:r>
        <w:rPr>
          <w:spacing w:val="-19"/>
        </w:rPr>
        <w:t xml:space="preserve"> </w:t>
      </w:r>
      <w:r>
        <w:t>ánimo de</w:t>
      </w:r>
      <w:r>
        <w:rPr>
          <w:spacing w:val="-13"/>
        </w:rPr>
        <w:t xml:space="preserve"> </w:t>
      </w:r>
      <w:r>
        <w:t>lucro</w:t>
      </w:r>
      <w:r>
        <w:rPr>
          <w:spacing w:val="-12"/>
        </w:rPr>
        <w:t xml:space="preserve"> </w:t>
      </w:r>
      <w:r>
        <w:t>conformadas</w:t>
      </w:r>
      <w:r>
        <w:rPr>
          <w:spacing w:val="-10"/>
        </w:rPr>
        <w:t xml:space="preserve"> </w:t>
      </w:r>
      <w:r>
        <w:t>por</w:t>
      </w:r>
      <w:r>
        <w:rPr>
          <w:spacing w:val="-13"/>
        </w:rPr>
        <w:t xml:space="preserve"> </w:t>
      </w:r>
      <w:r>
        <w:t>la</w:t>
      </w:r>
      <w:r>
        <w:rPr>
          <w:spacing w:val="-13"/>
        </w:rPr>
        <w:t xml:space="preserve"> </w:t>
      </w:r>
      <w:r>
        <w:t>asociación</w:t>
      </w:r>
      <w:r>
        <w:rPr>
          <w:spacing w:val="-10"/>
        </w:rPr>
        <w:t xml:space="preserve"> </w:t>
      </w:r>
      <w:r>
        <w:t>de</w:t>
      </w:r>
      <w:r>
        <w:rPr>
          <w:spacing w:val="-13"/>
        </w:rPr>
        <w:t xml:space="preserve"> </w:t>
      </w:r>
      <w:r>
        <w:t>entidades</w:t>
      </w:r>
      <w:r>
        <w:rPr>
          <w:spacing w:val="-11"/>
        </w:rPr>
        <w:t xml:space="preserve"> </w:t>
      </w:r>
      <w:r>
        <w:t>públicas,</w:t>
      </w:r>
      <w:r>
        <w:rPr>
          <w:spacing w:val="-10"/>
        </w:rPr>
        <w:t xml:space="preserve"> </w:t>
      </w:r>
      <w:r>
        <w:t>o</w:t>
      </w:r>
      <w:r>
        <w:rPr>
          <w:spacing w:val="-13"/>
        </w:rPr>
        <w:t xml:space="preserve"> </w:t>
      </w:r>
      <w:r>
        <w:t>las</w:t>
      </w:r>
      <w:r>
        <w:rPr>
          <w:spacing w:val="-12"/>
        </w:rPr>
        <w:t xml:space="preserve"> </w:t>
      </w:r>
      <w:r>
        <w:t>federaciones de entidades territoriales sean las ejecutoras podrán ser ejecutados por las mismas,</w:t>
      </w:r>
      <w:r>
        <w:rPr>
          <w:spacing w:val="-4"/>
        </w:rPr>
        <w:t xml:space="preserve"> </w:t>
      </w:r>
      <w:r>
        <w:t>siempre</w:t>
      </w:r>
      <w:r>
        <w:rPr>
          <w:spacing w:val="-4"/>
        </w:rPr>
        <w:t xml:space="preserve"> </w:t>
      </w:r>
      <w:r>
        <w:t>que</w:t>
      </w:r>
      <w:r>
        <w:rPr>
          <w:spacing w:val="-5"/>
        </w:rPr>
        <w:t xml:space="preserve"> </w:t>
      </w:r>
      <w:r>
        <w:t>participen</w:t>
      </w:r>
      <w:r>
        <w:rPr>
          <w:spacing w:val="-3"/>
        </w:rPr>
        <w:t xml:space="preserve"> </w:t>
      </w:r>
      <w:r>
        <w:t>en</w:t>
      </w:r>
      <w:r>
        <w:rPr>
          <w:spacing w:val="-5"/>
        </w:rPr>
        <w:t xml:space="preserve"> </w:t>
      </w:r>
      <w:r>
        <w:t>procesos</w:t>
      </w:r>
      <w:r>
        <w:rPr>
          <w:spacing w:val="-4"/>
        </w:rPr>
        <w:t xml:space="preserve"> </w:t>
      </w:r>
      <w:r>
        <w:t>de</w:t>
      </w:r>
      <w:r>
        <w:rPr>
          <w:spacing w:val="-5"/>
        </w:rPr>
        <w:t xml:space="preserve"> </w:t>
      </w:r>
      <w:r>
        <w:t>licitación</w:t>
      </w:r>
      <w:r>
        <w:rPr>
          <w:spacing w:val="-3"/>
        </w:rPr>
        <w:t xml:space="preserve"> </w:t>
      </w:r>
      <w:r>
        <w:t>pública</w:t>
      </w:r>
      <w:r>
        <w:rPr>
          <w:spacing w:val="-5"/>
        </w:rPr>
        <w:t xml:space="preserve"> </w:t>
      </w:r>
      <w:r>
        <w:t>o</w:t>
      </w:r>
      <w:r>
        <w:rPr>
          <w:spacing w:val="-6"/>
        </w:rPr>
        <w:t xml:space="preserve"> </w:t>
      </w:r>
      <w:r>
        <w:t xml:space="preserve">contratación </w:t>
      </w:r>
      <w:r>
        <w:rPr>
          <w:spacing w:val="-2"/>
        </w:rPr>
        <w:t>abreviada.</w:t>
      </w:r>
    </w:p>
    <w:p w14:paraId="30D350EF" w14:textId="77777777" w:rsidR="00C4317C" w:rsidRDefault="00C4317C">
      <w:pPr>
        <w:spacing w:line="276" w:lineRule="auto"/>
        <w:jc w:val="both"/>
        <w:sectPr w:rsidR="00C4317C">
          <w:pgSz w:w="12240" w:h="15840"/>
          <w:pgMar w:top="1660" w:right="800" w:bottom="1980" w:left="1580" w:header="165" w:footer="1782" w:gutter="0"/>
          <w:cols w:space="720"/>
        </w:sectPr>
      </w:pPr>
    </w:p>
    <w:p w14:paraId="35D4BC8A" w14:textId="77777777" w:rsidR="00C4317C" w:rsidRDefault="00000000">
      <w:pPr>
        <w:pStyle w:val="Textoindependiente"/>
        <w:spacing w:before="90" w:line="276" w:lineRule="auto"/>
        <w:ind w:left="120" w:right="899" w:firstLine="709"/>
        <w:jc w:val="both"/>
      </w:pPr>
      <w:r>
        <w:lastRenderedPageBreak/>
        <w:t>Teniendo en cuenta lo anterior es necesario hacer referencia a la modificación realizada por el artículo 92 de la Ley 1474 de 2011 al literal</w:t>
      </w:r>
      <w:r>
        <w:rPr>
          <w:spacing w:val="-2"/>
        </w:rPr>
        <w:t xml:space="preserve"> </w:t>
      </w:r>
      <w:hyperlink r:id="rId14">
        <w:r w:rsidR="00C4317C">
          <w:t>c)</w:t>
        </w:r>
      </w:hyperlink>
      <w:r>
        <w:rPr>
          <w:spacing w:val="-4"/>
        </w:rPr>
        <w:t xml:space="preserve"> </w:t>
      </w:r>
      <w:r>
        <w:t>del numeral</w:t>
      </w:r>
      <w:r>
        <w:rPr>
          <w:spacing w:val="-20"/>
        </w:rPr>
        <w:t xml:space="preserve"> </w:t>
      </w:r>
      <w:r>
        <w:t>4</w:t>
      </w:r>
      <w:r>
        <w:rPr>
          <w:spacing w:val="-19"/>
        </w:rPr>
        <w:t xml:space="preserve"> </w:t>
      </w:r>
      <w:r>
        <w:t>del</w:t>
      </w:r>
      <w:r>
        <w:rPr>
          <w:spacing w:val="-19"/>
        </w:rPr>
        <w:t xml:space="preserve"> </w:t>
      </w:r>
      <w:r>
        <w:t>artículo</w:t>
      </w:r>
      <w:r>
        <w:rPr>
          <w:spacing w:val="-20"/>
        </w:rPr>
        <w:t xml:space="preserve"> </w:t>
      </w:r>
      <w:r>
        <w:t>2</w:t>
      </w:r>
      <w:r>
        <w:rPr>
          <w:spacing w:val="-19"/>
        </w:rPr>
        <w:t xml:space="preserve"> </w:t>
      </w:r>
      <w:r>
        <w:t>de</w:t>
      </w:r>
      <w:r>
        <w:rPr>
          <w:spacing w:val="-20"/>
        </w:rPr>
        <w:t xml:space="preserve"> </w:t>
      </w:r>
      <w:r>
        <w:t>la</w:t>
      </w:r>
      <w:r>
        <w:rPr>
          <w:spacing w:val="-19"/>
        </w:rPr>
        <w:t xml:space="preserve"> </w:t>
      </w:r>
      <w:r>
        <w:t>Ley</w:t>
      </w:r>
      <w:r>
        <w:rPr>
          <w:spacing w:val="-19"/>
        </w:rPr>
        <w:t xml:space="preserve"> </w:t>
      </w:r>
      <w:r>
        <w:t>1150</w:t>
      </w:r>
      <w:r>
        <w:rPr>
          <w:spacing w:val="-20"/>
        </w:rPr>
        <w:t xml:space="preserve"> </w:t>
      </w:r>
      <w:r>
        <w:t>de</w:t>
      </w:r>
      <w:r>
        <w:rPr>
          <w:spacing w:val="-19"/>
        </w:rPr>
        <w:t xml:space="preserve"> </w:t>
      </w:r>
      <w:r>
        <w:t>2007.</w:t>
      </w:r>
      <w:r>
        <w:rPr>
          <w:spacing w:val="-19"/>
        </w:rPr>
        <w:t xml:space="preserve"> </w:t>
      </w:r>
      <w:r>
        <w:t>En</w:t>
      </w:r>
      <w:r>
        <w:rPr>
          <w:spacing w:val="-20"/>
        </w:rPr>
        <w:t xml:space="preserve"> </w:t>
      </w:r>
      <w:r>
        <w:t>efecto,</w:t>
      </w:r>
      <w:r>
        <w:rPr>
          <w:spacing w:val="-19"/>
        </w:rPr>
        <w:t xml:space="preserve"> </w:t>
      </w:r>
      <w:r>
        <w:t>el</w:t>
      </w:r>
      <w:r>
        <w:rPr>
          <w:spacing w:val="-19"/>
        </w:rPr>
        <w:t xml:space="preserve"> </w:t>
      </w:r>
      <w:r>
        <w:t>artículo</w:t>
      </w:r>
      <w:r>
        <w:rPr>
          <w:spacing w:val="-20"/>
        </w:rPr>
        <w:t xml:space="preserve"> </w:t>
      </w:r>
      <w:r>
        <w:t>92</w:t>
      </w:r>
      <w:r>
        <w:rPr>
          <w:spacing w:val="-19"/>
        </w:rPr>
        <w:t xml:space="preserve"> </w:t>
      </w:r>
      <w:r>
        <w:t>indicado prohíbe</w:t>
      </w:r>
      <w:r>
        <w:rPr>
          <w:spacing w:val="-13"/>
        </w:rPr>
        <w:t xml:space="preserve"> </w:t>
      </w:r>
      <w:r>
        <w:t>acudir</w:t>
      </w:r>
      <w:r>
        <w:rPr>
          <w:spacing w:val="-13"/>
        </w:rPr>
        <w:t xml:space="preserve"> </w:t>
      </w:r>
      <w:r>
        <w:t>a</w:t>
      </w:r>
      <w:r>
        <w:rPr>
          <w:spacing w:val="-15"/>
        </w:rPr>
        <w:t xml:space="preserve"> </w:t>
      </w:r>
      <w:r>
        <w:t>la</w:t>
      </w:r>
      <w:r>
        <w:rPr>
          <w:spacing w:val="-15"/>
        </w:rPr>
        <w:t xml:space="preserve"> </w:t>
      </w:r>
      <w:r>
        <w:t>causal</w:t>
      </w:r>
      <w:r>
        <w:rPr>
          <w:spacing w:val="-13"/>
        </w:rPr>
        <w:t xml:space="preserve"> </w:t>
      </w:r>
      <w:r>
        <w:t>de</w:t>
      </w:r>
      <w:r>
        <w:rPr>
          <w:spacing w:val="-15"/>
        </w:rPr>
        <w:t xml:space="preserve"> </w:t>
      </w:r>
      <w:r>
        <w:t>contratación</w:t>
      </w:r>
      <w:r>
        <w:rPr>
          <w:spacing w:val="-11"/>
        </w:rPr>
        <w:t xml:space="preserve"> </w:t>
      </w:r>
      <w:r>
        <w:t>directa</w:t>
      </w:r>
      <w:r>
        <w:rPr>
          <w:spacing w:val="-13"/>
        </w:rPr>
        <w:t xml:space="preserve"> </w:t>
      </w:r>
      <w:r>
        <w:t>para</w:t>
      </w:r>
      <w:r>
        <w:rPr>
          <w:spacing w:val="-14"/>
        </w:rPr>
        <w:t xml:space="preserve"> </w:t>
      </w:r>
      <w:r>
        <w:t>celebrar</w:t>
      </w:r>
      <w:r>
        <w:rPr>
          <w:spacing w:val="-13"/>
        </w:rPr>
        <w:t xml:space="preserve"> </w:t>
      </w:r>
      <w:r>
        <w:t>ciertas</w:t>
      </w:r>
      <w:r>
        <w:rPr>
          <w:spacing w:val="-13"/>
        </w:rPr>
        <w:t xml:space="preserve"> </w:t>
      </w:r>
      <w:r>
        <w:t>tipologías y objetos contractuales por parte de algunas entidades, incluyendo en esta restricción a las Sociedades de Economía Mixta con participación mayoritaria del Estado. En efecto, la disposición establece:</w:t>
      </w:r>
    </w:p>
    <w:p w14:paraId="3D51BA32" w14:textId="77777777" w:rsidR="00C4317C" w:rsidRDefault="00C4317C">
      <w:pPr>
        <w:pStyle w:val="Textoindependiente"/>
        <w:spacing w:before="40"/>
      </w:pPr>
    </w:p>
    <w:p w14:paraId="0360F59F" w14:textId="77777777" w:rsidR="00C4317C" w:rsidRDefault="00000000">
      <w:pPr>
        <w:spacing w:line="276" w:lineRule="auto"/>
        <w:ind w:left="830" w:right="1608"/>
        <w:jc w:val="both"/>
        <w:rPr>
          <w:sz w:val="21"/>
        </w:rPr>
      </w:pPr>
      <w:r>
        <w:rPr>
          <w:sz w:val="21"/>
        </w:rPr>
        <w:t>“Artículo 92. Contratos interadministrativos. Modificase el inciso primero del literal c) del numeral 4 del artículo 2o de la Ley 1150 de 2007, el cual quedará así:</w:t>
      </w:r>
    </w:p>
    <w:p w14:paraId="39BB85FE" w14:textId="77777777" w:rsidR="00C4317C" w:rsidRDefault="00C4317C">
      <w:pPr>
        <w:pStyle w:val="Textoindependiente"/>
        <w:spacing w:before="38"/>
        <w:rPr>
          <w:sz w:val="21"/>
        </w:rPr>
      </w:pPr>
    </w:p>
    <w:p w14:paraId="6A1021B6" w14:textId="77777777" w:rsidR="00C4317C" w:rsidRDefault="00000000">
      <w:pPr>
        <w:spacing w:line="276" w:lineRule="auto"/>
        <w:ind w:left="830" w:right="1609"/>
        <w:jc w:val="both"/>
        <w:rPr>
          <w:sz w:val="21"/>
        </w:rPr>
      </w:pPr>
      <w:r>
        <w:rPr>
          <w:sz w:val="21"/>
        </w:rPr>
        <w:t>c) Contratos interadministrativos, siempre que las obligaciones derivadas</w:t>
      </w:r>
      <w:r>
        <w:rPr>
          <w:spacing w:val="-17"/>
          <w:sz w:val="21"/>
        </w:rPr>
        <w:t xml:space="preserve"> </w:t>
      </w:r>
      <w:r>
        <w:rPr>
          <w:sz w:val="21"/>
        </w:rPr>
        <w:t>del</w:t>
      </w:r>
      <w:r>
        <w:rPr>
          <w:spacing w:val="-18"/>
          <w:sz w:val="21"/>
        </w:rPr>
        <w:t xml:space="preserve"> </w:t>
      </w:r>
      <w:r>
        <w:rPr>
          <w:sz w:val="21"/>
        </w:rPr>
        <w:t>mismo</w:t>
      </w:r>
      <w:r>
        <w:rPr>
          <w:spacing w:val="-18"/>
          <w:sz w:val="21"/>
        </w:rPr>
        <w:t xml:space="preserve"> </w:t>
      </w:r>
      <w:r>
        <w:rPr>
          <w:sz w:val="21"/>
        </w:rPr>
        <w:t>tengan</w:t>
      </w:r>
      <w:r>
        <w:rPr>
          <w:spacing w:val="-17"/>
          <w:sz w:val="21"/>
        </w:rPr>
        <w:t xml:space="preserve"> </w:t>
      </w:r>
      <w:r>
        <w:rPr>
          <w:sz w:val="21"/>
        </w:rPr>
        <w:t>relación</w:t>
      </w:r>
      <w:r>
        <w:rPr>
          <w:spacing w:val="-16"/>
          <w:sz w:val="21"/>
        </w:rPr>
        <w:t xml:space="preserve"> </w:t>
      </w:r>
      <w:r>
        <w:rPr>
          <w:sz w:val="21"/>
        </w:rPr>
        <w:t>directa</w:t>
      </w:r>
      <w:r>
        <w:rPr>
          <w:spacing w:val="-17"/>
          <w:sz w:val="21"/>
        </w:rPr>
        <w:t xml:space="preserve"> </w:t>
      </w:r>
      <w:r>
        <w:rPr>
          <w:sz w:val="21"/>
        </w:rPr>
        <w:t>con</w:t>
      </w:r>
      <w:r>
        <w:rPr>
          <w:spacing w:val="-18"/>
          <w:sz w:val="21"/>
        </w:rPr>
        <w:t xml:space="preserve"> </w:t>
      </w:r>
      <w:r>
        <w:rPr>
          <w:sz w:val="21"/>
        </w:rPr>
        <w:t>el</w:t>
      </w:r>
      <w:r>
        <w:rPr>
          <w:spacing w:val="-19"/>
          <w:sz w:val="21"/>
        </w:rPr>
        <w:t xml:space="preserve"> </w:t>
      </w:r>
      <w:r>
        <w:rPr>
          <w:sz w:val="21"/>
        </w:rPr>
        <w:t>objeto</w:t>
      </w:r>
      <w:r>
        <w:rPr>
          <w:spacing w:val="-17"/>
          <w:sz w:val="21"/>
        </w:rPr>
        <w:t xml:space="preserve"> </w:t>
      </w:r>
      <w:r>
        <w:rPr>
          <w:sz w:val="21"/>
        </w:rPr>
        <w:t>de</w:t>
      </w:r>
      <w:r>
        <w:rPr>
          <w:spacing w:val="-19"/>
          <w:sz w:val="21"/>
        </w:rPr>
        <w:t xml:space="preserve"> </w:t>
      </w:r>
      <w:r>
        <w:rPr>
          <w:sz w:val="21"/>
        </w:rPr>
        <w:t>la</w:t>
      </w:r>
      <w:r>
        <w:rPr>
          <w:spacing w:val="-18"/>
          <w:sz w:val="21"/>
        </w:rPr>
        <w:t xml:space="preserve"> </w:t>
      </w:r>
      <w:r>
        <w:rPr>
          <w:sz w:val="21"/>
        </w:rPr>
        <w:t>entidad ejecutora señalado en la ley o en sus reglamentos.</w:t>
      </w:r>
    </w:p>
    <w:p w14:paraId="07EA250D" w14:textId="77777777" w:rsidR="00C4317C" w:rsidRDefault="00C4317C">
      <w:pPr>
        <w:pStyle w:val="Textoindependiente"/>
        <w:spacing w:before="38"/>
        <w:rPr>
          <w:sz w:val="21"/>
        </w:rPr>
      </w:pPr>
    </w:p>
    <w:p w14:paraId="3C9C26B6" w14:textId="77777777" w:rsidR="00C4317C" w:rsidRDefault="00000000">
      <w:pPr>
        <w:spacing w:line="276" w:lineRule="auto"/>
        <w:ind w:left="830" w:right="1608"/>
        <w:jc w:val="both"/>
        <w:rPr>
          <w:sz w:val="21"/>
        </w:rPr>
      </w:pPr>
      <w:r>
        <w:rPr>
          <w:i/>
          <w:sz w:val="21"/>
        </w:rPr>
        <w:t>Se</w:t>
      </w:r>
      <w:r>
        <w:rPr>
          <w:i/>
          <w:spacing w:val="-19"/>
          <w:sz w:val="21"/>
        </w:rPr>
        <w:t xml:space="preserve"> </w:t>
      </w:r>
      <w:r>
        <w:rPr>
          <w:i/>
          <w:sz w:val="21"/>
        </w:rPr>
        <w:t>exceptúan</w:t>
      </w:r>
      <w:r>
        <w:rPr>
          <w:i/>
          <w:spacing w:val="-18"/>
          <w:sz w:val="21"/>
        </w:rPr>
        <w:t xml:space="preserve"> </w:t>
      </w:r>
      <w:r>
        <w:rPr>
          <w:i/>
          <w:sz w:val="21"/>
        </w:rPr>
        <w:t>los</w:t>
      </w:r>
      <w:r>
        <w:rPr>
          <w:i/>
          <w:spacing w:val="-19"/>
          <w:sz w:val="21"/>
        </w:rPr>
        <w:t xml:space="preserve"> </w:t>
      </w:r>
      <w:r>
        <w:rPr>
          <w:i/>
          <w:sz w:val="21"/>
        </w:rPr>
        <w:t>contratos</w:t>
      </w:r>
      <w:r>
        <w:rPr>
          <w:i/>
          <w:spacing w:val="-18"/>
          <w:sz w:val="21"/>
        </w:rPr>
        <w:t xml:space="preserve"> </w:t>
      </w:r>
      <w:r>
        <w:rPr>
          <w:i/>
          <w:sz w:val="21"/>
        </w:rPr>
        <w:t>de</w:t>
      </w:r>
      <w:r>
        <w:rPr>
          <w:i/>
          <w:spacing w:val="-19"/>
          <w:sz w:val="21"/>
        </w:rPr>
        <w:t xml:space="preserve"> </w:t>
      </w:r>
      <w:r>
        <w:rPr>
          <w:i/>
          <w:sz w:val="21"/>
        </w:rPr>
        <w:t>obra,</w:t>
      </w:r>
      <w:r>
        <w:rPr>
          <w:i/>
          <w:spacing w:val="-18"/>
          <w:sz w:val="21"/>
        </w:rPr>
        <w:t xml:space="preserve"> </w:t>
      </w:r>
      <w:r>
        <w:rPr>
          <w:i/>
          <w:sz w:val="21"/>
        </w:rPr>
        <w:t>suministro,</w:t>
      </w:r>
      <w:r>
        <w:rPr>
          <w:i/>
          <w:spacing w:val="-19"/>
          <w:sz w:val="21"/>
        </w:rPr>
        <w:t xml:space="preserve"> </w:t>
      </w:r>
      <w:r>
        <w:rPr>
          <w:i/>
          <w:sz w:val="21"/>
        </w:rPr>
        <w:t>prestación</w:t>
      </w:r>
      <w:r>
        <w:rPr>
          <w:i/>
          <w:spacing w:val="-18"/>
          <w:sz w:val="21"/>
        </w:rPr>
        <w:t xml:space="preserve"> </w:t>
      </w:r>
      <w:r>
        <w:rPr>
          <w:i/>
          <w:sz w:val="21"/>
        </w:rPr>
        <w:t>de</w:t>
      </w:r>
      <w:r>
        <w:rPr>
          <w:i/>
          <w:spacing w:val="-19"/>
          <w:sz w:val="21"/>
        </w:rPr>
        <w:t xml:space="preserve"> </w:t>
      </w:r>
      <w:r>
        <w:rPr>
          <w:i/>
          <w:sz w:val="21"/>
        </w:rPr>
        <w:t>servicios de evaluación de conformidad respecto de las normas o reglamentos técnicos,</w:t>
      </w:r>
      <w:r>
        <w:rPr>
          <w:i/>
          <w:spacing w:val="-11"/>
          <w:sz w:val="21"/>
        </w:rPr>
        <w:t xml:space="preserve"> </w:t>
      </w:r>
      <w:r>
        <w:rPr>
          <w:i/>
          <w:sz w:val="21"/>
        </w:rPr>
        <w:t>encargos</w:t>
      </w:r>
      <w:r>
        <w:rPr>
          <w:i/>
          <w:spacing w:val="-11"/>
          <w:sz w:val="21"/>
        </w:rPr>
        <w:t xml:space="preserve"> </w:t>
      </w:r>
      <w:r>
        <w:rPr>
          <w:i/>
          <w:sz w:val="21"/>
        </w:rPr>
        <w:t>fiduciarios</w:t>
      </w:r>
      <w:r>
        <w:rPr>
          <w:i/>
          <w:spacing w:val="-11"/>
          <w:sz w:val="21"/>
        </w:rPr>
        <w:t xml:space="preserve"> </w:t>
      </w:r>
      <w:r>
        <w:rPr>
          <w:i/>
          <w:sz w:val="21"/>
        </w:rPr>
        <w:t>y</w:t>
      </w:r>
      <w:r>
        <w:rPr>
          <w:i/>
          <w:spacing w:val="-14"/>
          <w:sz w:val="21"/>
        </w:rPr>
        <w:t xml:space="preserve"> </w:t>
      </w:r>
      <w:r>
        <w:rPr>
          <w:i/>
          <w:sz w:val="21"/>
        </w:rPr>
        <w:t>fiducia</w:t>
      </w:r>
      <w:r>
        <w:rPr>
          <w:i/>
          <w:spacing w:val="-12"/>
          <w:sz w:val="21"/>
        </w:rPr>
        <w:t xml:space="preserve"> </w:t>
      </w:r>
      <w:r>
        <w:rPr>
          <w:i/>
          <w:sz w:val="21"/>
        </w:rPr>
        <w:t>pública</w:t>
      </w:r>
      <w:r>
        <w:rPr>
          <w:i/>
          <w:spacing w:val="-12"/>
          <w:sz w:val="21"/>
        </w:rPr>
        <w:t xml:space="preserve"> </w:t>
      </w:r>
      <w:r>
        <w:rPr>
          <w:i/>
          <w:sz w:val="21"/>
        </w:rPr>
        <w:t>cuando</w:t>
      </w:r>
      <w:r>
        <w:rPr>
          <w:i/>
          <w:spacing w:val="-12"/>
          <w:sz w:val="21"/>
        </w:rPr>
        <w:t xml:space="preserve"> </w:t>
      </w:r>
      <w:r>
        <w:rPr>
          <w:sz w:val="21"/>
        </w:rPr>
        <w:t>las</w:t>
      </w:r>
      <w:r>
        <w:rPr>
          <w:spacing w:val="-13"/>
          <w:sz w:val="21"/>
        </w:rPr>
        <w:t xml:space="preserve"> </w:t>
      </w:r>
      <w:r>
        <w:rPr>
          <w:sz w:val="21"/>
        </w:rPr>
        <w:t xml:space="preserve">instituciones de educación superior públicas o las Sociedades de Economía Mixta con participación mayoritaria del Estado, o </w:t>
      </w:r>
      <w:r>
        <w:rPr>
          <w:i/>
          <w:sz w:val="21"/>
        </w:rPr>
        <w:t>las personas jurídicas sin ánimo de lucro conformadas por la asociación de entidades públicas, o</w:t>
      </w:r>
      <w:r>
        <w:rPr>
          <w:i/>
          <w:spacing w:val="-8"/>
          <w:sz w:val="21"/>
        </w:rPr>
        <w:t xml:space="preserve"> </w:t>
      </w:r>
      <w:r>
        <w:rPr>
          <w:i/>
          <w:sz w:val="21"/>
        </w:rPr>
        <w:t>las</w:t>
      </w:r>
      <w:r>
        <w:rPr>
          <w:i/>
          <w:spacing w:val="-8"/>
          <w:sz w:val="21"/>
        </w:rPr>
        <w:t xml:space="preserve"> </w:t>
      </w:r>
      <w:r>
        <w:rPr>
          <w:i/>
          <w:sz w:val="21"/>
        </w:rPr>
        <w:t>federaciones</w:t>
      </w:r>
      <w:r>
        <w:rPr>
          <w:i/>
          <w:spacing w:val="-5"/>
          <w:sz w:val="21"/>
        </w:rPr>
        <w:t xml:space="preserve"> </w:t>
      </w:r>
      <w:r>
        <w:rPr>
          <w:i/>
          <w:sz w:val="21"/>
        </w:rPr>
        <w:t>de</w:t>
      </w:r>
      <w:r>
        <w:rPr>
          <w:i/>
          <w:spacing w:val="-8"/>
          <w:sz w:val="21"/>
        </w:rPr>
        <w:t xml:space="preserve"> </w:t>
      </w:r>
      <w:r>
        <w:rPr>
          <w:i/>
          <w:sz w:val="21"/>
        </w:rPr>
        <w:t>entidades</w:t>
      </w:r>
      <w:r>
        <w:rPr>
          <w:i/>
          <w:spacing w:val="-6"/>
          <w:sz w:val="21"/>
        </w:rPr>
        <w:t xml:space="preserve"> </w:t>
      </w:r>
      <w:r>
        <w:rPr>
          <w:i/>
          <w:sz w:val="21"/>
        </w:rPr>
        <w:t>territoriales</w:t>
      </w:r>
      <w:r>
        <w:rPr>
          <w:i/>
          <w:spacing w:val="-5"/>
          <w:sz w:val="21"/>
        </w:rPr>
        <w:t xml:space="preserve"> </w:t>
      </w:r>
      <w:r>
        <w:rPr>
          <w:i/>
          <w:sz w:val="21"/>
        </w:rPr>
        <w:t>sean</w:t>
      </w:r>
      <w:r>
        <w:rPr>
          <w:i/>
          <w:spacing w:val="-7"/>
          <w:sz w:val="21"/>
        </w:rPr>
        <w:t xml:space="preserve"> </w:t>
      </w:r>
      <w:r>
        <w:rPr>
          <w:i/>
          <w:sz w:val="21"/>
        </w:rPr>
        <w:t>las</w:t>
      </w:r>
      <w:r>
        <w:rPr>
          <w:i/>
          <w:spacing w:val="-8"/>
          <w:sz w:val="21"/>
        </w:rPr>
        <w:t xml:space="preserve"> </w:t>
      </w:r>
      <w:r>
        <w:rPr>
          <w:i/>
          <w:sz w:val="21"/>
        </w:rPr>
        <w:t>ejecutoras</w:t>
      </w:r>
      <w:r>
        <w:rPr>
          <w:sz w:val="21"/>
        </w:rPr>
        <w:t>.</w:t>
      </w:r>
      <w:r>
        <w:rPr>
          <w:spacing w:val="-8"/>
          <w:sz w:val="21"/>
        </w:rPr>
        <w:t xml:space="preserve"> </w:t>
      </w:r>
      <w:r>
        <w:rPr>
          <w:sz w:val="21"/>
        </w:rPr>
        <w:t>Estos contratos podrán ser ejecutados por las mismas, siempre que participen</w:t>
      </w:r>
      <w:r>
        <w:rPr>
          <w:spacing w:val="-18"/>
          <w:sz w:val="21"/>
        </w:rPr>
        <w:t xml:space="preserve"> </w:t>
      </w:r>
      <w:r>
        <w:rPr>
          <w:sz w:val="21"/>
        </w:rPr>
        <w:t>en</w:t>
      </w:r>
      <w:r>
        <w:rPr>
          <w:spacing w:val="-19"/>
          <w:sz w:val="21"/>
        </w:rPr>
        <w:t xml:space="preserve"> </w:t>
      </w:r>
      <w:r>
        <w:rPr>
          <w:sz w:val="21"/>
        </w:rPr>
        <w:t>procesos</w:t>
      </w:r>
      <w:r>
        <w:rPr>
          <w:spacing w:val="-16"/>
          <w:sz w:val="21"/>
        </w:rPr>
        <w:t xml:space="preserve"> </w:t>
      </w:r>
      <w:r>
        <w:rPr>
          <w:sz w:val="21"/>
        </w:rPr>
        <w:t>de</w:t>
      </w:r>
      <w:r>
        <w:rPr>
          <w:spacing w:val="-19"/>
          <w:sz w:val="21"/>
        </w:rPr>
        <w:t xml:space="preserve"> </w:t>
      </w:r>
      <w:r>
        <w:rPr>
          <w:sz w:val="21"/>
        </w:rPr>
        <w:t>licitación</w:t>
      </w:r>
      <w:r>
        <w:rPr>
          <w:spacing w:val="-16"/>
          <w:sz w:val="21"/>
        </w:rPr>
        <w:t xml:space="preserve"> </w:t>
      </w:r>
      <w:r>
        <w:rPr>
          <w:sz w:val="21"/>
        </w:rPr>
        <w:t>pública</w:t>
      </w:r>
      <w:r>
        <w:rPr>
          <w:spacing w:val="-18"/>
          <w:sz w:val="21"/>
        </w:rPr>
        <w:t xml:space="preserve"> </w:t>
      </w:r>
      <w:r>
        <w:rPr>
          <w:sz w:val="21"/>
        </w:rPr>
        <w:t>o</w:t>
      </w:r>
      <w:r>
        <w:rPr>
          <w:spacing w:val="-19"/>
          <w:sz w:val="21"/>
        </w:rPr>
        <w:t xml:space="preserve"> </w:t>
      </w:r>
      <w:r>
        <w:rPr>
          <w:sz w:val="21"/>
        </w:rPr>
        <w:t>contratación</w:t>
      </w:r>
      <w:r>
        <w:rPr>
          <w:spacing w:val="-16"/>
          <w:sz w:val="21"/>
        </w:rPr>
        <w:t xml:space="preserve"> </w:t>
      </w:r>
      <w:r>
        <w:rPr>
          <w:sz w:val="21"/>
        </w:rPr>
        <w:t>abreviada</w:t>
      </w:r>
      <w:r>
        <w:rPr>
          <w:spacing w:val="-17"/>
          <w:sz w:val="21"/>
        </w:rPr>
        <w:t xml:space="preserve"> </w:t>
      </w:r>
      <w:r>
        <w:rPr>
          <w:sz w:val="21"/>
        </w:rPr>
        <w:t>de acuerdo con lo dispuesto por los numerales 1 y 2 del presente artículo”. (Cursiva fuera de texto)</w:t>
      </w:r>
    </w:p>
    <w:p w14:paraId="4D85D66E" w14:textId="77777777" w:rsidR="00C4317C" w:rsidRDefault="00C4317C">
      <w:pPr>
        <w:pStyle w:val="Textoindependiente"/>
        <w:spacing w:before="172"/>
        <w:rPr>
          <w:sz w:val="21"/>
        </w:rPr>
      </w:pPr>
    </w:p>
    <w:p w14:paraId="22800A49" w14:textId="77777777" w:rsidR="00C4317C" w:rsidRDefault="00000000">
      <w:pPr>
        <w:pStyle w:val="Textoindependiente"/>
        <w:spacing w:before="1" w:line="276" w:lineRule="auto"/>
        <w:ind w:left="120" w:right="899" w:firstLine="709"/>
        <w:jc w:val="both"/>
      </w:pPr>
      <w:r>
        <w:t>La anterior constituye otra prohibición precisa para celebrar ciertos objetos y tipologías contractuales por Sociedades de Economía Mixta con participación</w:t>
      </w:r>
      <w:r>
        <w:rPr>
          <w:spacing w:val="-6"/>
        </w:rPr>
        <w:t xml:space="preserve"> </w:t>
      </w:r>
      <w:r>
        <w:t>mayoritaria</w:t>
      </w:r>
      <w:r>
        <w:rPr>
          <w:spacing w:val="-8"/>
        </w:rPr>
        <w:t xml:space="preserve"> </w:t>
      </w:r>
      <w:r>
        <w:t>del</w:t>
      </w:r>
      <w:r>
        <w:rPr>
          <w:spacing w:val="-10"/>
        </w:rPr>
        <w:t xml:space="preserve"> </w:t>
      </w:r>
      <w:r>
        <w:t>Estado.</w:t>
      </w:r>
      <w:r>
        <w:rPr>
          <w:spacing w:val="-11"/>
        </w:rPr>
        <w:t xml:space="preserve"> </w:t>
      </w:r>
      <w:r>
        <w:t>En</w:t>
      </w:r>
      <w:r>
        <w:rPr>
          <w:spacing w:val="-11"/>
        </w:rPr>
        <w:t xml:space="preserve"> </w:t>
      </w:r>
      <w:r>
        <w:t>particular,</w:t>
      </w:r>
      <w:r>
        <w:rPr>
          <w:spacing w:val="-7"/>
        </w:rPr>
        <w:t xml:space="preserve"> </w:t>
      </w:r>
      <w:r>
        <w:t>se</w:t>
      </w:r>
      <w:r>
        <w:rPr>
          <w:spacing w:val="-10"/>
        </w:rPr>
        <w:t xml:space="preserve"> </w:t>
      </w:r>
      <w:r>
        <w:t>exceptúa</w:t>
      </w:r>
      <w:r>
        <w:rPr>
          <w:spacing w:val="-8"/>
        </w:rPr>
        <w:t xml:space="preserve"> </w:t>
      </w:r>
      <w:r>
        <w:t>la</w:t>
      </w:r>
      <w:r>
        <w:rPr>
          <w:spacing w:val="-11"/>
        </w:rPr>
        <w:t xml:space="preserve"> </w:t>
      </w:r>
      <w:r>
        <w:t>posibilidad</w:t>
      </w:r>
      <w:r>
        <w:rPr>
          <w:spacing w:val="-8"/>
        </w:rPr>
        <w:t xml:space="preserve"> </w:t>
      </w:r>
      <w:r>
        <w:t>de acudir a la causal de los contratos interadministrativos para celebrar directamente contratos de obra, suministro, prestación de servicios de evaluación respecto</w:t>
      </w:r>
      <w:r>
        <w:rPr>
          <w:spacing w:val="-1"/>
        </w:rPr>
        <w:t xml:space="preserve"> </w:t>
      </w:r>
      <w:r>
        <w:t>de</w:t>
      </w:r>
      <w:r>
        <w:rPr>
          <w:spacing w:val="-4"/>
        </w:rPr>
        <w:t xml:space="preserve"> </w:t>
      </w:r>
      <w:r>
        <w:t>las</w:t>
      </w:r>
      <w:r>
        <w:rPr>
          <w:spacing w:val="-3"/>
        </w:rPr>
        <w:t xml:space="preserve"> </w:t>
      </w:r>
      <w:r>
        <w:t>normas</w:t>
      </w:r>
      <w:r>
        <w:rPr>
          <w:spacing w:val="-2"/>
        </w:rPr>
        <w:t xml:space="preserve"> </w:t>
      </w:r>
      <w:r>
        <w:t>o</w:t>
      </w:r>
      <w:r>
        <w:rPr>
          <w:spacing w:val="-4"/>
        </w:rPr>
        <w:t xml:space="preserve"> </w:t>
      </w:r>
      <w:r>
        <w:t>reglamentos</w:t>
      </w:r>
      <w:r>
        <w:rPr>
          <w:spacing w:val="-1"/>
        </w:rPr>
        <w:t xml:space="preserve"> </w:t>
      </w:r>
      <w:r>
        <w:t>técnicos,</w:t>
      </w:r>
      <w:r>
        <w:rPr>
          <w:spacing w:val="-1"/>
        </w:rPr>
        <w:t xml:space="preserve"> </w:t>
      </w:r>
      <w:r>
        <w:t>encargos</w:t>
      </w:r>
      <w:r>
        <w:rPr>
          <w:spacing w:val="-2"/>
        </w:rPr>
        <w:t xml:space="preserve"> </w:t>
      </w:r>
      <w:r>
        <w:t>fiduciarios y fiducia pública.</w:t>
      </w:r>
    </w:p>
    <w:p w14:paraId="25176192" w14:textId="77777777" w:rsidR="00C4317C" w:rsidRDefault="00C4317C">
      <w:pPr>
        <w:pStyle w:val="Textoindependiente"/>
      </w:pPr>
    </w:p>
    <w:p w14:paraId="0D06E9B8" w14:textId="77777777" w:rsidR="00C4317C" w:rsidRDefault="00C4317C">
      <w:pPr>
        <w:pStyle w:val="Textoindependiente"/>
        <w:spacing w:before="226"/>
      </w:pPr>
    </w:p>
    <w:p w14:paraId="5D40FCDA" w14:textId="77777777" w:rsidR="00C4317C" w:rsidRDefault="00000000">
      <w:pPr>
        <w:pStyle w:val="Ttulo1"/>
        <w:numPr>
          <w:ilvl w:val="0"/>
          <w:numId w:val="2"/>
        </w:numPr>
        <w:tabs>
          <w:tab w:val="left" w:pos="402"/>
        </w:tabs>
        <w:ind w:left="402" w:hanging="282"/>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21311C33" w14:textId="77777777" w:rsidR="00C4317C" w:rsidRDefault="00C4317C">
      <w:pPr>
        <w:sectPr w:rsidR="00C4317C">
          <w:pgSz w:w="12240" w:h="15840"/>
          <w:pgMar w:top="1660" w:right="800" w:bottom="1980" w:left="1580" w:header="165" w:footer="1782" w:gutter="0"/>
          <w:cols w:space="720"/>
        </w:sectPr>
      </w:pPr>
    </w:p>
    <w:p w14:paraId="7413A4AB" w14:textId="77777777" w:rsidR="00C4317C" w:rsidRDefault="00C4317C">
      <w:pPr>
        <w:pStyle w:val="Textoindependiente"/>
        <w:spacing w:before="149"/>
        <w:rPr>
          <w:b/>
          <w:sz w:val="20"/>
        </w:rPr>
      </w:pPr>
    </w:p>
    <w:p w14:paraId="30A133A6" w14:textId="77777777" w:rsidR="00C4317C" w:rsidRDefault="00000000">
      <w:pPr>
        <w:pStyle w:val="Textoindependiente"/>
        <w:ind w:left="253"/>
        <w:rPr>
          <w:sz w:val="20"/>
        </w:rPr>
      </w:pPr>
      <w:r>
        <w:rPr>
          <w:noProof/>
          <w:sz w:val="20"/>
        </w:rPr>
        <mc:AlternateContent>
          <mc:Choice Requires="wps">
            <w:drawing>
              <wp:inline distT="0" distB="0" distL="0" distR="0" wp14:anchorId="0467A9C9" wp14:editId="17E92F55">
                <wp:extent cx="5490845" cy="1211580"/>
                <wp:effectExtent l="9525" t="0" r="0" b="7619"/>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1211580"/>
                        </a:xfrm>
                        <a:prstGeom prst="rect">
                          <a:avLst/>
                        </a:prstGeom>
                        <a:ln w="6350">
                          <a:solidFill>
                            <a:srgbClr val="000000"/>
                          </a:solidFill>
                          <a:prstDash val="dot"/>
                        </a:ln>
                      </wps:spPr>
                      <wps:txbx>
                        <w:txbxContent>
                          <w:p w14:paraId="001D26DA" w14:textId="77777777" w:rsidR="00C4317C" w:rsidRDefault="00000000">
                            <w:pPr>
                              <w:pStyle w:val="Textoindependiente"/>
                              <w:numPr>
                                <w:ilvl w:val="0"/>
                                <w:numId w:val="1"/>
                              </w:numPr>
                              <w:tabs>
                                <w:tab w:val="left" w:pos="822"/>
                              </w:tabs>
                              <w:ind w:left="822"/>
                            </w:pPr>
                            <w:r>
                              <w:t>Decreto</w:t>
                            </w:r>
                            <w:r>
                              <w:rPr>
                                <w:spacing w:val="-12"/>
                              </w:rPr>
                              <w:t xml:space="preserve"> </w:t>
                            </w:r>
                            <w:r>
                              <w:t>1082</w:t>
                            </w:r>
                            <w:r>
                              <w:rPr>
                                <w:spacing w:val="-11"/>
                              </w:rPr>
                              <w:t xml:space="preserve"> </w:t>
                            </w:r>
                            <w:r>
                              <w:t>de</w:t>
                            </w:r>
                            <w:r>
                              <w:rPr>
                                <w:spacing w:val="-11"/>
                              </w:rPr>
                              <w:t xml:space="preserve"> </w:t>
                            </w:r>
                            <w:r>
                              <w:t>2015</w:t>
                            </w:r>
                            <w:r>
                              <w:rPr>
                                <w:spacing w:val="-11"/>
                              </w:rPr>
                              <w:t xml:space="preserve"> </w:t>
                            </w:r>
                            <w:r>
                              <w:t>articulo</w:t>
                            </w:r>
                            <w:r>
                              <w:rPr>
                                <w:spacing w:val="-11"/>
                              </w:rPr>
                              <w:t xml:space="preserve"> </w:t>
                            </w:r>
                            <w:r>
                              <w:rPr>
                                <w:spacing w:val="-2"/>
                              </w:rPr>
                              <w:t>2.2.1.2.1.4.1</w:t>
                            </w:r>
                          </w:p>
                          <w:p w14:paraId="7968294C" w14:textId="77777777" w:rsidR="00C4317C" w:rsidRDefault="00000000">
                            <w:pPr>
                              <w:pStyle w:val="Textoindependiente"/>
                              <w:numPr>
                                <w:ilvl w:val="0"/>
                                <w:numId w:val="1"/>
                              </w:numPr>
                              <w:tabs>
                                <w:tab w:val="left" w:pos="822"/>
                              </w:tabs>
                              <w:spacing w:before="158"/>
                              <w:ind w:left="822"/>
                            </w:pPr>
                            <w:r>
                              <w:t>Ley</w:t>
                            </w:r>
                            <w:r>
                              <w:rPr>
                                <w:spacing w:val="-10"/>
                              </w:rPr>
                              <w:t xml:space="preserve"> </w:t>
                            </w:r>
                            <w:r>
                              <w:t>1150</w:t>
                            </w:r>
                            <w:r>
                              <w:rPr>
                                <w:spacing w:val="-9"/>
                              </w:rPr>
                              <w:t xml:space="preserve"> </w:t>
                            </w:r>
                            <w:r>
                              <w:t>de</w:t>
                            </w:r>
                            <w:r>
                              <w:rPr>
                                <w:spacing w:val="-10"/>
                              </w:rPr>
                              <w:t xml:space="preserve"> </w:t>
                            </w:r>
                            <w:r>
                              <w:t>2007</w:t>
                            </w:r>
                            <w:r>
                              <w:rPr>
                                <w:spacing w:val="-9"/>
                              </w:rPr>
                              <w:t xml:space="preserve"> </w:t>
                            </w:r>
                            <w:r>
                              <w:t>articulo</w:t>
                            </w:r>
                            <w:r>
                              <w:rPr>
                                <w:spacing w:val="-9"/>
                              </w:rPr>
                              <w:t xml:space="preserve"> </w:t>
                            </w:r>
                            <w:r>
                              <w:rPr>
                                <w:spacing w:val="-5"/>
                              </w:rPr>
                              <w:t>13</w:t>
                            </w:r>
                          </w:p>
                          <w:p w14:paraId="2C0539FB" w14:textId="77777777" w:rsidR="00C4317C" w:rsidRDefault="00000000">
                            <w:pPr>
                              <w:pStyle w:val="Textoindependiente"/>
                              <w:numPr>
                                <w:ilvl w:val="0"/>
                                <w:numId w:val="1"/>
                              </w:numPr>
                              <w:tabs>
                                <w:tab w:val="left" w:pos="822"/>
                              </w:tabs>
                              <w:spacing w:before="158"/>
                              <w:ind w:left="822"/>
                            </w:pPr>
                            <w:r>
                              <w:t>CONSEJO</w:t>
                            </w:r>
                            <w:r>
                              <w:rPr>
                                <w:spacing w:val="-13"/>
                              </w:rPr>
                              <w:t xml:space="preserve"> </w:t>
                            </w:r>
                            <w:r>
                              <w:t>DE</w:t>
                            </w:r>
                            <w:r>
                              <w:rPr>
                                <w:spacing w:val="-14"/>
                              </w:rPr>
                              <w:t xml:space="preserve"> </w:t>
                            </w:r>
                            <w:r>
                              <w:t>ESTADO.</w:t>
                            </w:r>
                            <w:r>
                              <w:rPr>
                                <w:spacing w:val="-13"/>
                              </w:rPr>
                              <w:t xml:space="preserve"> </w:t>
                            </w:r>
                            <w:r>
                              <w:t>Sala</w:t>
                            </w:r>
                            <w:r>
                              <w:rPr>
                                <w:spacing w:val="-14"/>
                              </w:rPr>
                              <w:t xml:space="preserve"> </w:t>
                            </w:r>
                            <w:r>
                              <w:t>de</w:t>
                            </w:r>
                            <w:r>
                              <w:rPr>
                                <w:spacing w:val="-14"/>
                              </w:rPr>
                              <w:t xml:space="preserve"> </w:t>
                            </w:r>
                            <w:r>
                              <w:t>Consulta</w:t>
                            </w:r>
                            <w:r>
                              <w:rPr>
                                <w:spacing w:val="-13"/>
                              </w:rPr>
                              <w:t xml:space="preserve"> </w:t>
                            </w:r>
                            <w:r>
                              <w:t>y</w:t>
                            </w:r>
                            <w:r>
                              <w:rPr>
                                <w:spacing w:val="-15"/>
                              </w:rPr>
                              <w:t xml:space="preserve"> </w:t>
                            </w:r>
                            <w:r>
                              <w:t>Servicio</w:t>
                            </w:r>
                            <w:r>
                              <w:rPr>
                                <w:spacing w:val="-12"/>
                              </w:rPr>
                              <w:t xml:space="preserve"> </w:t>
                            </w:r>
                            <w:r>
                              <w:t>Civil.</w:t>
                            </w:r>
                            <w:r>
                              <w:rPr>
                                <w:spacing w:val="-13"/>
                              </w:rPr>
                              <w:t xml:space="preserve"> </w:t>
                            </w:r>
                            <w:r>
                              <w:t>Concepto</w:t>
                            </w:r>
                            <w:r>
                              <w:rPr>
                                <w:spacing w:val="-12"/>
                              </w:rPr>
                              <w:t xml:space="preserve"> </w:t>
                            </w:r>
                            <w:r>
                              <w:rPr>
                                <w:spacing w:val="-5"/>
                              </w:rPr>
                              <w:t>del</w:t>
                            </w:r>
                          </w:p>
                          <w:p w14:paraId="5F8E0D4D" w14:textId="77777777" w:rsidR="00C4317C" w:rsidRDefault="00000000">
                            <w:pPr>
                              <w:pStyle w:val="Textoindependiente"/>
                              <w:spacing w:before="38" w:line="276" w:lineRule="auto"/>
                              <w:ind w:left="823"/>
                            </w:pPr>
                            <w:r>
                              <w:t xml:space="preserve">13 de mayo de 2021, radicado No. 11001-03-06-000-2020-00212- 00(2456) C.P. Álvaro </w:t>
                            </w:r>
                            <w:proofErr w:type="spellStart"/>
                            <w:r>
                              <w:t>Namén</w:t>
                            </w:r>
                            <w:proofErr w:type="spellEnd"/>
                            <w:r>
                              <w:t xml:space="preserve"> Vargas</w:t>
                            </w:r>
                          </w:p>
                        </w:txbxContent>
                      </wps:txbx>
                      <wps:bodyPr wrap="square" lIns="0" tIns="0" rIns="0" bIns="0" rtlCol="0">
                        <a:noAutofit/>
                      </wps:bodyPr>
                    </wps:wsp>
                  </a:graphicData>
                </a:graphic>
              </wp:inline>
            </w:drawing>
          </mc:Choice>
          <mc:Fallback>
            <w:pict>
              <v:shapetype w14:anchorId="0467A9C9" id="_x0000_t202" coordsize="21600,21600" o:spt="202" path="m,l,21600r21600,l21600,xe">
                <v:stroke joinstyle="miter"/>
                <v:path gradientshapeok="t" o:connecttype="rect"/>
              </v:shapetype>
              <v:shape id="Textbox 17" o:spid="_x0000_s1026" type="#_x0000_t202" style="width:432.35pt;height:9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" filled="f" strokeweight=".5pt">
                <v:stroke dashstyle="dot"/>
                <v:path arrowok="t"/>
                <v:textbox inset="0,0,0,0">
                  <w:txbxContent>
                    <w:p w14:paraId="001D26DA" w14:textId="77777777" w:rsidR="00C4317C" w:rsidRDefault="00000000">
                      <w:pPr>
                        <w:pStyle w:val="Textoindependiente"/>
                        <w:numPr>
                          <w:ilvl w:val="0"/>
                          <w:numId w:val="1"/>
                        </w:numPr>
                        <w:tabs>
                          <w:tab w:val="left" w:pos="822"/>
                        </w:tabs>
                        <w:ind w:left="822"/>
                      </w:pPr>
                      <w:r>
                        <w:t>Decreto</w:t>
                      </w:r>
                      <w:r>
                        <w:rPr>
                          <w:spacing w:val="-12"/>
                        </w:rPr>
                        <w:t xml:space="preserve"> </w:t>
                      </w:r>
                      <w:r>
                        <w:t>1082</w:t>
                      </w:r>
                      <w:r>
                        <w:rPr>
                          <w:spacing w:val="-11"/>
                        </w:rPr>
                        <w:t xml:space="preserve"> </w:t>
                      </w:r>
                      <w:r>
                        <w:t>de</w:t>
                      </w:r>
                      <w:r>
                        <w:rPr>
                          <w:spacing w:val="-11"/>
                        </w:rPr>
                        <w:t xml:space="preserve"> </w:t>
                      </w:r>
                      <w:r>
                        <w:t>2015</w:t>
                      </w:r>
                      <w:r>
                        <w:rPr>
                          <w:spacing w:val="-11"/>
                        </w:rPr>
                        <w:t xml:space="preserve"> </w:t>
                      </w:r>
                      <w:r>
                        <w:t>articulo</w:t>
                      </w:r>
                      <w:r>
                        <w:rPr>
                          <w:spacing w:val="-11"/>
                        </w:rPr>
                        <w:t xml:space="preserve"> </w:t>
                      </w:r>
                      <w:r>
                        <w:rPr>
                          <w:spacing w:val="-2"/>
                        </w:rPr>
                        <w:t>2.2.1.2.1.4.1</w:t>
                      </w:r>
                    </w:p>
                    <w:p w14:paraId="7968294C" w14:textId="77777777" w:rsidR="00C4317C" w:rsidRDefault="00000000">
                      <w:pPr>
                        <w:pStyle w:val="Textoindependiente"/>
                        <w:numPr>
                          <w:ilvl w:val="0"/>
                          <w:numId w:val="1"/>
                        </w:numPr>
                        <w:tabs>
                          <w:tab w:val="left" w:pos="822"/>
                        </w:tabs>
                        <w:spacing w:before="158"/>
                        <w:ind w:left="822"/>
                      </w:pPr>
                      <w:r>
                        <w:t>Ley</w:t>
                      </w:r>
                      <w:r>
                        <w:rPr>
                          <w:spacing w:val="-10"/>
                        </w:rPr>
                        <w:t xml:space="preserve"> </w:t>
                      </w:r>
                      <w:r>
                        <w:t>1150</w:t>
                      </w:r>
                      <w:r>
                        <w:rPr>
                          <w:spacing w:val="-9"/>
                        </w:rPr>
                        <w:t xml:space="preserve"> </w:t>
                      </w:r>
                      <w:r>
                        <w:t>de</w:t>
                      </w:r>
                      <w:r>
                        <w:rPr>
                          <w:spacing w:val="-10"/>
                        </w:rPr>
                        <w:t xml:space="preserve"> </w:t>
                      </w:r>
                      <w:r>
                        <w:t>2007</w:t>
                      </w:r>
                      <w:r>
                        <w:rPr>
                          <w:spacing w:val="-9"/>
                        </w:rPr>
                        <w:t xml:space="preserve"> </w:t>
                      </w:r>
                      <w:r>
                        <w:t>articulo</w:t>
                      </w:r>
                      <w:r>
                        <w:rPr>
                          <w:spacing w:val="-9"/>
                        </w:rPr>
                        <w:t xml:space="preserve"> </w:t>
                      </w:r>
                      <w:r>
                        <w:rPr>
                          <w:spacing w:val="-5"/>
                        </w:rPr>
                        <w:t>13</w:t>
                      </w:r>
                    </w:p>
                    <w:p w14:paraId="2C0539FB" w14:textId="77777777" w:rsidR="00C4317C" w:rsidRDefault="00000000">
                      <w:pPr>
                        <w:pStyle w:val="Textoindependiente"/>
                        <w:numPr>
                          <w:ilvl w:val="0"/>
                          <w:numId w:val="1"/>
                        </w:numPr>
                        <w:tabs>
                          <w:tab w:val="left" w:pos="822"/>
                        </w:tabs>
                        <w:spacing w:before="158"/>
                        <w:ind w:left="822"/>
                      </w:pPr>
                      <w:r>
                        <w:t>CONSEJO</w:t>
                      </w:r>
                      <w:r>
                        <w:rPr>
                          <w:spacing w:val="-13"/>
                        </w:rPr>
                        <w:t xml:space="preserve"> </w:t>
                      </w:r>
                      <w:r>
                        <w:t>DE</w:t>
                      </w:r>
                      <w:r>
                        <w:rPr>
                          <w:spacing w:val="-14"/>
                        </w:rPr>
                        <w:t xml:space="preserve"> </w:t>
                      </w:r>
                      <w:r>
                        <w:t>ESTADO.</w:t>
                      </w:r>
                      <w:r>
                        <w:rPr>
                          <w:spacing w:val="-13"/>
                        </w:rPr>
                        <w:t xml:space="preserve"> </w:t>
                      </w:r>
                      <w:r>
                        <w:t>Sala</w:t>
                      </w:r>
                      <w:r>
                        <w:rPr>
                          <w:spacing w:val="-14"/>
                        </w:rPr>
                        <w:t xml:space="preserve"> </w:t>
                      </w:r>
                      <w:r>
                        <w:t>de</w:t>
                      </w:r>
                      <w:r>
                        <w:rPr>
                          <w:spacing w:val="-14"/>
                        </w:rPr>
                        <w:t xml:space="preserve"> </w:t>
                      </w:r>
                      <w:r>
                        <w:t>Consulta</w:t>
                      </w:r>
                      <w:r>
                        <w:rPr>
                          <w:spacing w:val="-13"/>
                        </w:rPr>
                        <w:t xml:space="preserve"> </w:t>
                      </w:r>
                      <w:r>
                        <w:t>y</w:t>
                      </w:r>
                      <w:r>
                        <w:rPr>
                          <w:spacing w:val="-15"/>
                        </w:rPr>
                        <w:t xml:space="preserve"> </w:t>
                      </w:r>
                      <w:r>
                        <w:t>Servicio</w:t>
                      </w:r>
                      <w:r>
                        <w:rPr>
                          <w:spacing w:val="-12"/>
                        </w:rPr>
                        <w:t xml:space="preserve"> </w:t>
                      </w:r>
                      <w:r>
                        <w:t>Civil.</w:t>
                      </w:r>
                      <w:r>
                        <w:rPr>
                          <w:spacing w:val="-13"/>
                        </w:rPr>
                        <w:t xml:space="preserve"> </w:t>
                      </w:r>
                      <w:r>
                        <w:t>Concepto</w:t>
                      </w:r>
                      <w:r>
                        <w:rPr>
                          <w:spacing w:val="-12"/>
                        </w:rPr>
                        <w:t xml:space="preserve"> </w:t>
                      </w:r>
                      <w:r>
                        <w:rPr>
                          <w:spacing w:val="-5"/>
                        </w:rPr>
                        <w:t>del</w:t>
                      </w:r>
                    </w:p>
                    <w:p w14:paraId="5F8E0D4D" w14:textId="77777777" w:rsidR="00C4317C" w:rsidRDefault="00000000">
                      <w:pPr>
                        <w:pStyle w:val="Textoindependiente"/>
                        <w:spacing w:before="38" w:line="276" w:lineRule="auto"/>
                        <w:ind w:left="823"/>
                      </w:pPr>
                      <w:r>
                        <w:t xml:space="preserve">13 de mayo de 2021, radicado No. 11001-03-06-000-2020-00212- 00(2456) C.P. Álvaro </w:t>
                      </w:r>
                      <w:proofErr w:type="spellStart"/>
                      <w:r>
                        <w:t>Namén</w:t>
                      </w:r>
                      <w:proofErr w:type="spellEnd"/>
                      <w:r>
                        <w:t xml:space="preserve"> Vargas</w:t>
                      </w:r>
                    </w:p>
                  </w:txbxContent>
                </v:textbox>
                <w10:anchorlock/>
              </v:shape>
            </w:pict>
          </mc:Fallback>
        </mc:AlternateContent>
      </w:r>
    </w:p>
    <w:p w14:paraId="33474724" w14:textId="77777777" w:rsidR="00C4317C" w:rsidRDefault="00C4317C">
      <w:pPr>
        <w:pStyle w:val="Textoindependiente"/>
        <w:spacing w:before="7"/>
        <w:rPr>
          <w:b/>
        </w:rPr>
      </w:pPr>
    </w:p>
    <w:p w14:paraId="5080EFC4" w14:textId="77777777" w:rsidR="00C4317C" w:rsidRDefault="00000000">
      <w:pPr>
        <w:pStyle w:val="Prrafodelista"/>
        <w:numPr>
          <w:ilvl w:val="0"/>
          <w:numId w:val="2"/>
        </w:numPr>
        <w:tabs>
          <w:tab w:val="left" w:pos="402"/>
        </w:tabs>
        <w:ind w:left="402" w:hanging="282"/>
        <w:rPr>
          <w:b/>
        </w:rPr>
      </w:pPr>
      <w:r>
        <w:rPr>
          <w:b/>
        </w:rPr>
        <w:t>Doctrina</w:t>
      </w:r>
      <w:r>
        <w:rPr>
          <w:b/>
          <w:spacing w:val="-14"/>
        </w:rPr>
        <w:t xml:space="preserve"> </w:t>
      </w:r>
      <w:r>
        <w:rPr>
          <w:b/>
        </w:rPr>
        <w:t>de</w:t>
      </w:r>
      <w:r>
        <w:rPr>
          <w:b/>
          <w:spacing w:val="-14"/>
        </w:rPr>
        <w:t xml:space="preserve"> </w:t>
      </w:r>
      <w:r>
        <w:rPr>
          <w:b/>
        </w:rPr>
        <w:t>la</w:t>
      </w:r>
      <w:r>
        <w:rPr>
          <w:b/>
          <w:spacing w:val="-14"/>
        </w:rPr>
        <w:t xml:space="preserve"> </w:t>
      </w:r>
      <w:r>
        <w:rPr>
          <w:b/>
        </w:rPr>
        <w:t>Agencia</w:t>
      </w:r>
      <w:r>
        <w:rPr>
          <w:b/>
          <w:spacing w:val="-13"/>
        </w:rPr>
        <w:t xml:space="preserve"> </w:t>
      </w:r>
      <w:r>
        <w:rPr>
          <w:b/>
        </w:rPr>
        <w:t>Nacional</w:t>
      </w:r>
      <w:r>
        <w:rPr>
          <w:b/>
          <w:spacing w:val="-14"/>
        </w:rPr>
        <w:t xml:space="preserve"> </w:t>
      </w:r>
      <w:r>
        <w:rPr>
          <w:b/>
        </w:rPr>
        <w:t>de</w:t>
      </w:r>
      <w:r>
        <w:rPr>
          <w:b/>
          <w:spacing w:val="-14"/>
        </w:rPr>
        <w:t xml:space="preserve"> </w:t>
      </w:r>
      <w:r>
        <w:rPr>
          <w:b/>
        </w:rPr>
        <w:t>Contratación</w:t>
      </w:r>
      <w:r>
        <w:rPr>
          <w:b/>
          <w:spacing w:val="-14"/>
        </w:rPr>
        <w:t xml:space="preserve"> </w:t>
      </w:r>
      <w:r>
        <w:rPr>
          <w:b/>
          <w:spacing w:val="-2"/>
        </w:rPr>
        <w:t>Pública:</w:t>
      </w:r>
    </w:p>
    <w:p w14:paraId="7D7B1B2D" w14:textId="77777777" w:rsidR="00C4317C" w:rsidRDefault="00C4317C">
      <w:pPr>
        <w:pStyle w:val="Textoindependiente"/>
        <w:spacing w:before="80"/>
        <w:rPr>
          <w:b/>
        </w:rPr>
      </w:pPr>
    </w:p>
    <w:p w14:paraId="76CE798B" w14:textId="77777777" w:rsidR="00C4317C" w:rsidRDefault="00000000">
      <w:pPr>
        <w:pStyle w:val="Textoindependiente"/>
        <w:spacing w:line="276" w:lineRule="auto"/>
        <w:ind w:left="120" w:right="899"/>
        <w:jc w:val="both"/>
      </w:pPr>
      <w:r>
        <w:t>Sobre los contratos interadministrativos esta Subdirección</w:t>
      </w:r>
      <w:r>
        <w:rPr>
          <w:spacing w:val="-1"/>
        </w:rPr>
        <w:t xml:space="preserve"> </w:t>
      </w:r>
      <w:r>
        <w:t>se pronunció en los conceptos C-562 del 7 de septiembre del 2022, C-738 de 4 de noviembre de 2022, C-021 del 24 de febrero de 2023, C-182 del 29 de junio de 2023, C-187 del</w:t>
      </w:r>
      <w:r>
        <w:rPr>
          <w:spacing w:val="-2"/>
        </w:rPr>
        <w:t xml:space="preserve"> </w:t>
      </w:r>
      <w:r>
        <w:t>15</w:t>
      </w:r>
      <w:r>
        <w:rPr>
          <w:spacing w:val="-2"/>
        </w:rPr>
        <w:t xml:space="preserve"> </w:t>
      </w:r>
      <w:r>
        <w:t>de</w:t>
      </w:r>
      <w:r>
        <w:rPr>
          <w:spacing w:val="-2"/>
        </w:rPr>
        <w:t xml:space="preserve"> </w:t>
      </w:r>
      <w:r>
        <w:t>junio</w:t>
      </w:r>
      <w:r>
        <w:rPr>
          <w:spacing w:val="-1"/>
        </w:rPr>
        <w:t xml:space="preserve"> </w:t>
      </w:r>
      <w:r>
        <w:t>de</w:t>
      </w:r>
      <w:r>
        <w:rPr>
          <w:spacing w:val="-2"/>
        </w:rPr>
        <w:t xml:space="preserve"> </w:t>
      </w:r>
      <w:r>
        <w:t>2023,</w:t>
      </w:r>
      <w:r>
        <w:rPr>
          <w:spacing w:val="-1"/>
        </w:rPr>
        <w:t xml:space="preserve"> </w:t>
      </w:r>
      <w:r>
        <w:t>C-360</w:t>
      </w:r>
      <w:r>
        <w:rPr>
          <w:spacing w:val="-1"/>
        </w:rPr>
        <w:t xml:space="preserve"> </w:t>
      </w:r>
      <w:r>
        <w:t>del</w:t>
      </w:r>
      <w:r>
        <w:rPr>
          <w:spacing w:val="-2"/>
        </w:rPr>
        <w:t xml:space="preserve"> </w:t>
      </w:r>
      <w:r>
        <w:t>12</w:t>
      </w:r>
      <w:r>
        <w:rPr>
          <w:spacing w:val="-2"/>
        </w:rPr>
        <w:t xml:space="preserve"> </w:t>
      </w:r>
      <w:r>
        <w:t>de</w:t>
      </w:r>
      <w:r>
        <w:rPr>
          <w:spacing w:val="-2"/>
        </w:rPr>
        <w:t xml:space="preserve"> </w:t>
      </w:r>
      <w:r>
        <w:t>septiembre de</w:t>
      </w:r>
      <w:r>
        <w:rPr>
          <w:spacing w:val="-2"/>
        </w:rPr>
        <w:t xml:space="preserve"> </w:t>
      </w:r>
      <w:r>
        <w:t>2023,</w:t>
      </w:r>
      <w:r>
        <w:rPr>
          <w:spacing w:val="-1"/>
        </w:rPr>
        <w:t xml:space="preserve"> </w:t>
      </w:r>
      <w:r>
        <w:t>C-379</w:t>
      </w:r>
      <w:r>
        <w:rPr>
          <w:spacing w:val="-1"/>
        </w:rPr>
        <w:t xml:space="preserve"> </w:t>
      </w:r>
      <w:r>
        <w:t>del</w:t>
      </w:r>
      <w:r>
        <w:rPr>
          <w:spacing w:val="-2"/>
        </w:rPr>
        <w:t xml:space="preserve"> </w:t>
      </w:r>
      <w:r>
        <w:t>19</w:t>
      </w:r>
      <w:r>
        <w:rPr>
          <w:spacing w:val="-2"/>
        </w:rPr>
        <w:t xml:space="preserve"> </w:t>
      </w:r>
      <w:r>
        <w:t>de octubre de 2023, C-427 del 27 de noviembre de 2023 C-091 de 2024 y en lo relacionado con los regímenes especiales esta subdirección se pronunció C-027 del 13 de febrero de 2020, C-179 del 16 de marzo de 2020, C-362 del 03 de julio del año 2020 y C-462 del 24 de julio de 2020, C-093 del 23 de marzo de 2021, C-062 del 13 de marzo de 2021, C-168 del 21 de marzo de 2022, C-215 del 22 de abril de 2022, C-497 del 24 de agosto del 2022, C-774 del 30 de noviembre de 2022, C-967 del 1 de febrero de 2023, C-218 del 13 de julio de 2023, C-343 del 28 de octubre de 2023, C-424 del 25 de octubre de 2023, C- 110</w:t>
      </w:r>
      <w:r>
        <w:rPr>
          <w:spacing w:val="-11"/>
        </w:rPr>
        <w:t xml:space="preserve"> </w:t>
      </w:r>
      <w:r>
        <w:t>del</w:t>
      </w:r>
      <w:r>
        <w:rPr>
          <w:spacing w:val="-12"/>
        </w:rPr>
        <w:t xml:space="preserve"> </w:t>
      </w:r>
      <w:r>
        <w:t>14</w:t>
      </w:r>
      <w:r>
        <w:rPr>
          <w:spacing w:val="-12"/>
        </w:rPr>
        <w:t xml:space="preserve"> </w:t>
      </w:r>
      <w:r>
        <w:t>de</w:t>
      </w:r>
      <w:r>
        <w:rPr>
          <w:spacing w:val="-12"/>
        </w:rPr>
        <w:t xml:space="preserve"> </w:t>
      </w:r>
      <w:r>
        <w:t>junio</w:t>
      </w:r>
      <w:r>
        <w:rPr>
          <w:spacing w:val="-11"/>
        </w:rPr>
        <w:t xml:space="preserve"> </w:t>
      </w:r>
      <w:r>
        <w:t>de</w:t>
      </w:r>
      <w:r>
        <w:rPr>
          <w:spacing w:val="-12"/>
        </w:rPr>
        <w:t xml:space="preserve"> </w:t>
      </w:r>
      <w:r>
        <w:t>2024,.</w:t>
      </w:r>
      <w:r>
        <w:rPr>
          <w:spacing w:val="-12"/>
        </w:rPr>
        <w:t xml:space="preserve"> </w:t>
      </w:r>
      <w:r>
        <w:t>Estos</w:t>
      </w:r>
      <w:r>
        <w:rPr>
          <w:spacing w:val="-12"/>
        </w:rPr>
        <w:t xml:space="preserve"> </w:t>
      </w:r>
      <w:r>
        <w:t>y</w:t>
      </w:r>
      <w:r>
        <w:rPr>
          <w:spacing w:val="-12"/>
        </w:rPr>
        <w:t xml:space="preserve"> </w:t>
      </w:r>
      <w:r>
        <w:t>otros</w:t>
      </w:r>
      <w:r>
        <w:rPr>
          <w:spacing w:val="-11"/>
        </w:rPr>
        <w:t xml:space="preserve"> </w:t>
      </w:r>
      <w:r>
        <w:t>conceptos</w:t>
      </w:r>
      <w:r>
        <w:rPr>
          <w:spacing w:val="-10"/>
        </w:rPr>
        <w:t xml:space="preserve"> </w:t>
      </w:r>
      <w:r>
        <w:t>se</w:t>
      </w:r>
      <w:r>
        <w:rPr>
          <w:spacing w:val="-12"/>
        </w:rPr>
        <w:t xml:space="preserve"> </w:t>
      </w:r>
      <w:r>
        <w:t>encuentran</w:t>
      </w:r>
      <w:r>
        <w:rPr>
          <w:spacing w:val="-9"/>
        </w:rPr>
        <w:t xml:space="preserve"> </w:t>
      </w:r>
      <w:r>
        <w:t>disponibles para</w:t>
      </w:r>
      <w:r>
        <w:rPr>
          <w:spacing w:val="-5"/>
        </w:rPr>
        <w:t xml:space="preserve"> </w:t>
      </w:r>
      <w:r>
        <w:t>consulta</w:t>
      </w:r>
      <w:r>
        <w:rPr>
          <w:spacing w:val="-4"/>
        </w:rPr>
        <w:t xml:space="preserve"> </w:t>
      </w:r>
      <w:r>
        <w:t>en</w:t>
      </w:r>
      <w:r>
        <w:rPr>
          <w:spacing w:val="-6"/>
        </w:rPr>
        <w:t xml:space="preserve"> </w:t>
      </w:r>
      <w:r>
        <w:t>el</w:t>
      </w:r>
      <w:r>
        <w:rPr>
          <w:spacing w:val="-6"/>
        </w:rPr>
        <w:t xml:space="preserve"> </w:t>
      </w:r>
      <w:r>
        <w:t>Sistema</w:t>
      </w:r>
      <w:r>
        <w:rPr>
          <w:spacing w:val="-4"/>
        </w:rPr>
        <w:t xml:space="preserve"> </w:t>
      </w:r>
      <w:r>
        <w:t>de</w:t>
      </w:r>
      <w:r>
        <w:rPr>
          <w:spacing w:val="-6"/>
        </w:rPr>
        <w:t xml:space="preserve"> </w:t>
      </w:r>
      <w:r>
        <w:t>relatoría</w:t>
      </w:r>
      <w:r>
        <w:rPr>
          <w:spacing w:val="-4"/>
        </w:rPr>
        <w:t xml:space="preserve"> </w:t>
      </w:r>
      <w:r>
        <w:t>de</w:t>
      </w:r>
      <w:r>
        <w:rPr>
          <w:spacing w:val="-6"/>
        </w:rPr>
        <w:t xml:space="preserve"> </w:t>
      </w:r>
      <w:r>
        <w:t>la</w:t>
      </w:r>
      <w:r>
        <w:rPr>
          <w:spacing w:val="-6"/>
        </w:rPr>
        <w:t xml:space="preserve"> </w:t>
      </w:r>
      <w:r>
        <w:t>Agencia,</w:t>
      </w:r>
      <w:r>
        <w:rPr>
          <w:spacing w:val="-3"/>
        </w:rPr>
        <w:t xml:space="preserve"> </w:t>
      </w:r>
      <w:r>
        <w:t>al</w:t>
      </w:r>
      <w:r>
        <w:rPr>
          <w:spacing w:val="-6"/>
        </w:rPr>
        <w:t xml:space="preserve"> </w:t>
      </w:r>
      <w:r>
        <w:t>cual</w:t>
      </w:r>
      <w:r>
        <w:rPr>
          <w:spacing w:val="-5"/>
        </w:rPr>
        <w:t xml:space="preserve"> </w:t>
      </w:r>
      <w:r>
        <w:t>se</w:t>
      </w:r>
      <w:r>
        <w:rPr>
          <w:spacing w:val="-5"/>
        </w:rPr>
        <w:t xml:space="preserve"> </w:t>
      </w:r>
      <w:r>
        <w:t>puede</w:t>
      </w:r>
      <w:r>
        <w:rPr>
          <w:spacing w:val="-5"/>
        </w:rPr>
        <w:t xml:space="preserve"> </w:t>
      </w:r>
      <w:r>
        <w:t>acceder a través del siguiente enlace https://relatoria.colombiacompra.gov.co/</w:t>
      </w:r>
    </w:p>
    <w:p w14:paraId="6A19AE6C" w14:textId="77777777" w:rsidR="00C4317C" w:rsidRDefault="00C4317C">
      <w:pPr>
        <w:pStyle w:val="Textoindependiente"/>
        <w:spacing w:before="40"/>
      </w:pPr>
    </w:p>
    <w:p w14:paraId="764558D9" w14:textId="77777777" w:rsidR="00C4317C" w:rsidRDefault="00000000">
      <w:pPr>
        <w:pStyle w:val="Textoindependiente"/>
        <w:spacing w:before="1" w:line="276" w:lineRule="auto"/>
        <w:ind w:left="120" w:right="899"/>
        <w:jc w:val="both"/>
      </w:pPr>
      <w:r>
        <w:t>También le invitamos a consultar las versiones I y II de 2024 del Boletín de Relatoría</w:t>
      </w:r>
      <w:r>
        <w:rPr>
          <w:spacing w:val="-5"/>
        </w:rPr>
        <w:t xml:space="preserve"> </w:t>
      </w:r>
      <w:r>
        <w:t>de</w:t>
      </w:r>
      <w:r>
        <w:rPr>
          <w:spacing w:val="-7"/>
        </w:rPr>
        <w:t xml:space="preserve"> </w:t>
      </w:r>
      <w:r>
        <w:t>la</w:t>
      </w:r>
      <w:r>
        <w:rPr>
          <w:spacing w:val="-7"/>
        </w:rPr>
        <w:t xml:space="preserve"> </w:t>
      </w:r>
      <w:r>
        <w:t>Subdirección</w:t>
      </w:r>
      <w:r>
        <w:rPr>
          <w:spacing w:val="-3"/>
        </w:rPr>
        <w:t xml:space="preserve"> </w:t>
      </w:r>
      <w:r>
        <w:t>de</w:t>
      </w:r>
      <w:r>
        <w:rPr>
          <w:spacing w:val="-7"/>
        </w:rPr>
        <w:t xml:space="preserve"> </w:t>
      </w:r>
      <w:r>
        <w:t>Gestión</w:t>
      </w:r>
      <w:r>
        <w:rPr>
          <w:spacing w:val="-5"/>
        </w:rPr>
        <w:t xml:space="preserve"> </w:t>
      </w:r>
      <w:r>
        <w:t>Contractual,</w:t>
      </w:r>
      <w:r>
        <w:rPr>
          <w:spacing w:val="-3"/>
        </w:rPr>
        <w:t xml:space="preserve"> </w:t>
      </w:r>
      <w:r>
        <w:t>las</w:t>
      </w:r>
      <w:r>
        <w:rPr>
          <w:spacing w:val="-6"/>
        </w:rPr>
        <w:t xml:space="preserve"> </w:t>
      </w:r>
      <w:r>
        <w:t>cuales</w:t>
      </w:r>
      <w:r>
        <w:rPr>
          <w:spacing w:val="-5"/>
        </w:rPr>
        <w:t xml:space="preserve"> </w:t>
      </w:r>
      <w:r>
        <w:t>puede</w:t>
      </w:r>
      <w:r>
        <w:rPr>
          <w:spacing w:val="-6"/>
        </w:rPr>
        <w:t xml:space="preserve"> </w:t>
      </w:r>
      <w:r>
        <w:t xml:space="preserve">descargar en la página web de la Agencia: </w:t>
      </w:r>
      <w:hyperlink r:id="rId15">
        <w:r w:rsidR="00C4317C">
          <w:rPr>
            <w:u w:val="single"/>
          </w:rPr>
          <w:t>https://www.colombiacompra.gov.co/sala-de-</w:t>
        </w:r>
      </w:hyperlink>
      <w:r>
        <w:t xml:space="preserve"> </w:t>
      </w:r>
      <w:hyperlink r:id="rId16">
        <w:r w:rsidR="00C4317C">
          <w:rPr>
            <w:spacing w:val="-2"/>
            <w:u w:val="single"/>
          </w:rPr>
          <w:t>prensa/</w:t>
        </w:r>
        <w:proofErr w:type="spellStart"/>
        <w:r w:rsidR="00C4317C">
          <w:rPr>
            <w:spacing w:val="-2"/>
            <w:u w:val="single"/>
          </w:rPr>
          <w:t>boletin</w:t>
        </w:r>
        <w:proofErr w:type="spellEnd"/>
        <w:r w:rsidR="00C4317C">
          <w:rPr>
            <w:spacing w:val="-2"/>
            <w:u w:val="single"/>
          </w:rPr>
          <w:t>-digital</w:t>
        </w:r>
      </w:hyperlink>
    </w:p>
    <w:p w14:paraId="5D6E6116" w14:textId="77777777" w:rsidR="00C4317C" w:rsidRDefault="00000000">
      <w:pPr>
        <w:pStyle w:val="Textoindependiente"/>
        <w:ind w:left="120" w:right="901"/>
        <w:jc w:val="both"/>
      </w:pPr>
      <w:r>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6E8F6454" w14:textId="77777777" w:rsidR="00C4317C" w:rsidRDefault="00000000">
      <w:pPr>
        <w:pStyle w:val="Textoindependiente"/>
        <w:spacing w:before="267"/>
        <w:ind w:left="120"/>
      </w:pPr>
      <w:r>
        <w:t>Twitter:</w:t>
      </w:r>
      <w:r>
        <w:rPr>
          <w:spacing w:val="-14"/>
        </w:rPr>
        <w:t xml:space="preserve"> </w:t>
      </w:r>
      <w:r>
        <w:rPr>
          <w:spacing w:val="-2"/>
          <w:u w:val="single"/>
        </w:rPr>
        <w:t>@colombiacompra</w:t>
      </w:r>
    </w:p>
    <w:p w14:paraId="0E08D478" w14:textId="77777777" w:rsidR="00C4317C" w:rsidRDefault="00000000">
      <w:pPr>
        <w:pStyle w:val="Textoindependiente"/>
        <w:ind w:left="120"/>
      </w:pPr>
      <w:r>
        <w:t>Facebook:</w:t>
      </w:r>
      <w:r>
        <w:rPr>
          <w:spacing w:val="-18"/>
        </w:rPr>
        <w:t xml:space="preserve"> </w:t>
      </w:r>
      <w:proofErr w:type="spellStart"/>
      <w:r>
        <w:rPr>
          <w:spacing w:val="-2"/>
          <w:u w:val="single"/>
        </w:rPr>
        <w:t>ColombiaCompraEficiente</w:t>
      </w:r>
      <w:proofErr w:type="spellEnd"/>
    </w:p>
    <w:p w14:paraId="03CBAD14" w14:textId="77777777" w:rsidR="00C4317C" w:rsidRDefault="00000000">
      <w:pPr>
        <w:pStyle w:val="Textoindependiente"/>
        <w:ind w:left="120"/>
      </w:pPr>
      <w:r>
        <w:rPr>
          <w:spacing w:val="-2"/>
        </w:rPr>
        <w:t>LinkedIn:</w:t>
      </w:r>
      <w:r>
        <w:rPr>
          <w:spacing w:val="-9"/>
        </w:rPr>
        <w:t xml:space="preserve"> </w:t>
      </w:r>
      <w:r>
        <w:rPr>
          <w:spacing w:val="-2"/>
          <w:u w:val="single"/>
        </w:rPr>
        <w:t>Agencia</w:t>
      </w:r>
      <w:r>
        <w:rPr>
          <w:spacing w:val="-8"/>
          <w:u w:val="single"/>
        </w:rPr>
        <w:t xml:space="preserve"> </w:t>
      </w:r>
      <w:r>
        <w:rPr>
          <w:spacing w:val="-2"/>
          <w:u w:val="single"/>
        </w:rPr>
        <w:t>Nacional</w:t>
      </w:r>
      <w:r>
        <w:rPr>
          <w:spacing w:val="-9"/>
          <w:u w:val="single"/>
        </w:rPr>
        <w:t xml:space="preserve"> </w:t>
      </w:r>
      <w:r>
        <w:rPr>
          <w:spacing w:val="-2"/>
          <w:u w:val="single"/>
        </w:rPr>
        <w:t>de</w:t>
      </w:r>
      <w:r>
        <w:rPr>
          <w:spacing w:val="-10"/>
          <w:u w:val="single"/>
        </w:rPr>
        <w:t xml:space="preserve"> </w:t>
      </w:r>
      <w:r>
        <w:rPr>
          <w:spacing w:val="-2"/>
          <w:u w:val="single"/>
        </w:rPr>
        <w:t>Contratación</w:t>
      </w:r>
      <w:r>
        <w:rPr>
          <w:spacing w:val="-7"/>
          <w:u w:val="single"/>
        </w:rPr>
        <w:t xml:space="preserve"> </w:t>
      </w:r>
      <w:r>
        <w:rPr>
          <w:spacing w:val="-2"/>
          <w:u w:val="single"/>
        </w:rPr>
        <w:t>Pública</w:t>
      </w:r>
      <w:r>
        <w:rPr>
          <w:spacing w:val="-9"/>
          <w:u w:val="single"/>
        </w:rPr>
        <w:t xml:space="preserve"> </w:t>
      </w:r>
      <w:r>
        <w:rPr>
          <w:spacing w:val="-2"/>
          <w:u w:val="single"/>
        </w:rPr>
        <w:t>-</w:t>
      </w:r>
      <w:r>
        <w:rPr>
          <w:spacing w:val="-11"/>
          <w:u w:val="single"/>
        </w:rPr>
        <w:t xml:space="preserve"> </w:t>
      </w:r>
      <w:r>
        <w:rPr>
          <w:spacing w:val="-2"/>
          <w:u w:val="single"/>
        </w:rPr>
        <w:t>Colombia</w:t>
      </w:r>
      <w:r>
        <w:rPr>
          <w:spacing w:val="-8"/>
          <w:u w:val="single"/>
        </w:rPr>
        <w:t xml:space="preserve"> </w:t>
      </w:r>
      <w:r>
        <w:rPr>
          <w:spacing w:val="-2"/>
          <w:u w:val="single"/>
        </w:rPr>
        <w:t>Compra</w:t>
      </w:r>
      <w:r>
        <w:rPr>
          <w:spacing w:val="-9"/>
          <w:u w:val="single"/>
        </w:rPr>
        <w:t xml:space="preserve"> </w:t>
      </w:r>
      <w:r>
        <w:rPr>
          <w:spacing w:val="-2"/>
          <w:u w:val="single"/>
        </w:rPr>
        <w:t>Eficiente</w:t>
      </w:r>
    </w:p>
    <w:p w14:paraId="37BB958F" w14:textId="77777777" w:rsidR="00C4317C" w:rsidRDefault="00000000">
      <w:pPr>
        <w:pStyle w:val="Textoindependiente"/>
        <w:ind w:left="120"/>
      </w:pPr>
      <w:r>
        <w:t>Instagram:</w:t>
      </w:r>
      <w:r>
        <w:rPr>
          <w:spacing w:val="-19"/>
        </w:rPr>
        <w:t xml:space="preserve"> </w:t>
      </w:r>
      <w:r>
        <w:rPr>
          <w:spacing w:val="-2"/>
          <w:u w:val="single"/>
        </w:rPr>
        <w:t>@colombiacompraeficiente_cce</w:t>
      </w:r>
    </w:p>
    <w:p w14:paraId="326558C1" w14:textId="77777777" w:rsidR="00C4317C" w:rsidRDefault="00C4317C">
      <w:pPr>
        <w:pStyle w:val="Textoindependiente"/>
        <w:spacing w:before="40"/>
      </w:pPr>
    </w:p>
    <w:p w14:paraId="750ABABA" w14:textId="77777777" w:rsidR="00C4317C" w:rsidRDefault="00000000">
      <w:pPr>
        <w:pStyle w:val="Textoindependiente"/>
        <w:ind w:left="120"/>
      </w:pPr>
      <w:r>
        <w:t>Este</w:t>
      </w:r>
      <w:r>
        <w:rPr>
          <w:spacing w:val="43"/>
          <w:w w:val="150"/>
        </w:rPr>
        <w:t xml:space="preserve"> </w:t>
      </w:r>
      <w:r>
        <w:t>concepto</w:t>
      </w:r>
      <w:r>
        <w:rPr>
          <w:spacing w:val="44"/>
          <w:w w:val="150"/>
        </w:rPr>
        <w:t xml:space="preserve"> </w:t>
      </w:r>
      <w:r>
        <w:t>tiene</w:t>
      </w:r>
      <w:r>
        <w:rPr>
          <w:spacing w:val="43"/>
          <w:w w:val="150"/>
        </w:rPr>
        <w:t xml:space="preserve"> </w:t>
      </w:r>
      <w:r>
        <w:t>el</w:t>
      </w:r>
      <w:r>
        <w:rPr>
          <w:spacing w:val="42"/>
          <w:w w:val="150"/>
        </w:rPr>
        <w:t xml:space="preserve"> </w:t>
      </w:r>
      <w:r>
        <w:t>alcance</w:t>
      </w:r>
      <w:r>
        <w:rPr>
          <w:spacing w:val="44"/>
          <w:w w:val="150"/>
        </w:rPr>
        <w:t xml:space="preserve"> </w:t>
      </w:r>
      <w:r>
        <w:t>previsto</w:t>
      </w:r>
      <w:r>
        <w:rPr>
          <w:spacing w:val="44"/>
          <w:w w:val="150"/>
        </w:rPr>
        <w:t xml:space="preserve"> </w:t>
      </w:r>
      <w:r>
        <w:t>en</w:t>
      </w:r>
      <w:r>
        <w:rPr>
          <w:spacing w:val="42"/>
          <w:w w:val="150"/>
        </w:rPr>
        <w:t xml:space="preserve"> </w:t>
      </w:r>
      <w:r>
        <w:t>el</w:t>
      </w:r>
      <w:r>
        <w:rPr>
          <w:spacing w:val="42"/>
          <w:w w:val="150"/>
        </w:rPr>
        <w:t xml:space="preserve"> </w:t>
      </w:r>
      <w:r>
        <w:t>artículo</w:t>
      </w:r>
      <w:r>
        <w:rPr>
          <w:spacing w:val="44"/>
          <w:w w:val="150"/>
        </w:rPr>
        <w:t xml:space="preserve"> </w:t>
      </w:r>
      <w:r>
        <w:t>28</w:t>
      </w:r>
      <w:r>
        <w:rPr>
          <w:spacing w:val="43"/>
          <w:w w:val="150"/>
        </w:rPr>
        <w:t xml:space="preserve"> </w:t>
      </w:r>
      <w:r>
        <w:t>del</w:t>
      </w:r>
      <w:r>
        <w:rPr>
          <w:spacing w:val="42"/>
          <w:w w:val="150"/>
        </w:rPr>
        <w:t xml:space="preserve"> </w:t>
      </w:r>
      <w:r>
        <w:t>Código</w:t>
      </w:r>
      <w:r>
        <w:rPr>
          <w:spacing w:val="43"/>
          <w:w w:val="150"/>
        </w:rPr>
        <w:t xml:space="preserve"> </w:t>
      </w:r>
      <w:r>
        <w:rPr>
          <w:spacing w:val="-5"/>
        </w:rPr>
        <w:t>de</w:t>
      </w:r>
    </w:p>
    <w:p w14:paraId="37AA70E0" w14:textId="77777777" w:rsidR="00C4317C" w:rsidRDefault="00C4317C">
      <w:pPr>
        <w:sectPr w:rsidR="00C4317C">
          <w:pgSz w:w="12240" w:h="15840"/>
          <w:pgMar w:top="1660" w:right="800" w:bottom="1980" w:left="1580" w:header="165" w:footer="1782" w:gutter="0"/>
          <w:cols w:space="720"/>
        </w:sectPr>
      </w:pPr>
    </w:p>
    <w:p w14:paraId="20B90C3B" w14:textId="77777777" w:rsidR="00C4317C" w:rsidRDefault="00000000">
      <w:pPr>
        <w:pStyle w:val="Textoindependiente"/>
        <w:spacing w:before="90" w:line="276" w:lineRule="auto"/>
        <w:ind w:left="120" w:right="899"/>
        <w:jc w:val="both"/>
      </w:pPr>
      <w:r>
        <w:lastRenderedPageBreak/>
        <w:t>Procedimiento Administrativo y de lo Contencioso Administrativo y las expresiones aquí utilizadas con mayúscula inicial deben ser entendidas con el significado que les otorga el artículo 2.2.1.1.1.3.1. del Decreto 1082 de 2015.</w:t>
      </w:r>
    </w:p>
    <w:p w14:paraId="7616F884" w14:textId="77777777" w:rsidR="00C4317C" w:rsidRDefault="00C4317C">
      <w:pPr>
        <w:pStyle w:val="Textoindependiente"/>
        <w:spacing w:before="40"/>
      </w:pPr>
    </w:p>
    <w:p w14:paraId="6A48CBEC" w14:textId="77777777" w:rsidR="00C4317C" w:rsidRDefault="00000000">
      <w:pPr>
        <w:pStyle w:val="Textoindependiente"/>
        <w:ind w:left="120"/>
      </w:pPr>
      <w:r>
        <w:rPr>
          <w:spacing w:val="-2"/>
        </w:rPr>
        <w:t>Atentamente,</w:t>
      </w:r>
    </w:p>
    <w:p w14:paraId="05C41333" w14:textId="35000532" w:rsidR="00C4317C" w:rsidRDefault="001C583C" w:rsidP="001C583C">
      <w:pPr>
        <w:pStyle w:val="Textoindependiente"/>
        <w:spacing w:before="230"/>
        <w:jc w:val="center"/>
        <w:rPr>
          <w:sz w:val="20"/>
        </w:rPr>
      </w:pPr>
      <w:r w:rsidRPr="002C3AD6">
        <w:rPr>
          <w:rFonts w:ascii="Century Gothic" w:hAnsi="Century Gothic"/>
          <w:noProof/>
        </w:rPr>
        <w:drawing>
          <wp:inline distT="0" distB="0" distL="0" distR="0" wp14:anchorId="3BD9FEE6" wp14:editId="35149E10">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stretch>
                      <a:fillRect/>
                    </a:stretch>
                  </pic:blipFill>
                  <pic:spPr>
                    <a:xfrm>
                      <a:off x="0" y="0"/>
                      <a:ext cx="3772426" cy="1400370"/>
                    </a:xfrm>
                    <a:prstGeom prst="rect">
                      <a:avLst/>
                    </a:prstGeom>
                  </pic:spPr>
                </pic:pic>
              </a:graphicData>
            </a:graphic>
          </wp:inline>
        </w:drawing>
      </w:r>
    </w:p>
    <w:p w14:paraId="4E2145AC" w14:textId="77777777" w:rsidR="00C4317C" w:rsidRDefault="00C4317C">
      <w:pPr>
        <w:pStyle w:val="Textoindependiente"/>
        <w:rPr>
          <w:sz w:val="16"/>
        </w:rPr>
      </w:pPr>
    </w:p>
    <w:p w14:paraId="6D7AAF86" w14:textId="77777777" w:rsidR="00C4317C" w:rsidRDefault="00C4317C">
      <w:pPr>
        <w:pStyle w:val="Textoindependiente"/>
        <w:rPr>
          <w:sz w:val="16"/>
        </w:rPr>
      </w:pPr>
    </w:p>
    <w:p w14:paraId="16AC91EE" w14:textId="77777777" w:rsidR="00C4317C" w:rsidRDefault="00C4317C">
      <w:pPr>
        <w:pStyle w:val="Textoindependiente"/>
        <w:rPr>
          <w:sz w:val="16"/>
        </w:rPr>
      </w:pPr>
    </w:p>
    <w:p w14:paraId="756720D0" w14:textId="77777777" w:rsidR="00C4317C" w:rsidRDefault="00C4317C">
      <w:pPr>
        <w:pStyle w:val="Textoindependiente"/>
        <w:spacing w:before="24"/>
        <w:rPr>
          <w:sz w:val="16"/>
        </w:rPr>
      </w:pPr>
    </w:p>
    <w:p w14:paraId="1062C519" w14:textId="77777777" w:rsidR="00C4317C" w:rsidRDefault="00000000">
      <w:pPr>
        <w:tabs>
          <w:tab w:val="left" w:pos="1121"/>
        </w:tabs>
        <w:spacing w:before="1" w:line="148" w:lineRule="auto"/>
        <w:ind w:left="229"/>
        <w:rPr>
          <w:sz w:val="16"/>
        </w:rPr>
      </w:pPr>
      <w:r>
        <w:rPr>
          <w:spacing w:val="-2"/>
          <w:position w:val="-9"/>
          <w:sz w:val="16"/>
        </w:rPr>
        <w:t>Elaboró:</w:t>
      </w:r>
      <w:r>
        <w:rPr>
          <w:position w:val="-9"/>
          <w:sz w:val="16"/>
        </w:rPr>
        <w:tab/>
      </w:r>
      <w:r>
        <w:rPr>
          <w:sz w:val="16"/>
        </w:rPr>
        <w:t>Rey</w:t>
      </w:r>
      <w:r>
        <w:rPr>
          <w:spacing w:val="-9"/>
          <w:sz w:val="16"/>
        </w:rPr>
        <w:t xml:space="preserve"> </w:t>
      </w:r>
      <w:r>
        <w:rPr>
          <w:sz w:val="16"/>
        </w:rPr>
        <w:t>David</w:t>
      </w:r>
      <w:r>
        <w:rPr>
          <w:spacing w:val="-5"/>
          <w:sz w:val="16"/>
        </w:rPr>
        <w:t xml:space="preserve"> </w:t>
      </w:r>
      <w:proofErr w:type="spellStart"/>
      <w:r>
        <w:rPr>
          <w:sz w:val="16"/>
        </w:rPr>
        <w:t>Siado</w:t>
      </w:r>
      <w:proofErr w:type="spellEnd"/>
      <w:r>
        <w:rPr>
          <w:spacing w:val="-8"/>
          <w:sz w:val="16"/>
        </w:rPr>
        <w:t xml:space="preserve"> </w:t>
      </w:r>
      <w:r>
        <w:rPr>
          <w:spacing w:val="-2"/>
          <w:sz w:val="16"/>
        </w:rPr>
        <w:t>Quintero</w:t>
      </w:r>
    </w:p>
    <w:p w14:paraId="38301B89" w14:textId="77777777" w:rsidR="00C4317C" w:rsidRDefault="00000000">
      <w:pPr>
        <w:tabs>
          <w:tab w:val="left" w:pos="6641"/>
        </w:tabs>
        <w:spacing w:line="144" w:lineRule="exact"/>
        <w:ind w:left="1013"/>
        <w:rPr>
          <w:sz w:val="16"/>
        </w:rPr>
      </w:pPr>
      <w:r>
        <w:rPr>
          <w:rFonts w:ascii="Times New Roman" w:hAnsi="Times New Roman"/>
          <w:spacing w:val="53"/>
          <w:sz w:val="16"/>
          <w:u w:val="dotted" w:color="808080"/>
        </w:rPr>
        <w:t xml:space="preserve"> </w:t>
      </w:r>
      <w:r>
        <w:rPr>
          <w:sz w:val="16"/>
          <w:u w:val="dotted" w:color="808080"/>
        </w:rPr>
        <w:t>Contratista</w:t>
      </w:r>
      <w:r>
        <w:rPr>
          <w:spacing w:val="-9"/>
          <w:sz w:val="16"/>
          <w:u w:val="dotted" w:color="808080"/>
        </w:rPr>
        <w:t xml:space="preserve"> </w:t>
      </w:r>
      <w:r>
        <w:rPr>
          <w:sz w:val="16"/>
          <w:u w:val="dotted" w:color="808080"/>
        </w:rPr>
        <w:t>de</w:t>
      </w:r>
      <w:r>
        <w:rPr>
          <w:spacing w:val="-9"/>
          <w:sz w:val="16"/>
          <w:u w:val="dotted" w:color="808080"/>
        </w:rPr>
        <w:t xml:space="preserve"> </w:t>
      </w:r>
      <w:r>
        <w:rPr>
          <w:sz w:val="16"/>
          <w:u w:val="dotted" w:color="808080"/>
        </w:rPr>
        <w:t>la</w:t>
      </w:r>
      <w:r>
        <w:rPr>
          <w:spacing w:val="-8"/>
          <w:sz w:val="16"/>
          <w:u w:val="dotted" w:color="808080"/>
        </w:rPr>
        <w:t xml:space="preserve"> </w:t>
      </w:r>
      <w:r>
        <w:rPr>
          <w:sz w:val="16"/>
          <w:u w:val="dotted" w:color="808080"/>
        </w:rPr>
        <w:t>Subdirección</w:t>
      </w:r>
      <w:r>
        <w:rPr>
          <w:spacing w:val="-9"/>
          <w:sz w:val="16"/>
          <w:u w:val="dotted" w:color="808080"/>
        </w:rPr>
        <w:t xml:space="preserve"> </w:t>
      </w:r>
      <w:r>
        <w:rPr>
          <w:sz w:val="16"/>
          <w:u w:val="dotted" w:color="808080"/>
        </w:rPr>
        <w:t>de</w:t>
      </w:r>
      <w:r>
        <w:rPr>
          <w:spacing w:val="-8"/>
          <w:sz w:val="16"/>
          <w:u w:val="dotted" w:color="808080"/>
        </w:rPr>
        <w:t xml:space="preserve"> </w:t>
      </w:r>
      <w:r>
        <w:rPr>
          <w:sz w:val="16"/>
          <w:u w:val="dotted" w:color="808080"/>
        </w:rPr>
        <w:t>Gestión</w:t>
      </w:r>
      <w:r>
        <w:rPr>
          <w:spacing w:val="-9"/>
          <w:sz w:val="16"/>
          <w:u w:val="dotted" w:color="808080"/>
        </w:rPr>
        <w:t xml:space="preserve"> </w:t>
      </w:r>
      <w:r>
        <w:rPr>
          <w:spacing w:val="-2"/>
          <w:sz w:val="16"/>
          <w:u w:val="dotted" w:color="808080"/>
        </w:rPr>
        <w:t>Contractual</w:t>
      </w:r>
      <w:r>
        <w:rPr>
          <w:sz w:val="16"/>
          <w:u w:val="dotted" w:color="808080"/>
        </w:rPr>
        <w:tab/>
      </w:r>
    </w:p>
    <w:p w14:paraId="289D2D3D" w14:textId="77777777" w:rsidR="00C4317C" w:rsidRDefault="00C4317C">
      <w:pPr>
        <w:pStyle w:val="Textoindependiente"/>
        <w:spacing w:before="9"/>
        <w:rPr>
          <w:sz w:val="16"/>
        </w:rPr>
      </w:pPr>
    </w:p>
    <w:p w14:paraId="30DD482A" w14:textId="77777777" w:rsidR="00C4317C" w:rsidRDefault="00000000">
      <w:pPr>
        <w:tabs>
          <w:tab w:val="left" w:pos="1121"/>
        </w:tabs>
        <w:spacing w:before="1"/>
        <w:ind w:left="229"/>
        <w:rPr>
          <w:sz w:val="16"/>
        </w:rPr>
      </w:pPr>
      <w:r>
        <w:rPr>
          <w:spacing w:val="-2"/>
          <w:sz w:val="16"/>
        </w:rPr>
        <w:t>Revisó:</w:t>
      </w:r>
      <w:r>
        <w:rPr>
          <w:sz w:val="16"/>
        </w:rPr>
        <w:tab/>
        <w:t>Adriana</w:t>
      </w:r>
      <w:r>
        <w:rPr>
          <w:spacing w:val="-13"/>
          <w:sz w:val="16"/>
        </w:rPr>
        <w:t xml:space="preserve"> </w:t>
      </w:r>
      <w:proofErr w:type="spellStart"/>
      <w:r>
        <w:rPr>
          <w:sz w:val="16"/>
        </w:rPr>
        <w:t>Katerine</w:t>
      </w:r>
      <w:proofErr w:type="spellEnd"/>
      <w:r>
        <w:rPr>
          <w:spacing w:val="-13"/>
          <w:sz w:val="16"/>
        </w:rPr>
        <w:t xml:space="preserve"> </w:t>
      </w:r>
      <w:proofErr w:type="spellStart"/>
      <w:r>
        <w:rPr>
          <w:sz w:val="16"/>
        </w:rPr>
        <w:t>Lopez</w:t>
      </w:r>
      <w:proofErr w:type="spellEnd"/>
      <w:r>
        <w:rPr>
          <w:spacing w:val="-12"/>
          <w:sz w:val="16"/>
        </w:rPr>
        <w:t xml:space="preserve"> </w:t>
      </w:r>
      <w:proofErr w:type="spellStart"/>
      <w:r>
        <w:rPr>
          <w:spacing w:val="-2"/>
          <w:sz w:val="16"/>
        </w:rPr>
        <w:t>Rodriguez</w:t>
      </w:r>
      <w:proofErr w:type="spellEnd"/>
    </w:p>
    <w:p w14:paraId="34264648" w14:textId="77777777" w:rsidR="00C4317C" w:rsidRDefault="00000000">
      <w:pPr>
        <w:spacing w:line="249" w:lineRule="auto"/>
        <w:ind w:left="1121" w:right="3840"/>
        <w:rPr>
          <w:sz w:val="16"/>
        </w:rPr>
      </w:pPr>
      <w:r>
        <w:rPr>
          <w:noProof/>
        </w:rPr>
        <mc:AlternateContent>
          <mc:Choice Requires="wps">
            <w:drawing>
              <wp:anchor distT="0" distB="0" distL="0" distR="0" simplePos="0" relativeHeight="15734272" behindDoc="0" locked="0" layoutInCell="1" allowOverlap="1" wp14:anchorId="4B4562FB" wp14:editId="3FF30329">
                <wp:simplePos x="0" y="0"/>
                <wp:positionH relativeFrom="page">
                  <wp:posOffset>1647189</wp:posOffset>
                </wp:positionH>
                <wp:positionV relativeFrom="paragraph">
                  <wp:posOffset>124940</wp:posOffset>
                </wp:positionV>
                <wp:extent cx="3573779"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1C4C9832" id="Graphic 19" o:spid="_x0000_s1026" style="position:absolute;margin-left:129.7pt;margin-top:9.85pt;width:281.4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3573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" path="m,l3573780,em,l3573780,e" filled="f" strokecolor="gray" strokeweight=".5pt">
                <v:stroke dashstyle="dot"/>
                <v:path arrowok="t"/>
                <w10:wrap anchorx="page"/>
              </v:shape>
            </w:pict>
          </mc:Fallback>
        </mc:AlternateContent>
      </w:r>
      <w:r>
        <w:rPr>
          <w:noProof/>
        </w:rPr>
        <mc:AlternateContent>
          <mc:Choice Requires="wps">
            <w:drawing>
              <wp:anchor distT="0" distB="0" distL="0" distR="0" simplePos="0" relativeHeight="15734784" behindDoc="0" locked="0" layoutInCell="1" allowOverlap="1" wp14:anchorId="68CD1CC6" wp14:editId="1FD5D2D0">
                <wp:simplePos x="0" y="0"/>
                <wp:positionH relativeFrom="page">
                  <wp:posOffset>1148714</wp:posOffset>
                </wp:positionH>
                <wp:positionV relativeFrom="paragraph">
                  <wp:posOffset>189854</wp:posOffset>
                </wp:positionV>
                <wp:extent cx="408305" cy="12382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14:paraId="2CA9F46A" w14:textId="77777777" w:rsidR="00C4317C" w:rsidRDefault="00000000">
                            <w:pPr>
                              <w:rPr>
                                <w:sz w:val="16"/>
                              </w:rPr>
                            </w:pPr>
                            <w:r>
                              <w:rPr>
                                <w:spacing w:val="-2"/>
                                <w:sz w:val="16"/>
                              </w:rPr>
                              <w:t>Aprobó:</w:t>
                            </w:r>
                          </w:p>
                        </w:txbxContent>
                      </wps:txbx>
                      <wps:bodyPr wrap="square" lIns="0" tIns="0" rIns="0" bIns="0" rtlCol="0">
                        <a:noAutofit/>
                      </wps:bodyPr>
                    </wps:wsp>
                  </a:graphicData>
                </a:graphic>
              </wp:anchor>
            </w:drawing>
          </mc:Choice>
          <mc:Fallback>
            <w:pict>
              <v:shape w14:anchorId="68CD1CC6" id="Textbox 20" o:spid="_x0000_s1027" type="#_x0000_t202" style="position:absolute;left:0;text-align:left;margin-left:90.45pt;margin-top:14.95pt;width:32.15pt;height:9.7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" filled="f" stroked="f">
                <v:textbox inset="0,0,0,0">
                  <w:txbxContent>
                    <w:p w14:paraId="2CA9F46A" w14:textId="77777777" w:rsidR="00C4317C" w:rsidRDefault="00000000">
                      <w:pPr>
                        <w:rPr>
                          <w:sz w:val="16"/>
                        </w:rPr>
                      </w:pPr>
                      <w:r>
                        <w:rPr>
                          <w:spacing w:val="-2"/>
                          <w:sz w:val="16"/>
                        </w:rPr>
                        <w:t>Aprobó:</w:t>
                      </w:r>
                    </w:p>
                  </w:txbxContent>
                </v:textbox>
                <w10:wrap anchorx="page"/>
              </v:shape>
            </w:pict>
          </mc:Fallback>
        </mc:AlternateContent>
      </w:r>
      <w:r>
        <w:rPr>
          <w:sz w:val="16"/>
        </w:rPr>
        <w:t>Contratista</w:t>
      </w:r>
      <w:r>
        <w:rPr>
          <w:spacing w:val="-9"/>
          <w:sz w:val="16"/>
        </w:rPr>
        <w:t xml:space="preserve"> </w:t>
      </w:r>
      <w:r>
        <w:rPr>
          <w:sz w:val="16"/>
        </w:rPr>
        <w:t>de</w:t>
      </w:r>
      <w:r>
        <w:rPr>
          <w:spacing w:val="-9"/>
          <w:sz w:val="16"/>
        </w:rPr>
        <w:t xml:space="preserve"> </w:t>
      </w:r>
      <w:r>
        <w:rPr>
          <w:sz w:val="16"/>
        </w:rPr>
        <w:t>la</w:t>
      </w:r>
      <w:r>
        <w:rPr>
          <w:spacing w:val="-9"/>
          <w:sz w:val="16"/>
        </w:rPr>
        <w:t xml:space="preserve"> </w:t>
      </w:r>
      <w:r>
        <w:rPr>
          <w:sz w:val="16"/>
        </w:rPr>
        <w:t>Subdirección</w:t>
      </w:r>
      <w:r>
        <w:rPr>
          <w:spacing w:val="-9"/>
          <w:sz w:val="16"/>
        </w:rPr>
        <w:t xml:space="preserve"> </w:t>
      </w:r>
      <w:r>
        <w:rPr>
          <w:sz w:val="16"/>
        </w:rPr>
        <w:t>de</w:t>
      </w:r>
      <w:r>
        <w:rPr>
          <w:spacing w:val="-9"/>
          <w:sz w:val="16"/>
        </w:rPr>
        <w:t xml:space="preserve"> </w:t>
      </w:r>
      <w:r>
        <w:rPr>
          <w:sz w:val="16"/>
        </w:rPr>
        <w:t>Gestión</w:t>
      </w:r>
      <w:r>
        <w:rPr>
          <w:spacing w:val="-9"/>
          <w:sz w:val="16"/>
        </w:rPr>
        <w:t xml:space="preserve"> </w:t>
      </w:r>
      <w:r>
        <w:rPr>
          <w:sz w:val="16"/>
        </w:rPr>
        <w:t xml:space="preserve">Contractual Carolina Quintero </w:t>
      </w:r>
      <w:proofErr w:type="spellStart"/>
      <w:r>
        <w:rPr>
          <w:sz w:val="16"/>
        </w:rPr>
        <w:t>Gacharná</w:t>
      </w:r>
      <w:proofErr w:type="spellEnd"/>
    </w:p>
    <w:p w14:paraId="3B62F586" w14:textId="77777777" w:rsidR="00C4317C" w:rsidRDefault="00000000">
      <w:pPr>
        <w:tabs>
          <w:tab w:val="left" w:pos="6641"/>
        </w:tabs>
        <w:spacing w:line="186" w:lineRule="exact"/>
        <w:ind w:left="1013"/>
        <w:rPr>
          <w:sz w:val="16"/>
        </w:rPr>
      </w:pPr>
      <w:r>
        <w:rPr>
          <w:rFonts w:ascii="Times New Roman" w:hAnsi="Times New Roman"/>
          <w:spacing w:val="52"/>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6"/>
          <w:sz w:val="16"/>
          <w:u w:val="dotted" w:color="808080"/>
        </w:rPr>
        <w:t xml:space="preserve"> </w:t>
      </w:r>
      <w:r>
        <w:rPr>
          <w:sz w:val="16"/>
          <w:u w:val="dotted" w:color="808080"/>
        </w:rPr>
        <w:t>Contractual</w:t>
      </w:r>
      <w:r>
        <w:rPr>
          <w:spacing w:val="-7"/>
          <w:sz w:val="16"/>
          <w:u w:val="dotted" w:color="808080"/>
        </w:rPr>
        <w:t xml:space="preserve"> </w:t>
      </w:r>
      <w:r>
        <w:rPr>
          <w:sz w:val="16"/>
          <w:u w:val="dotted" w:color="808080"/>
        </w:rPr>
        <w:t>ANCP</w:t>
      </w:r>
      <w:r>
        <w:rPr>
          <w:spacing w:val="-8"/>
          <w:sz w:val="16"/>
          <w:u w:val="dotted" w:color="808080"/>
        </w:rPr>
        <w:t xml:space="preserve"> </w:t>
      </w:r>
      <w:r>
        <w:rPr>
          <w:sz w:val="16"/>
          <w:u w:val="dotted" w:color="808080"/>
        </w:rPr>
        <w:t>–</w:t>
      </w:r>
      <w:r>
        <w:rPr>
          <w:spacing w:val="-8"/>
          <w:sz w:val="16"/>
          <w:u w:val="dotted" w:color="808080"/>
        </w:rPr>
        <w:t xml:space="preserve"> </w:t>
      </w:r>
      <w:r>
        <w:rPr>
          <w:spacing w:val="-5"/>
          <w:sz w:val="16"/>
          <w:u w:val="dotted" w:color="808080"/>
        </w:rPr>
        <w:t>CCE</w:t>
      </w:r>
      <w:r>
        <w:rPr>
          <w:sz w:val="16"/>
          <w:u w:val="dotted" w:color="808080"/>
        </w:rPr>
        <w:tab/>
      </w:r>
    </w:p>
    <w:sectPr w:rsidR="00C4317C">
      <w:pgSz w:w="12240" w:h="15840"/>
      <w:pgMar w:top="1660" w:right="800" w:bottom="1980" w:left="1580" w:header="165" w:footer="1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E4413" w14:textId="77777777" w:rsidR="009D3C2E" w:rsidRDefault="009D3C2E">
      <w:r>
        <w:separator/>
      </w:r>
    </w:p>
  </w:endnote>
  <w:endnote w:type="continuationSeparator" w:id="0">
    <w:p w14:paraId="29E2D0FE" w14:textId="77777777" w:rsidR="009D3C2E" w:rsidRDefault="009D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3B879" w14:textId="77777777" w:rsidR="00C4317C" w:rsidRDefault="00000000">
    <w:pPr>
      <w:pStyle w:val="Textoindependiente"/>
      <w:spacing w:line="14" w:lineRule="auto"/>
      <w:rPr>
        <w:sz w:val="20"/>
      </w:rPr>
    </w:pPr>
    <w:r>
      <w:rPr>
        <w:noProof/>
      </w:rPr>
      <mc:AlternateContent>
        <mc:Choice Requires="wps">
          <w:drawing>
            <wp:anchor distT="0" distB="0" distL="0" distR="0" simplePos="0" relativeHeight="487436288" behindDoc="1" locked="0" layoutInCell="1" allowOverlap="1" wp14:anchorId="0B96C96C" wp14:editId="32B9DAD3">
              <wp:simplePos x="0" y="0"/>
              <wp:positionH relativeFrom="page">
                <wp:posOffset>1062355</wp:posOffset>
              </wp:positionH>
              <wp:positionV relativeFrom="page">
                <wp:posOffset>8803097</wp:posOffset>
              </wp:positionV>
              <wp:extent cx="56476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20B6BC" id="Graphic 2" o:spid="_x0000_s1026" style="position:absolute;margin-left:83.65pt;margin-top:693.15pt;width:444.7pt;height:.1pt;z-index:-15880192;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rPr>
      <mc:AlternateContent>
        <mc:Choice Requires="wps">
          <w:drawing>
            <wp:anchor distT="0" distB="0" distL="0" distR="0" simplePos="0" relativeHeight="487436800" behindDoc="1" locked="0" layoutInCell="1" allowOverlap="1" wp14:anchorId="1F0C9909" wp14:editId="4157B394">
              <wp:simplePos x="0" y="0"/>
              <wp:positionH relativeFrom="page">
                <wp:posOffset>1067435</wp:posOffset>
              </wp:positionH>
              <wp:positionV relativeFrom="page">
                <wp:posOffset>8806274</wp:posOffset>
              </wp:positionV>
              <wp:extent cx="2985135" cy="647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3A9BF6EB" w14:textId="77777777" w:rsidR="00C4317C"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0C5C7582" w14:textId="77777777" w:rsidR="00C4317C"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1F0C9909" id="_x0000_t202" coordsize="21600,21600" o:spt="202" path="m,l,21600r21600,l21600,xe">
              <v:stroke joinstyle="miter"/>
              <v:path gradientshapeok="t" o:connecttype="rect"/>
            </v:shapetype>
            <v:shape id="Textbox 3" o:spid="_x0000_s1028" type="#_x0000_t202" style="position:absolute;margin-left:84.05pt;margin-top:693.4pt;width:235.05pt;height:51pt;z-index:-1587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" filled="f" stroked="f">
              <v:textbox inset="0,0,0,0">
                <w:txbxContent>
                  <w:p w14:paraId="3A9BF6EB" w14:textId="77777777" w:rsidR="00C4317C"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0C5C7582" w14:textId="77777777" w:rsidR="00C4317C"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rPr>
      <mc:AlternateContent>
        <mc:Choice Requires="wps">
          <w:drawing>
            <wp:anchor distT="0" distB="0" distL="0" distR="0" simplePos="0" relativeHeight="487437312" behindDoc="1" locked="0" layoutInCell="1" allowOverlap="1" wp14:anchorId="5C910F47" wp14:editId="440400D1">
              <wp:simplePos x="0" y="0"/>
              <wp:positionH relativeFrom="page">
                <wp:posOffset>6025148</wp:posOffset>
              </wp:positionH>
              <wp:positionV relativeFrom="page">
                <wp:posOffset>8831810</wp:posOffset>
              </wp:positionV>
              <wp:extent cx="488950"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49225"/>
                      </a:xfrm>
                      <a:prstGeom prst="rect">
                        <a:avLst/>
                      </a:prstGeom>
                    </wps:spPr>
                    <wps:txbx>
                      <w:txbxContent>
                        <w:p w14:paraId="7EE77B16" w14:textId="77777777" w:rsidR="00C4317C"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w:pict>
            <v:shape w14:anchorId="5C910F47" id="Textbox 4" o:spid="_x0000_s1029" type="#_x0000_t202" style="position:absolute;margin-left:474.4pt;margin-top:695.4pt;width:38.5pt;height:11.75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" filled="f" stroked="f">
              <v:textbox inset="0,0,0,0">
                <w:txbxContent>
                  <w:p w14:paraId="7EE77B16" w14:textId="77777777" w:rsidR="00C4317C"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437824" behindDoc="1" locked="0" layoutInCell="1" allowOverlap="1" wp14:anchorId="68A02C96" wp14:editId="63DB6E73">
              <wp:simplePos x="0" y="0"/>
              <wp:positionH relativeFrom="page">
                <wp:posOffset>1067435</wp:posOffset>
              </wp:positionH>
              <wp:positionV relativeFrom="page">
                <wp:posOffset>9442399</wp:posOffset>
              </wp:positionV>
              <wp:extent cx="2525395"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27107EC8" w14:textId="77777777" w:rsidR="00C4317C"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68A02C96" id="Textbox 5" o:spid="_x0000_s1030" type="#_x0000_t202" style="position:absolute;margin-left:84.05pt;margin-top:743.5pt;width:198.85pt;height:12.95pt;z-index:-1587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" filled="f" stroked="f">
              <v:textbox inset="0,0,0,0">
                <w:txbxContent>
                  <w:p w14:paraId="27107EC8" w14:textId="77777777" w:rsidR="00C4317C"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rPr>
      <mc:AlternateContent>
        <mc:Choice Requires="wps">
          <w:drawing>
            <wp:anchor distT="0" distB="0" distL="0" distR="0" simplePos="0" relativeHeight="487438336" behindDoc="1" locked="0" layoutInCell="1" allowOverlap="1" wp14:anchorId="74292A8F" wp14:editId="6A52A8A8">
              <wp:simplePos x="0" y="0"/>
              <wp:positionH relativeFrom="page">
                <wp:posOffset>3972317</wp:posOffset>
              </wp:positionH>
              <wp:positionV relativeFrom="page">
                <wp:posOffset>9481113</wp:posOffset>
              </wp:positionV>
              <wp:extent cx="2299970" cy="1270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9970" cy="127000"/>
                      </a:xfrm>
                      <a:prstGeom prst="rect">
                        <a:avLst/>
                      </a:prstGeom>
                    </wps:spPr>
                    <wps:txbx>
                      <w:txbxContent>
                        <w:p w14:paraId="2D12D17F" w14:textId="77777777" w:rsidR="00C4317C" w:rsidRDefault="00000000">
                          <w:pPr>
                            <w:spacing w:line="183" w:lineRule="exact"/>
                            <w:ind w:left="20"/>
                            <w:rPr>
                              <w:rFonts w:ascii="Calibri" w:hAnsi="Calibri"/>
                              <w:sz w:val="16"/>
                            </w:rPr>
                          </w:pPr>
                          <w:r>
                            <w:rPr>
                              <w:rFonts w:ascii="Calibri" w:hAnsi="Calibri"/>
                              <w:b/>
                              <w:spacing w:val="-2"/>
                              <w:sz w:val="16"/>
                            </w:rPr>
                            <w:t>Código:</w:t>
                          </w:r>
                          <w:r>
                            <w:rPr>
                              <w:rFonts w:ascii="Calibri" w:hAnsi="Calibri"/>
                              <w:b/>
                              <w:spacing w:val="5"/>
                              <w:sz w:val="16"/>
                            </w:rPr>
                            <w:t xml:space="preserve"> </w:t>
                          </w:r>
                          <w:r>
                            <w:rPr>
                              <w:rFonts w:ascii="Calibri" w:hAnsi="Calibri"/>
                              <w:spacing w:val="-2"/>
                              <w:sz w:val="16"/>
                            </w:rPr>
                            <w:t>CCE-REC-FM-17</w:t>
                          </w:r>
                          <w:r>
                            <w:rPr>
                              <w:rFonts w:ascii="Calibri" w:hAnsi="Calibri"/>
                              <w:spacing w:val="5"/>
                              <w:sz w:val="16"/>
                            </w:rPr>
                            <w:t xml:space="preserve"> </w:t>
                          </w:r>
                          <w:r>
                            <w:rPr>
                              <w:rFonts w:ascii="Calibri" w:hAnsi="Calibri"/>
                              <w:b/>
                              <w:spacing w:val="-2"/>
                              <w:sz w:val="16"/>
                            </w:rPr>
                            <w:t>Versión:</w:t>
                          </w:r>
                          <w:r>
                            <w:rPr>
                              <w:rFonts w:ascii="Calibri" w:hAnsi="Calibri"/>
                              <w:b/>
                              <w:spacing w:val="4"/>
                              <w:sz w:val="16"/>
                            </w:rPr>
                            <w:t xml:space="preserve"> </w:t>
                          </w:r>
                          <w:r>
                            <w:rPr>
                              <w:rFonts w:ascii="Calibri" w:hAnsi="Calibri"/>
                              <w:spacing w:val="-2"/>
                              <w:sz w:val="16"/>
                            </w:rPr>
                            <w:t>02</w:t>
                          </w:r>
                          <w:r>
                            <w:rPr>
                              <w:rFonts w:ascii="Calibri" w:hAnsi="Calibri"/>
                              <w:spacing w:val="4"/>
                              <w:sz w:val="16"/>
                            </w:rPr>
                            <w:t xml:space="preserve"> </w:t>
                          </w:r>
                          <w:r>
                            <w:rPr>
                              <w:rFonts w:ascii="Calibri" w:hAnsi="Calibri"/>
                              <w:spacing w:val="-2"/>
                              <w:sz w:val="16"/>
                            </w:rPr>
                            <w:t>Fecha:</w:t>
                          </w:r>
                          <w:r>
                            <w:rPr>
                              <w:rFonts w:ascii="Calibri" w:hAnsi="Calibri"/>
                              <w:spacing w:val="4"/>
                              <w:sz w:val="16"/>
                            </w:rPr>
                            <w:t xml:space="preserve"> </w:t>
                          </w:r>
                          <w:r>
                            <w:rPr>
                              <w:rFonts w:ascii="Calibri" w:hAnsi="Calibri"/>
                              <w:spacing w:val="-2"/>
                              <w:sz w:val="16"/>
                            </w:rPr>
                            <w:t>31-08-</w:t>
                          </w:r>
                          <w:r>
                            <w:rPr>
                              <w:rFonts w:ascii="Calibri" w:hAnsi="Calibri"/>
                              <w:spacing w:val="-4"/>
                              <w:sz w:val="16"/>
                            </w:rPr>
                            <w:t>2023</w:t>
                          </w:r>
                        </w:p>
                      </w:txbxContent>
                    </wps:txbx>
                    <wps:bodyPr wrap="square" lIns="0" tIns="0" rIns="0" bIns="0" rtlCol="0">
                      <a:noAutofit/>
                    </wps:bodyPr>
                  </wps:wsp>
                </a:graphicData>
              </a:graphic>
            </wp:anchor>
          </w:drawing>
        </mc:Choice>
        <mc:Fallback>
          <w:pict>
            <v:shape w14:anchorId="74292A8F" id="Textbox 6" o:spid="_x0000_s1031" type="#_x0000_t202" style="position:absolute;margin-left:312.8pt;margin-top:746.55pt;width:181.1pt;height:10pt;z-index:-1587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" filled="f" stroked="f">
              <v:textbox inset="0,0,0,0">
                <w:txbxContent>
                  <w:p w14:paraId="2D12D17F" w14:textId="77777777" w:rsidR="00C4317C" w:rsidRDefault="00000000">
                    <w:pPr>
                      <w:spacing w:line="183" w:lineRule="exact"/>
                      <w:ind w:left="20"/>
                      <w:rPr>
                        <w:rFonts w:ascii="Calibri" w:hAnsi="Calibri"/>
                        <w:sz w:val="16"/>
                      </w:rPr>
                    </w:pPr>
                    <w:r>
                      <w:rPr>
                        <w:rFonts w:ascii="Calibri" w:hAnsi="Calibri"/>
                        <w:b/>
                        <w:spacing w:val="-2"/>
                        <w:sz w:val="16"/>
                      </w:rPr>
                      <w:t>Código:</w:t>
                    </w:r>
                    <w:r>
                      <w:rPr>
                        <w:rFonts w:ascii="Calibri" w:hAnsi="Calibri"/>
                        <w:b/>
                        <w:spacing w:val="5"/>
                        <w:sz w:val="16"/>
                      </w:rPr>
                      <w:t xml:space="preserve"> </w:t>
                    </w:r>
                    <w:r>
                      <w:rPr>
                        <w:rFonts w:ascii="Calibri" w:hAnsi="Calibri"/>
                        <w:spacing w:val="-2"/>
                        <w:sz w:val="16"/>
                      </w:rPr>
                      <w:t>CCE-REC-FM-17</w:t>
                    </w:r>
                    <w:r>
                      <w:rPr>
                        <w:rFonts w:ascii="Calibri" w:hAnsi="Calibri"/>
                        <w:spacing w:val="5"/>
                        <w:sz w:val="16"/>
                      </w:rPr>
                      <w:t xml:space="preserve"> </w:t>
                    </w:r>
                    <w:r>
                      <w:rPr>
                        <w:rFonts w:ascii="Calibri" w:hAnsi="Calibri"/>
                        <w:b/>
                        <w:spacing w:val="-2"/>
                        <w:sz w:val="16"/>
                      </w:rPr>
                      <w:t>Versión:</w:t>
                    </w:r>
                    <w:r>
                      <w:rPr>
                        <w:rFonts w:ascii="Calibri" w:hAnsi="Calibri"/>
                        <w:b/>
                        <w:spacing w:val="4"/>
                        <w:sz w:val="16"/>
                      </w:rPr>
                      <w:t xml:space="preserve"> </w:t>
                    </w:r>
                    <w:r>
                      <w:rPr>
                        <w:rFonts w:ascii="Calibri" w:hAnsi="Calibri"/>
                        <w:spacing w:val="-2"/>
                        <w:sz w:val="16"/>
                      </w:rPr>
                      <w:t>02</w:t>
                    </w:r>
                    <w:r>
                      <w:rPr>
                        <w:rFonts w:ascii="Calibri" w:hAnsi="Calibri"/>
                        <w:spacing w:val="4"/>
                        <w:sz w:val="16"/>
                      </w:rPr>
                      <w:t xml:space="preserve"> </w:t>
                    </w:r>
                    <w:r>
                      <w:rPr>
                        <w:rFonts w:ascii="Calibri" w:hAnsi="Calibri"/>
                        <w:spacing w:val="-2"/>
                        <w:sz w:val="16"/>
                      </w:rPr>
                      <w:t>Fecha:</w:t>
                    </w:r>
                    <w:r>
                      <w:rPr>
                        <w:rFonts w:ascii="Calibri" w:hAnsi="Calibri"/>
                        <w:spacing w:val="4"/>
                        <w:sz w:val="16"/>
                      </w:rPr>
                      <w:t xml:space="preserve"> </w:t>
                    </w:r>
                    <w:r>
                      <w:rPr>
                        <w:rFonts w:ascii="Calibri" w:hAnsi="Calibri"/>
                        <w:spacing w:val="-2"/>
                        <w:sz w:val="16"/>
                      </w:rPr>
                      <w:t>31-08-</w:t>
                    </w:r>
                    <w:r>
                      <w:rPr>
                        <w:rFonts w:ascii="Calibri" w:hAnsi="Calibri"/>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8459F" w14:textId="77777777" w:rsidR="009D3C2E" w:rsidRDefault="009D3C2E">
      <w:r>
        <w:separator/>
      </w:r>
    </w:p>
  </w:footnote>
  <w:footnote w:type="continuationSeparator" w:id="0">
    <w:p w14:paraId="7E6E049D" w14:textId="77777777" w:rsidR="009D3C2E" w:rsidRDefault="009D3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38759" w14:textId="77777777" w:rsidR="00C4317C" w:rsidRDefault="00000000">
    <w:pPr>
      <w:pStyle w:val="Textoindependiente"/>
      <w:spacing w:line="14" w:lineRule="auto"/>
      <w:rPr>
        <w:sz w:val="20"/>
      </w:rPr>
    </w:pPr>
    <w:r>
      <w:rPr>
        <w:noProof/>
      </w:rPr>
      <w:drawing>
        <wp:anchor distT="0" distB="0" distL="0" distR="0" simplePos="0" relativeHeight="487435776" behindDoc="1" locked="0" layoutInCell="1" allowOverlap="1" wp14:anchorId="0D205CDA" wp14:editId="2D96C1D5">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43E74"/>
    <w:multiLevelType w:val="hybridMultilevel"/>
    <w:tmpl w:val="3E6AF94E"/>
    <w:lvl w:ilvl="0" w:tplc="A6F0B1BC">
      <w:start w:val="1"/>
      <w:numFmt w:val="decimal"/>
      <w:lvlText w:val="%1."/>
      <w:lvlJc w:val="left"/>
      <w:pPr>
        <w:ind w:left="405" w:hanging="284"/>
        <w:jc w:val="left"/>
      </w:pPr>
      <w:rPr>
        <w:rFonts w:ascii="Verdana" w:eastAsia="Verdana" w:hAnsi="Verdana" w:cs="Verdana" w:hint="default"/>
        <w:b/>
        <w:bCs/>
        <w:i w:val="0"/>
        <w:iCs w:val="0"/>
        <w:spacing w:val="-1"/>
        <w:w w:val="99"/>
        <w:sz w:val="22"/>
        <w:szCs w:val="22"/>
        <w:lang w:val="es-ES" w:eastAsia="en-US" w:bidi="ar-SA"/>
      </w:rPr>
    </w:lvl>
    <w:lvl w:ilvl="1" w:tplc="1878FFC6">
      <w:numFmt w:val="bullet"/>
      <w:lvlText w:val="•"/>
      <w:lvlJc w:val="left"/>
      <w:pPr>
        <w:ind w:left="1346" w:hanging="284"/>
      </w:pPr>
      <w:rPr>
        <w:rFonts w:hint="default"/>
        <w:lang w:val="es-ES" w:eastAsia="en-US" w:bidi="ar-SA"/>
      </w:rPr>
    </w:lvl>
    <w:lvl w:ilvl="2" w:tplc="EB108D0A">
      <w:numFmt w:val="bullet"/>
      <w:lvlText w:val="•"/>
      <w:lvlJc w:val="left"/>
      <w:pPr>
        <w:ind w:left="2292" w:hanging="284"/>
      </w:pPr>
      <w:rPr>
        <w:rFonts w:hint="default"/>
        <w:lang w:val="es-ES" w:eastAsia="en-US" w:bidi="ar-SA"/>
      </w:rPr>
    </w:lvl>
    <w:lvl w:ilvl="3" w:tplc="24949570">
      <w:numFmt w:val="bullet"/>
      <w:lvlText w:val="•"/>
      <w:lvlJc w:val="left"/>
      <w:pPr>
        <w:ind w:left="3238" w:hanging="284"/>
      </w:pPr>
      <w:rPr>
        <w:rFonts w:hint="default"/>
        <w:lang w:val="es-ES" w:eastAsia="en-US" w:bidi="ar-SA"/>
      </w:rPr>
    </w:lvl>
    <w:lvl w:ilvl="4" w:tplc="63E6096A">
      <w:numFmt w:val="bullet"/>
      <w:lvlText w:val="•"/>
      <w:lvlJc w:val="left"/>
      <w:pPr>
        <w:ind w:left="4184" w:hanging="284"/>
      </w:pPr>
      <w:rPr>
        <w:rFonts w:hint="default"/>
        <w:lang w:val="es-ES" w:eastAsia="en-US" w:bidi="ar-SA"/>
      </w:rPr>
    </w:lvl>
    <w:lvl w:ilvl="5" w:tplc="79ECBDB6">
      <w:numFmt w:val="bullet"/>
      <w:lvlText w:val="•"/>
      <w:lvlJc w:val="left"/>
      <w:pPr>
        <w:ind w:left="5130" w:hanging="284"/>
      </w:pPr>
      <w:rPr>
        <w:rFonts w:hint="default"/>
        <w:lang w:val="es-ES" w:eastAsia="en-US" w:bidi="ar-SA"/>
      </w:rPr>
    </w:lvl>
    <w:lvl w:ilvl="6" w:tplc="91DE8836">
      <w:numFmt w:val="bullet"/>
      <w:lvlText w:val="•"/>
      <w:lvlJc w:val="left"/>
      <w:pPr>
        <w:ind w:left="6076" w:hanging="284"/>
      </w:pPr>
      <w:rPr>
        <w:rFonts w:hint="default"/>
        <w:lang w:val="es-ES" w:eastAsia="en-US" w:bidi="ar-SA"/>
      </w:rPr>
    </w:lvl>
    <w:lvl w:ilvl="7" w:tplc="F13E9688">
      <w:numFmt w:val="bullet"/>
      <w:lvlText w:val="•"/>
      <w:lvlJc w:val="left"/>
      <w:pPr>
        <w:ind w:left="7022" w:hanging="284"/>
      </w:pPr>
      <w:rPr>
        <w:rFonts w:hint="default"/>
        <w:lang w:val="es-ES" w:eastAsia="en-US" w:bidi="ar-SA"/>
      </w:rPr>
    </w:lvl>
    <w:lvl w:ilvl="8" w:tplc="49444A54">
      <w:numFmt w:val="bullet"/>
      <w:lvlText w:val="•"/>
      <w:lvlJc w:val="left"/>
      <w:pPr>
        <w:ind w:left="7968" w:hanging="284"/>
      </w:pPr>
      <w:rPr>
        <w:rFonts w:hint="default"/>
        <w:lang w:val="es-ES" w:eastAsia="en-US" w:bidi="ar-SA"/>
      </w:rPr>
    </w:lvl>
  </w:abstractNum>
  <w:abstractNum w:abstractNumId="1" w15:restartNumberingAfterBreak="0">
    <w:nsid w:val="6A0636D0"/>
    <w:multiLevelType w:val="hybridMultilevel"/>
    <w:tmpl w:val="F4561D3A"/>
    <w:lvl w:ilvl="0" w:tplc="B644D322">
      <w:numFmt w:val="bullet"/>
      <w:lvlText w:val=""/>
      <w:lvlJc w:val="left"/>
      <w:pPr>
        <w:ind w:left="823" w:hanging="360"/>
      </w:pPr>
      <w:rPr>
        <w:rFonts w:ascii="Symbol" w:eastAsia="Symbol" w:hAnsi="Symbol" w:cs="Symbol" w:hint="default"/>
        <w:b w:val="0"/>
        <w:bCs w:val="0"/>
        <w:i w:val="0"/>
        <w:iCs w:val="0"/>
        <w:spacing w:val="0"/>
        <w:w w:val="99"/>
        <w:sz w:val="22"/>
        <w:szCs w:val="22"/>
        <w:lang w:val="es-ES" w:eastAsia="en-US" w:bidi="ar-SA"/>
      </w:rPr>
    </w:lvl>
    <w:lvl w:ilvl="1" w:tplc="531AA66E">
      <w:numFmt w:val="bullet"/>
      <w:lvlText w:val="•"/>
      <w:lvlJc w:val="left"/>
      <w:pPr>
        <w:ind w:left="1601" w:hanging="360"/>
      </w:pPr>
      <w:rPr>
        <w:rFonts w:hint="default"/>
        <w:lang w:val="es-ES" w:eastAsia="en-US" w:bidi="ar-SA"/>
      </w:rPr>
    </w:lvl>
    <w:lvl w:ilvl="2" w:tplc="7B922E6C">
      <w:numFmt w:val="bullet"/>
      <w:lvlText w:val="•"/>
      <w:lvlJc w:val="left"/>
      <w:pPr>
        <w:ind w:left="2383" w:hanging="360"/>
      </w:pPr>
      <w:rPr>
        <w:rFonts w:hint="default"/>
        <w:lang w:val="es-ES" w:eastAsia="en-US" w:bidi="ar-SA"/>
      </w:rPr>
    </w:lvl>
    <w:lvl w:ilvl="3" w:tplc="423C432C">
      <w:numFmt w:val="bullet"/>
      <w:lvlText w:val="•"/>
      <w:lvlJc w:val="left"/>
      <w:pPr>
        <w:ind w:left="3165" w:hanging="360"/>
      </w:pPr>
      <w:rPr>
        <w:rFonts w:hint="default"/>
        <w:lang w:val="es-ES" w:eastAsia="en-US" w:bidi="ar-SA"/>
      </w:rPr>
    </w:lvl>
    <w:lvl w:ilvl="4" w:tplc="573AA694">
      <w:numFmt w:val="bullet"/>
      <w:lvlText w:val="•"/>
      <w:lvlJc w:val="left"/>
      <w:pPr>
        <w:ind w:left="3946" w:hanging="360"/>
      </w:pPr>
      <w:rPr>
        <w:rFonts w:hint="default"/>
        <w:lang w:val="es-ES" w:eastAsia="en-US" w:bidi="ar-SA"/>
      </w:rPr>
    </w:lvl>
    <w:lvl w:ilvl="5" w:tplc="19E2637C">
      <w:numFmt w:val="bullet"/>
      <w:lvlText w:val="•"/>
      <w:lvlJc w:val="left"/>
      <w:pPr>
        <w:ind w:left="4728" w:hanging="360"/>
      </w:pPr>
      <w:rPr>
        <w:rFonts w:hint="default"/>
        <w:lang w:val="es-ES" w:eastAsia="en-US" w:bidi="ar-SA"/>
      </w:rPr>
    </w:lvl>
    <w:lvl w:ilvl="6" w:tplc="1A605DAE">
      <w:numFmt w:val="bullet"/>
      <w:lvlText w:val="•"/>
      <w:lvlJc w:val="left"/>
      <w:pPr>
        <w:ind w:left="5510" w:hanging="360"/>
      </w:pPr>
      <w:rPr>
        <w:rFonts w:hint="default"/>
        <w:lang w:val="es-ES" w:eastAsia="en-US" w:bidi="ar-SA"/>
      </w:rPr>
    </w:lvl>
    <w:lvl w:ilvl="7" w:tplc="3F5E492C">
      <w:numFmt w:val="bullet"/>
      <w:lvlText w:val="•"/>
      <w:lvlJc w:val="left"/>
      <w:pPr>
        <w:ind w:left="6291" w:hanging="360"/>
      </w:pPr>
      <w:rPr>
        <w:rFonts w:hint="default"/>
        <w:lang w:val="es-ES" w:eastAsia="en-US" w:bidi="ar-SA"/>
      </w:rPr>
    </w:lvl>
    <w:lvl w:ilvl="8" w:tplc="76BC8054">
      <w:numFmt w:val="bullet"/>
      <w:lvlText w:val="•"/>
      <w:lvlJc w:val="left"/>
      <w:pPr>
        <w:ind w:left="7073" w:hanging="360"/>
      </w:pPr>
      <w:rPr>
        <w:rFonts w:hint="default"/>
        <w:lang w:val="es-ES" w:eastAsia="en-US" w:bidi="ar-SA"/>
      </w:rPr>
    </w:lvl>
  </w:abstractNum>
  <w:num w:numId="1" w16cid:durableId="2146580991">
    <w:abstractNumId w:val="1"/>
  </w:num>
  <w:num w:numId="2" w16cid:durableId="1876193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7C"/>
    <w:rsid w:val="001C583C"/>
    <w:rsid w:val="0024226F"/>
    <w:rsid w:val="00385488"/>
    <w:rsid w:val="003A3A4F"/>
    <w:rsid w:val="003D607A"/>
    <w:rsid w:val="005204C0"/>
    <w:rsid w:val="00681650"/>
    <w:rsid w:val="009D3C2E"/>
    <w:rsid w:val="00A10AE9"/>
    <w:rsid w:val="00A643F2"/>
    <w:rsid w:val="00AF4861"/>
    <w:rsid w:val="00C4317C"/>
    <w:rsid w:val="00D57A53"/>
    <w:rsid w:val="00DA33C0"/>
    <w:rsid w:val="00E01A61"/>
    <w:rsid w:val="00F90A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5E81"/>
  <w15:docId w15:val="{804A5FB9-2CD4-4DB7-A10F-52610D2B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402" w:hanging="28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02" w:hanging="2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colombiacompra.gov.co/sala-de-prensa/boletin-digit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lentinarosero35@gmail.com" TargetMode="External"/><Relationship Id="rId5" Type="http://schemas.openxmlformats.org/officeDocument/2006/relationships/styles" Target="styles.xml"/><Relationship Id="rId15" Type="http://schemas.openxmlformats.org/officeDocument/2006/relationships/hyperlink" Target="https://www.colombiacompra.gov.co/sala-de-prensa/boletin-digital"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uncionpublica.gov.co/eva/gestornormativo/norma.php?i=25678&amp;2.4.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5EA3C7-1D2E-4239-B29E-ECEA26FC6A43}">
  <ds:schemaRefs>
    <ds:schemaRef ds:uri="http://schemas.microsoft.com/sharepoint/v3/contenttype/forms"/>
  </ds:schemaRefs>
</ds:datastoreItem>
</file>

<file path=customXml/itemProps2.xml><?xml version="1.0" encoding="utf-8"?>
<ds:datastoreItem xmlns:ds="http://schemas.openxmlformats.org/officeDocument/2006/customXml" ds:itemID="{FDD7D2F9-E42D-44DE-8169-06294E71D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24989-5DED-40F0-9371-49686CF5FD2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6259</Words>
  <Characters>34426</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title</vt:lpstr>
    </vt:vector>
  </TitlesOfParts>
  <Company/>
  <LinksUpToDate>false</LinksUpToDate>
  <CharactersWithSpaces>40604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Rey David Saido Quintero</cp:lastModifiedBy>
  <cp:revision>3</cp:revision>
  <dcterms:created xsi:type="dcterms:W3CDTF">2024-10-08T23:15:00Z</dcterms:created>
  <dcterms:modified xsi:type="dcterms:W3CDTF">2024-10-08T23:16:00Z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e-iceblue</vt:lpwstr>
  </property>
  <property fmtid="{D5CDD505-2E9C-101B-9397-08002B2CF9AE}" pid="4" name="LastSaved">
    <vt:filetime>2024-09-10T00:00:00Z</vt:filetime>
  </property>
  <property fmtid="{D5CDD505-2E9C-101B-9397-08002B2CF9AE}" pid="5" name="Producer">
    <vt:lpwstr>Spire.Pdf</vt:lpwstr>
  </property>
  <property fmtid="{D5CDD505-2E9C-101B-9397-08002B2CF9AE}" pid="6" name="ContentTypeId">
    <vt:lpwstr>0x010100F2E0F32964D9B84EA054B84E5D4157A0</vt:lpwstr>
  </property>
</Properties>
</file>