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B628" w14:textId="77777777" w:rsidR="009019E4" w:rsidRDefault="009019E4" w:rsidP="009019E4">
      <w:pPr>
        <w:pStyle w:val="Textoindependiente"/>
        <w:spacing w:before="90"/>
        <w:rPr>
          <w:b/>
          <w:bCs/>
        </w:rPr>
      </w:pPr>
      <w:r w:rsidRPr="009019E4">
        <w:rPr>
          <w:b/>
          <w:bCs/>
        </w:rPr>
        <w:t>PRECIO – Concepto – Estructuración</w:t>
      </w:r>
    </w:p>
    <w:p w14:paraId="247DD408" w14:textId="77777777" w:rsidR="009019E4" w:rsidRDefault="009019E4" w:rsidP="009019E4">
      <w:pPr>
        <w:pStyle w:val="Textoindependiente"/>
        <w:spacing w:before="90"/>
        <w:ind w:left="181"/>
        <w:rPr>
          <w:b/>
          <w:bCs/>
        </w:rPr>
      </w:pPr>
    </w:p>
    <w:p w14:paraId="310E3239" w14:textId="77777777" w:rsidR="009019E4" w:rsidRDefault="009019E4" w:rsidP="009019E4">
      <w:pPr>
        <w:pStyle w:val="Textoindependiente"/>
        <w:spacing w:before="1" w:line="276" w:lineRule="auto"/>
        <w:jc w:val="both"/>
      </w:pPr>
      <w:r>
        <w:t>Como es sabido, uno de los elementos de los contratos estatales es el precio, que</w:t>
      </w:r>
      <w:r>
        <w:rPr>
          <w:spacing w:val="-20"/>
        </w:rPr>
        <w:t xml:space="preserve"> </w:t>
      </w:r>
      <w:r>
        <w:t>por</w:t>
      </w:r>
      <w:r>
        <w:rPr>
          <w:spacing w:val="-19"/>
        </w:rPr>
        <w:t xml:space="preserve"> </w:t>
      </w:r>
      <w:r>
        <w:t>lo</w:t>
      </w:r>
      <w:r>
        <w:rPr>
          <w:spacing w:val="-19"/>
        </w:rPr>
        <w:t xml:space="preserve"> </w:t>
      </w:r>
      <w:r>
        <w:t>general</w:t>
      </w:r>
      <w:r>
        <w:rPr>
          <w:spacing w:val="-20"/>
        </w:rPr>
        <w:t xml:space="preserve"> </w:t>
      </w:r>
      <w:r>
        <w:t>se</w:t>
      </w:r>
      <w:r>
        <w:rPr>
          <w:spacing w:val="-19"/>
        </w:rPr>
        <w:t xml:space="preserve"> </w:t>
      </w:r>
      <w:r>
        <w:t>identifica</w:t>
      </w:r>
      <w:r>
        <w:rPr>
          <w:spacing w:val="-20"/>
        </w:rPr>
        <w:t xml:space="preserve"> </w:t>
      </w:r>
      <w:r>
        <w:t>con</w:t>
      </w:r>
      <w:r>
        <w:rPr>
          <w:spacing w:val="-19"/>
        </w:rPr>
        <w:t xml:space="preserve"> </w:t>
      </w:r>
      <w:r>
        <w:t>el</w:t>
      </w:r>
      <w:r>
        <w:rPr>
          <w:spacing w:val="-19"/>
        </w:rPr>
        <w:t xml:space="preserve"> </w:t>
      </w:r>
      <w:r>
        <w:t>valor</w:t>
      </w:r>
      <w:r>
        <w:rPr>
          <w:spacing w:val="-20"/>
        </w:rPr>
        <w:t xml:space="preserve"> </w:t>
      </w:r>
      <w:r>
        <w:t>del</w:t>
      </w:r>
      <w:r>
        <w:rPr>
          <w:spacing w:val="-19"/>
        </w:rPr>
        <w:t xml:space="preserve"> </w:t>
      </w:r>
      <w:r>
        <w:t>contrato.</w:t>
      </w:r>
      <w:r>
        <w:rPr>
          <w:spacing w:val="-19"/>
        </w:rPr>
        <w:t xml:space="preserve"> </w:t>
      </w:r>
      <w:r>
        <w:t>Aunque</w:t>
      </w:r>
      <w:r>
        <w:rPr>
          <w:spacing w:val="-20"/>
        </w:rPr>
        <w:t xml:space="preserve"> </w:t>
      </w:r>
      <w:r>
        <w:t>no</w:t>
      </w:r>
      <w:r>
        <w:rPr>
          <w:spacing w:val="-19"/>
        </w:rPr>
        <w:t xml:space="preserve"> </w:t>
      </w:r>
      <w:r>
        <w:t>todo</w:t>
      </w:r>
      <w:r>
        <w:rPr>
          <w:spacing w:val="-19"/>
        </w:rPr>
        <w:t xml:space="preserve"> </w:t>
      </w:r>
      <w:r>
        <w:t>contrato lo incluye –pues también existen negocios gratuitos– lo usual es que los contratos estatales se configuren como onerosos y, la mayoría de las veces, como</w:t>
      </w:r>
      <w:r>
        <w:rPr>
          <w:spacing w:val="-20"/>
        </w:rPr>
        <w:t xml:space="preserve"> </w:t>
      </w:r>
      <w:r>
        <w:t>conmutativos,</w:t>
      </w:r>
      <w:r>
        <w:rPr>
          <w:spacing w:val="-16"/>
        </w:rPr>
        <w:t xml:space="preserve"> </w:t>
      </w:r>
      <w:r>
        <w:t>cuando</w:t>
      </w:r>
      <w:r>
        <w:rPr>
          <w:spacing w:val="-19"/>
        </w:rPr>
        <w:t xml:space="preserve"> </w:t>
      </w:r>
      <w:r>
        <w:t>hay</w:t>
      </w:r>
      <w:r>
        <w:rPr>
          <w:spacing w:val="-20"/>
        </w:rPr>
        <w:t xml:space="preserve"> </w:t>
      </w:r>
      <w:r>
        <w:t>un</w:t>
      </w:r>
      <w:r>
        <w:rPr>
          <w:spacing w:val="-19"/>
        </w:rPr>
        <w:t xml:space="preserve"> </w:t>
      </w:r>
      <w:r>
        <w:t>acuerdo</w:t>
      </w:r>
      <w:r>
        <w:rPr>
          <w:spacing w:val="-18"/>
        </w:rPr>
        <w:t xml:space="preserve"> </w:t>
      </w:r>
      <w:r>
        <w:t>entre</w:t>
      </w:r>
      <w:r>
        <w:rPr>
          <w:spacing w:val="-19"/>
        </w:rPr>
        <w:t xml:space="preserve"> </w:t>
      </w:r>
      <w:r>
        <w:t>el</w:t>
      </w:r>
      <w:r>
        <w:rPr>
          <w:spacing w:val="-20"/>
        </w:rPr>
        <w:t xml:space="preserve"> </w:t>
      </w:r>
      <w:r>
        <w:t>objeto</w:t>
      </w:r>
      <w:r>
        <w:rPr>
          <w:spacing w:val="-18"/>
        </w:rPr>
        <w:t xml:space="preserve"> </w:t>
      </w:r>
      <w:r>
        <w:t>y</w:t>
      </w:r>
      <w:r>
        <w:rPr>
          <w:spacing w:val="-20"/>
        </w:rPr>
        <w:t xml:space="preserve"> </w:t>
      </w:r>
      <w:r>
        <w:t>la</w:t>
      </w:r>
      <w:r>
        <w:rPr>
          <w:spacing w:val="-19"/>
        </w:rPr>
        <w:t xml:space="preserve"> </w:t>
      </w:r>
      <w:r>
        <w:t>contraprestación pactado por escrito entre la entidad estatal y el contratista</w:t>
      </w:r>
      <w:r>
        <w:rPr>
          <w:vertAlign w:val="superscript"/>
        </w:rPr>
        <w:t>1</w:t>
      </w:r>
      <w:r>
        <w:t>. El precio es un importante</w:t>
      </w:r>
      <w:r>
        <w:rPr>
          <w:spacing w:val="-11"/>
        </w:rPr>
        <w:t xml:space="preserve"> </w:t>
      </w:r>
      <w:r>
        <w:t>elemento</w:t>
      </w:r>
      <w:r>
        <w:rPr>
          <w:spacing w:val="-11"/>
        </w:rPr>
        <w:t xml:space="preserve"> </w:t>
      </w:r>
      <w:r>
        <w:t>para</w:t>
      </w:r>
      <w:r>
        <w:rPr>
          <w:spacing w:val="-13"/>
        </w:rPr>
        <w:t xml:space="preserve"> </w:t>
      </w:r>
      <w:r>
        <w:t>el</w:t>
      </w:r>
      <w:r>
        <w:rPr>
          <w:spacing w:val="-13"/>
        </w:rPr>
        <w:t xml:space="preserve"> </w:t>
      </w:r>
      <w:r>
        <w:t>contratista,</w:t>
      </w:r>
      <w:r>
        <w:rPr>
          <w:spacing w:val="-10"/>
        </w:rPr>
        <w:t xml:space="preserve"> </w:t>
      </w:r>
      <w:r>
        <w:t>porque</w:t>
      </w:r>
      <w:r>
        <w:rPr>
          <w:spacing w:val="-12"/>
        </w:rPr>
        <w:t xml:space="preserve"> </w:t>
      </w:r>
      <w:r>
        <w:t>equivale</w:t>
      </w:r>
      <w:r>
        <w:rPr>
          <w:spacing w:val="-11"/>
        </w:rPr>
        <w:t xml:space="preserve"> </w:t>
      </w:r>
      <w:r>
        <w:t>a</w:t>
      </w:r>
      <w:r>
        <w:rPr>
          <w:spacing w:val="-13"/>
        </w:rPr>
        <w:t xml:space="preserve"> </w:t>
      </w:r>
      <w:r>
        <w:t>la</w:t>
      </w:r>
      <w:r>
        <w:rPr>
          <w:spacing w:val="-13"/>
        </w:rPr>
        <w:t xml:space="preserve"> </w:t>
      </w:r>
      <w:r>
        <w:t>remuneración</w:t>
      </w:r>
      <w:r>
        <w:rPr>
          <w:spacing w:val="-9"/>
        </w:rPr>
        <w:t xml:space="preserve"> </w:t>
      </w:r>
      <w:r>
        <w:t>que la entidad contratante le pagará como retribución por la ejecución de las obligaciones de dar, hacer o no hacer previstas a su cargo en el contrato. El precio, entonces, es el valor que se da por el objeto, generalmente en dinero, que</w:t>
      </w:r>
      <w:r>
        <w:rPr>
          <w:spacing w:val="-16"/>
        </w:rPr>
        <w:t xml:space="preserve"> </w:t>
      </w:r>
      <w:r>
        <w:t>debe</w:t>
      </w:r>
      <w:r>
        <w:rPr>
          <w:spacing w:val="-16"/>
        </w:rPr>
        <w:t xml:space="preserve"> </w:t>
      </w:r>
      <w:r>
        <w:t>ser</w:t>
      </w:r>
      <w:r>
        <w:rPr>
          <w:spacing w:val="-16"/>
        </w:rPr>
        <w:t xml:space="preserve"> </w:t>
      </w:r>
      <w:r>
        <w:t>determinado</w:t>
      </w:r>
      <w:r>
        <w:rPr>
          <w:spacing w:val="-14"/>
        </w:rPr>
        <w:t xml:space="preserve"> </w:t>
      </w:r>
      <w:r>
        <w:t>o</w:t>
      </w:r>
      <w:r>
        <w:rPr>
          <w:spacing w:val="-17"/>
        </w:rPr>
        <w:t xml:space="preserve"> </w:t>
      </w:r>
      <w:r>
        <w:t>determinable</w:t>
      </w:r>
      <w:r>
        <w:rPr>
          <w:vertAlign w:val="superscript"/>
        </w:rPr>
        <w:t>2</w:t>
      </w:r>
      <w:r>
        <w:t>,</w:t>
      </w:r>
      <w:r>
        <w:rPr>
          <w:spacing w:val="-17"/>
        </w:rPr>
        <w:t xml:space="preserve"> </w:t>
      </w:r>
      <w:r>
        <w:t>en</w:t>
      </w:r>
      <w:r>
        <w:rPr>
          <w:spacing w:val="-17"/>
        </w:rPr>
        <w:t xml:space="preserve"> </w:t>
      </w:r>
      <w:r>
        <w:t>los</w:t>
      </w:r>
      <w:r>
        <w:rPr>
          <w:spacing w:val="-17"/>
        </w:rPr>
        <w:t xml:space="preserve"> </w:t>
      </w:r>
      <w:r>
        <w:t>términos</w:t>
      </w:r>
      <w:r>
        <w:rPr>
          <w:spacing w:val="-15"/>
        </w:rPr>
        <w:t xml:space="preserve"> </w:t>
      </w:r>
      <w:r>
        <w:t>de</w:t>
      </w:r>
      <w:r>
        <w:rPr>
          <w:spacing w:val="-17"/>
        </w:rPr>
        <w:t xml:space="preserve"> </w:t>
      </w:r>
      <w:r>
        <w:t>los</w:t>
      </w:r>
      <w:r>
        <w:rPr>
          <w:spacing w:val="-17"/>
        </w:rPr>
        <w:t xml:space="preserve"> </w:t>
      </w:r>
      <w:r>
        <w:t>artículos</w:t>
      </w:r>
      <w:r>
        <w:rPr>
          <w:spacing w:val="-15"/>
        </w:rPr>
        <w:t xml:space="preserve"> </w:t>
      </w:r>
      <w:r>
        <w:t>1864 y</w:t>
      </w:r>
      <w:r>
        <w:rPr>
          <w:spacing w:val="-13"/>
        </w:rPr>
        <w:t xml:space="preserve"> </w:t>
      </w:r>
      <w:r>
        <w:t>1865</w:t>
      </w:r>
      <w:r>
        <w:rPr>
          <w:spacing w:val="-12"/>
        </w:rPr>
        <w:t xml:space="preserve"> </w:t>
      </w:r>
      <w:r>
        <w:t>del</w:t>
      </w:r>
      <w:r>
        <w:rPr>
          <w:spacing w:val="-12"/>
        </w:rPr>
        <w:t xml:space="preserve"> </w:t>
      </w:r>
      <w:r>
        <w:t>Código</w:t>
      </w:r>
      <w:r>
        <w:rPr>
          <w:spacing w:val="-11"/>
        </w:rPr>
        <w:t xml:space="preserve"> </w:t>
      </w:r>
      <w:r>
        <w:t>Civil</w:t>
      </w:r>
      <w:r>
        <w:rPr>
          <w:spacing w:val="-12"/>
        </w:rPr>
        <w:t xml:space="preserve"> </w:t>
      </w:r>
      <w:r>
        <w:t>y,</w:t>
      </w:r>
      <w:r>
        <w:rPr>
          <w:spacing w:val="-12"/>
        </w:rPr>
        <w:t xml:space="preserve"> </w:t>
      </w:r>
      <w:r>
        <w:t>de</w:t>
      </w:r>
      <w:r>
        <w:rPr>
          <w:spacing w:val="-13"/>
        </w:rPr>
        <w:t xml:space="preserve"> </w:t>
      </w:r>
      <w:r>
        <w:t>manera</w:t>
      </w:r>
      <w:r>
        <w:rPr>
          <w:spacing w:val="-11"/>
        </w:rPr>
        <w:t xml:space="preserve"> </w:t>
      </w:r>
      <w:r>
        <w:t>general</w:t>
      </w:r>
      <w:r>
        <w:rPr>
          <w:spacing w:val="-11"/>
        </w:rPr>
        <w:t xml:space="preserve"> </w:t>
      </w:r>
      <w:r>
        <w:t>está</w:t>
      </w:r>
      <w:r>
        <w:rPr>
          <w:spacing w:val="-12"/>
        </w:rPr>
        <w:t xml:space="preserve"> </w:t>
      </w:r>
      <w:r>
        <w:t>compuesto</w:t>
      </w:r>
      <w:r>
        <w:rPr>
          <w:spacing w:val="-10"/>
        </w:rPr>
        <w:t xml:space="preserve"> </w:t>
      </w:r>
      <w:r>
        <w:t>por</w:t>
      </w:r>
      <w:r>
        <w:rPr>
          <w:spacing w:val="-12"/>
        </w:rPr>
        <w:t xml:space="preserve"> </w:t>
      </w:r>
      <w:r>
        <w:t>dos</w:t>
      </w:r>
      <w:r>
        <w:rPr>
          <w:spacing w:val="-12"/>
        </w:rPr>
        <w:t xml:space="preserve"> </w:t>
      </w:r>
      <w:r>
        <w:t>elementos esenciales: los costos y la utilidad, cuya estructuración interna depende de las condiciones técnicas, financieras, regulatorias, etc. de cada contrato</w:t>
      </w:r>
      <w:r>
        <w:rPr>
          <w:spacing w:val="-49"/>
        </w:rPr>
        <w:t xml:space="preserve"> </w:t>
      </w:r>
      <w:r>
        <w:rPr>
          <w:vertAlign w:val="superscript"/>
        </w:rPr>
        <w:t>3</w:t>
      </w:r>
      <w:r>
        <w:t>.</w:t>
      </w:r>
    </w:p>
    <w:p w14:paraId="3B6157D2" w14:textId="77777777" w:rsidR="009019E4" w:rsidRPr="009019E4" w:rsidRDefault="009019E4" w:rsidP="009019E4">
      <w:pPr>
        <w:pStyle w:val="Textoindependiente"/>
        <w:spacing w:before="90"/>
        <w:ind w:left="181"/>
        <w:rPr>
          <w:b/>
          <w:bCs/>
        </w:rPr>
      </w:pPr>
    </w:p>
    <w:p w14:paraId="76E6C2AF" w14:textId="573F00DE" w:rsidR="009019E4" w:rsidRDefault="009019E4" w:rsidP="00DE067A">
      <w:pPr>
        <w:pStyle w:val="Textoindependiente"/>
        <w:spacing w:before="90"/>
        <w:jc w:val="both"/>
        <w:rPr>
          <w:b/>
          <w:bCs/>
        </w:rPr>
      </w:pPr>
      <w:r w:rsidRPr="009019E4">
        <w:rPr>
          <w:b/>
          <w:bCs/>
        </w:rPr>
        <w:t>PRECIOS UNITARIOS – Configuración</w:t>
      </w:r>
    </w:p>
    <w:p w14:paraId="42459FA9" w14:textId="77777777" w:rsidR="009019E4" w:rsidRDefault="009019E4" w:rsidP="009019E4">
      <w:pPr>
        <w:pStyle w:val="Textoindependiente"/>
        <w:spacing w:before="90"/>
        <w:ind w:left="181"/>
        <w:jc w:val="both"/>
      </w:pPr>
    </w:p>
    <w:p w14:paraId="694D5F5E" w14:textId="6FE5A02E" w:rsidR="009019E4" w:rsidRDefault="009019E4" w:rsidP="00DE067A">
      <w:pPr>
        <w:pStyle w:val="Textoindependiente"/>
        <w:spacing w:before="90"/>
        <w:jc w:val="both"/>
      </w:pPr>
      <w:r>
        <w:t xml:space="preserve">En el caso que nos amerita lo relacionado es la </w:t>
      </w:r>
      <w:proofErr w:type="spellStart"/>
      <w:r>
        <w:t>metodologia</w:t>
      </w:r>
      <w:proofErr w:type="spellEnd"/>
      <w:r>
        <w:t xml:space="preserve"> </w:t>
      </w:r>
      <w:proofErr w:type="spellStart"/>
      <w:r>
        <w:t>de el</w:t>
      </w:r>
      <w:proofErr w:type="spellEnd"/>
      <w:r>
        <w:t xml:space="preserve"> sistema de precios unitarios es un método en el marco del cual la entidad contratante, al momento de estimar valor del contrato separa a los costos directos –es decir, los</w:t>
      </w:r>
      <w:r>
        <w:rPr>
          <w:spacing w:val="-8"/>
        </w:rPr>
        <w:t xml:space="preserve"> </w:t>
      </w:r>
      <w:r>
        <w:t>que</w:t>
      </w:r>
      <w:r>
        <w:rPr>
          <w:spacing w:val="-8"/>
        </w:rPr>
        <w:t xml:space="preserve"> </w:t>
      </w:r>
      <w:r>
        <w:t>están</w:t>
      </w:r>
      <w:r>
        <w:rPr>
          <w:spacing w:val="-8"/>
        </w:rPr>
        <w:t xml:space="preserve"> </w:t>
      </w:r>
      <w:r>
        <w:t>directamente</w:t>
      </w:r>
      <w:r>
        <w:rPr>
          <w:spacing w:val="-6"/>
        </w:rPr>
        <w:t xml:space="preserve"> </w:t>
      </w:r>
      <w:r>
        <w:t>implicados</w:t>
      </w:r>
      <w:r>
        <w:rPr>
          <w:spacing w:val="-7"/>
        </w:rPr>
        <w:t xml:space="preserve"> </w:t>
      </w:r>
      <w:r>
        <w:t>en</w:t>
      </w:r>
      <w:r>
        <w:rPr>
          <w:spacing w:val="-8"/>
        </w:rPr>
        <w:t xml:space="preserve"> </w:t>
      </w:r>
      <w:r>
        <w:t>la</w:t>
      </w:r>
      <w:r>
        <w:rPr>
          <w:spacing w:val="-9"/>
        </w:rPr>
        <w:t xml:space="preserve"> </w:t>
      </w:r>
      <w:r>
        <w:t>ejecución</w:t>
      </w:r>
      <w:r>
        <w:rPr>
          <w:spacing w:val="-7"/>
        </w:rPr>
        <w:t xml:space="preserve"> </w:t>
      </w:r>
      <w:r>
        <w:t>del</w:t>
      </w:r>
      <w:r>
        <w:rPr>
          <w:spacing w:val="-8"/>
        </w:rPr>
        <w:t xml:space="preserve"> </w:t>
      </w:r>
      <w:r>
        <w:t>objeto–,</w:t>
      </w:r>
      <w:r>
        <w:rPr>
          <w:spacing w:val="-9"/>
        </w:rPr>
        <w:t xml:space="preserve"> </w:t>
      </w:r>
      <w:r>
        <w:t>de</w:t>
      </w:r>
      <w:r>
        <w:rPr>
          <w:spacing w:val="-9"/>
        </w:rPr>
        <w:t xml:space="preserve"> </w:t>
      </w:r>
      <w:r>
        <w:t>los</w:t>
      </w:r>
      <w:r>
        <w:rPr>
          <w:spacing w:val="-8"/>
        </w:rPr>
        <w:t xml:space="preserve"> </w:t>
      </w:r>
      <w:r>
        <w:t>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w:t>
      </w:r>
      <w:r>
        <w:rPr>
          <w:spacing w:val="-20"/>
        </w:rPr>
        <w:t xml:space="preserve"> </w:t>
      </w:r>
      <w:r>
        <w:t>solicitando</w:t>
      </w:r>
      <w:r>
        <w:rPr>
          <w:spacing w:val="-19"/>
        </w:rPr>
        <w:t xml:space="preserve"> </w:t>
      </w:r>
      <w:r>
        <w:t>a</w:t>
      </w:r>
      <w:r>
        <w:rPr>
          <w:spacing w:val="-19"/>
        </w:rPr>
        <w:t xml:space="preserve"> </w:t>
      </w:r>
      <w:r>
        <w:t>los</w:t>
      </w:r>
      <w:r>
        <w:rPr>
          <w:spacing w:val="-20"/>
        </w:rPr>
        <w:t xml:space="preserve"> </w:t>
      </w:r>
      <w:r>
        <w:t>proponentes</w:t>
      </w:r>
      <w:r>
        <w:rPr>
          <w:spacing w:val="-19"/>
        </w:rPr>
        <w:t xml:space="preserve"> </w:t>
      </w:r>
      <w:r>
        <w:t>que</w:t>
      </w:r>
      <w:r>
        <w:rPr>
          <w:spacing w:val="-20"/>
        </w:rPr>
        <w:t xml:space="preserve"> </w:t>
      </w:r>
      <w:r>
        <w:t>discriminen</w:t>
      </w:r>
      <w:r>
        <w:rPr>
          <w:spacing w:val="-19"/>
        </w:rPr>
        <w:t xml:space="preserve"> </w:t>
      </w:r>
      <w:r>
        <w:t>los</w:t>
      </w:r>
      <w:r>
        <w:rPr>
          <w:spacing w:val="-19"/>
        </w:rPr>
        <w:t xml:space="preserve"> </w:t>
      </w:r>
      <w:r>
        <w:t>últimos</w:t>
      </w:r>
      <w:r>
        <w:rPr>
          <w:spacing w:val="-20"/>
        </w:rPr>
        <w:t xml:space="preserve"> </w:t>
      </w:r>
      <w:r>
        <w:t>al</w:t>
      </w:r>
      <w:r>
        <w:rPr>
          <w:spacing w:val="-19"/>
        </w:rPr>
        <w:t xml:space="preserve"> </w:t>
      </w:r>
      <w:r>
        <w:t>momento de presentar la propuesta. En tal sentido, mientras que los costos directos se evidencian en el análisis de precios unitarios –APU–, como la sumatoria de los valores</w:t>
      </w:r>
      <w:r>
        <w:rPr>
          <w:spacing w:val="-20"/>
        </w:rPr>
        <w:t xml:space="preserve"> </w:t>
      </w:r>
      <w:r>
        <w:t>de</w:t>
      </w:r>
      <w:r>
        <w:rPr>
          <w:spacing w:val="-19"/>
        </w:rPr>
        <w:t xml:space="preserve"> </w:t>
      </w:r>
      <w:r>
        <w:t>los</w:t>
      </w:r>
      <w:r>
        <w:rPr>
          <w:spacing w:val="-19"/>
        </w:rPr>
        <w:t xml:space="preserve"> </w:t>
      </w:r>
      <w:r>
        <w:t>ítems</w:t>
      </w:r>
      <w:r>
        <w:rPr>
          <w:spacing w:val="-18"/>
        </w:rPr>
        <w:t xml:space="preserve"> </w:t>
      </w:r>
      <w:r>
        <w:t>según</w:t>
      </w:r>
      <w:r>
        <w:rPr>
          <w:spacing w:val="-19"/>
        </w:rPr>
        <w:t xml:space="preserve"> </w:t>
      </w:r>
      <w:r>
        <w:t>su</w:t>
      </w:r>
      <w:r>
        <w:rPr>
          <w:spacing w:val="-19"/>
        </w:rPr>
        <w:t xml:space="preserve"> </w:t>
      </w:r>
      <w:r>
        <w:t>unidad</w:t>
      </w:r>
      <w:r>
        <w:rPr>
          <w:spacing w:val="-19"/>
        </w:rPr>
        <w:t xml:space="preserve"> </w:t>
      </w:r>
      <w:r>
        <w:t>de</w:t>
      </w:r>
      <w:r>
        <w:rPr>
          <w:spacing w:val="-19"/>
        </w:rPr>
        <w:t xml:space="preserve"> </w:t>
      </w:r>
      <w:r>
        <w:t>medida,</w:t>
      </w:r>
      <w:r>
        <w:rPr>
          <w:spacing w:val="-19"/>
        </w:rPr>
        <w:t xml:space="preserve"> </w:t>
      </w:r>
      <w:r>
        <w:t>los</w:t>
      </w:r>
      <w:r>
        <w:rPr>
          <w:spacing w:val="-19"/>
        </w:rPr>
        <w:t xml:space="preserve"> </w:t>
      </w:r>
      <w:r>
        <w:t>cuales</w:t>
      </w:r>
      <w:r>
        <w:rPr>
          <w:spacing w:val="-19"/>
        </w:rPr>
        <w:t xml:space="preserve"> </w:t>
      </w:r>
      <w:r>
        <w:t>se</w:t>
      </w:r>
      <w:r>
        <w:rPr>
          <w:spacing w:val="-19"/>
        </w:rPr>
        <w:t xml:space="preserve"> </w:t>
      </w:r>
      <w:r>
        <w:t>suman</w:t>
      </w:r>
      <w:r>
        <w:rPr>
          <w:spacing w:val="-19"/>
        </w:rPr>
        <w:t xml:space="preserve"> </w:t>
      </w:r>
      <w:r>
        <w:t>a</w:t>
      </w:r>
      <w:r>
        <w:rPr>
          <w:spacing w:val="-20"/>
        </w:rPr>
        <w:t xml:space="preserve"> </w:t>
      </w:r>
      <w:r>
        <w:t>los</w:t>
      </w:r>
      <w:r>
        <w:rPr>
          <w:spacing w:val="-19"/>
        </w:rPr>
        <w:t xml:space="preserve"> </w:t>
      </w:r>
      <w:r>
        <w:t>costos indirectos los cuales deben ser establecidos aplicando la metodología que la Entidad Estatal estime más adecuada para contrato, de acuerdo con su objeto</w:t>
      </w:r>
    </w:p>
    <w:p w14:paraId="26C4871F" w14:textId="77777777" w:rsidR="009019E4" w:rsidRDefault="009019E4" w:rsidP="009019E4">
      <w:pPr>
        <w:pStyle w:val="Textoindependiente"/>
        <w:spacing w:before="90"/>
        <w:ind w:left="181"/>
      </w:pPr>
    </w:p>
    <w:p w14:paraId="4517747A" w14:textId="77777777" w:rsidR="009019E4" w:rsidRDefault="009019E4" w:rsidP="009019E4">
      <w:pPr>
        <w:pStyle w:val="Textoindependiente"/>
        <w:spacing w:before="90"/>
        <w:ind w:left="181"/>
      </w:pPr>
    </w:p>
    <w:p w14:paraId="322E710A" w14:textId="77777777" w:rsidR="009019E4" w:rsidRDefault="009019E4" w:rsidP="009019E4">
      <w:pPr>
        <w:pStyle w:val="Textoindependiente"/>
        <w:spacing w:before="90"/>
        <w:ind w:left="181"/>
      </w:pPr>
    </w:p>
    <w:p w14:paraId="0E18F106" w14:textId="77777777" w:rsidR="009019E4" w:rsidRDefault="009019E4" w:rsidP="009019E4">
      <w:pPr>
        <w:pStyle w:val="Textoindependiente"/>
        <w:spacing w:before="90"/>
        <w:ind w:left="181"/>
      </w:pPr>
    </w:p>
    <w:p w14:paraId="3CFE7BD6" w14:textId="77777777" w:rsidR="009019E4" w:rsidRDefault="009019E4" w:rsidP="009019E4">
      <w:pPr>
        <w:pStyle w:val="Textoindependiente"/>
        <w:spacing w:before="90"/>
        <w:ind w:left="181"/>
      </w:pPr>
    </w:p>
    <w:p w14:paraId="6FF63FEE" w14:textId="77777777" w:rsidR="009019E4" w:rsidRDefault="009019E4" w:rsidP="00DE067A">
      <w:pPr>
        <w:pStyle w:val="Textoindependiente"/>
        <w:spacing w:before="90"/>
      </w:pPr>
    </w:p>
    <w:p w14:paraId="6810655A" w14:textId="77777777" w:rsidR="009019E4" w:rsidRDefault="009019E4">
      <w:pPr>
        <w:pStyle w:val="Textoindependiente"/>
        <w:spacing w:before="90"/>
        <w:ind w:left="181"/>
      </w:pPr>
    </w:p>
    <w:p w14:paraId="4C91586F" w14:textId="54FF7AA1" w:rsidR="009B188B" w:rsidRDefault="005A61E9">
      <w:pPr>
        <w:pStyle w:val="Textoindependiente"/>
        <w:spacing w:before="90"/>
        <w:ind w:left="181"/>
      </w:pPr>
      <w:r>
        <w:rPr>
          <w:noProof/>
        </w:rPr>
        <w:lastRenderedPageBreak/>
        <w:drawing>
          <wp:anchor distT="0" distB="0" distL="0" distR="0" simplePos="0" relativeHeight="15728640" behindDoc="0" locked="0" layoutInCell="1" allowOverlap="1" wp14:anchorId="1B8C37D0" wp14:editId="6D45E8A6">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999" cy="899999"/>
                    </a:xfrm>
                    <a:prstGeom prst="rect">
                      <a:avLst/>
                    </a:prstGeom>
                  </pic:spPr>
                </pic:pic>
              </a:graphicData>
            </a:graphic>
          </wp:anchor>
        </w:drawing>
      </w:r>
      <w:r>
        <w:t>Bogotá</w:t>
      </w:r>
      <w:r>
        <w:rPr>
          <w:spacing w:val="-13"/>
        </w:rPr>
        <w:t xml:space="preserve"> </w:t>
      </w:r>
      <w:r>
        <w:t>D.C.,</w:t>
      </w:r>
      <w:r>
        <w:rPr>
          <w:spacing w:val="-9"/>
        </w:rPr>
        <w:t xml:space="preserve"> </w:t>
      </w:r>
      <w:r>
        <w:t>06</w:t>
      </w:r>
      <w:r>
        <w:rPr>
          <w:spacing w:val="-13"/>
        </w:rPr>
        <w:t xml:space="preserve"> </w:t>
      </w:r>
      <w:proofErr w:type="gramStart"/>
      <w:r>
        <w:t>Septiembre</w:t>
      </w:r>
      <w:proofErr w:type="gramEnd"/>
      <w:r>
        <w:rPr>
          <w:spacing w:val="-9"/>
        </w:rPr>
        <w:t xml:space="preserve"> </w:t>
      </w:r>
      <w:r>
        <w:rPr>
          <w:spacing w:val="-4"/>
        </w:rPr>
        <w:t>2024</w:t>
      </w:r>
    </w:p>
    <w:p w14:paraId="7EFA7429" w14:textId="77777777" w:rsidR="009B188B" w:rsidRDefault="009B188B">
      <w:pPr>
        <w:pStyle w:val="Textoindependiente"/>
      </w:pPr>
    </w:p>
    <w:p w14:paraId="694740ED" w14:textId="77777777" w:rsidR="009B188B" w:rsidRDefault="009B188B">
      <w:pPr>
        <w:pStyle w:val="Textoindependiente"/>
        <w:spacing w:before="63"/>
      </w:pPr>
    </w:p>
    <w:p w14:paraId="6D92C3FF" w14:textId="77777777" w:rsidR="009B188B" w:rsidRDefault="005A61E9">
      <w:pPr>
        <w:pStyle w:val="Textoindependiente"/>
        <w:ind w:left="181"/>
      </w:pPr>
      <w:r>
        <w:rPr>
          <w:spacing w:val="-2"/>
        </w:rPr>
        <w:t>Señor</w:t>
      </w:r>
    </w:p>
    <w:p w14:paraId="3276102A" w14:textId="77777777" w:rsidR="009B188B" w:rsidRDefault="005A61E9">
      <w:pPr>
        <w:pStyle w:val="Ttulo1"/>
        <w:ind w:left="180" w:firstLine="0"/>
      </w:pPr>
      <w:proofErr w:type="spellStart"/>
      <w:r>
        <w:t>Jhon</w:t>
      </w:r>
      <w:proofErr w:type="spellEnd"/>
      <w:r>
        <w:rPr>
          <w:spacing w:val="-15"/>
        </w:rPr>
        <w:t xml:space="preserve"> </w:t>
      </w:r>
      <w:r>
        <w:t>Alexander</w:t>
      </w:r>
      <w:r>
        <w:rPr>
          <w:spacing w:val="-15"/>
        </w:rPr>
        <w:t xml:space="preserve"> </w:t>
      </w:r>
      <w:r>
        <w:t>Orozco</w:t>
      </w:r>
      <w:r>
        <w:rPr>
          <w:spacing w:val="-10"/>
        </w:rPr>
        <w:t xml:space="preserve"> </w:t>
      </w:r>
      <w:r>
        <w:rPr>
          <w:spacing w:val="-2"/>
        </w:rPr>
        <w:t>Álvarez</w:t>
      </w:r>
    </w:p>
    <w:p w14:paraId="7656DEEA" w14:textId="77777777" w:rsidR="009B188B" w:rsidRDefault="009B188B">
      <w:pPr>
        <w:pStyle w:val="Textoindependiente"/>
        <w:ind w:left="180"/>
      </w:pPr>
      <w:hyperlink r:id="rId11">
        <w:r>
          <w:rPr>
            <w:color w:val="0000FF"/>
            <w:spacing w:val="-2"/>
            <w:u w:val="single" w:color="0000FF"/>
          </w:rPr>
          <w:t>johnorozco29@gmail.com</w:t>
        </w:r>
      </w:hyperlink>
    </w:p>
    <w:p w14:paraId="7DB2B808" w14:textId="77777777" w:rsidR="009B188B" w:rsidRDefault="005A61E9">
      <w:pPr>
        <w:pStyle w:val="Textoindependiente"/>
        <w:ind w:left="180"/>
      </w:pPr>
      <w:r>
        <w:rPr>
          <w:spacing w:val="-2"/>
        </w:rPr>
        <w:t>Ciudad</w:t>
      </w:r>
    </w:p>
    <w:p w14:paraId="4C4B0304" w14:textId="77777777" w:rsidR="009B188B" w:rsidRDefault="009B188B">
      <w:pPr>
        <w:pStyle w:val="Textoindependiente"/>
      </w:pPr>
    </w:p>
    <w:p w14:paraId="74BF90E2" w14:textId="77777777" w:rsidR="009B188B" w:rsidRDefault="009B188B">
      <w:pPr>
        <w:pStyle w:val="Textoindependiente"/>
      </w:pPr>
    </w:p>
    <w:p w14:paraId="74262589" w14:textId="77777777" w:rsidR="009B188B" w:rsidRDefault="005A61E9">
      <w:pPr>
        <w:pStyle w:val="Ttulo1"/>
        <w:ind w:left="2308" w:firstLine="0"/>
      </w:pPr>
      <w:r>
        <w:t>Concepto</w:t>
      </w:r>
      <w:r>
        <w:rPr>
          <w:spacing w:val="-10"/>
        </w:rPr>
        <w:t xml:space="preserve"> </w:t>
      </w:r>
      <w:r>
        <w:t>C-</w:t>
      </w:r>
      <w:r>
        <w:rPr>
          <w:spacing w:val="-9"/>
        </w:rPr>
        <w:t xml:space="preserve"> </w:t>
      </w:r>
      <w:r>
        <w:t>388</w:t>
      </w:r>
      <w:r>
        <w:rPr>
          <w:spacing w:val="-9"/>
        </w:rPr>
        <w:t xml:space="preserve"> </w:t>
      </w:r>
      <w:r>
        <w:t>de</w:t>
      </w:r>
      <w:r>
        <w:rPr>
          <w:spacing w:val="-9"/>
        </w:rPr>
        <w:t xml:space="preserve"> </w:t>
      </w:r>
      <w:r>
        <w:rPr>
          <w:spacing w:val="-4"/>
        </w:rPr>
        <w:t>2024</w:t>
      </w:r>
    </w:p>
    <w:p w14:paraId="767AE749" w14:textId="77777777" w:rsidR="009B188B" w:rsidRDefault="009B188B">
      <w:pPr>
        <w:pStyle w:val="Textoindependiente"/>
        <w:spacing w:before="210"/>
        <w:rPr>
          <w:b/>
        </w:rPr>
      </w:pPr>
    </w:p>
    <w:p w14:paraId="6407D8B9" w14:textId="77777777" w:rsidR="009B188B" w:rsidRDefault="005A61E9">
      <w:pPr>
        <w:pStyle w:val="Textoindependiente"/>
        <w:tabs>
          <w:tab w:val="left" w:pos="2307"/>
        </w:tabs>
        <w:ind w:left="180"/>
      </w:pPr>
      <w:r>
        <w:rPr>
          <w:b/>
          <w:spacing w:val="-2"/>
        </w:rPr>
        <w:t>Temas:</w:t>
      </w:r>
      <w:r>
        <w:rPr>
          <w:b/>
        </w:rPr>
        <w:tab/>
      </w:r>
      <w:r>
        <w:t>PRECIO</w:t>
      </w:r>
      <w:r>
        <w:rPr>
          <w:spacing w:val="-8"/>
        </w:rPr>
        <w:t xml:space="preserve"> </w:t>
      </w:r>
      <w:r>
        <w:t>–</w:t>
      </w:r>
      <w:r>
        <w:rPr>
          <w:spacing w:val="-9"/>
        </w:rPr>
        <w:t xml:space="preserve"> </w:t>
      </w:r>
      <w:r>
        <w:t>Concepto</w:t>
      </w:r>
      <w:r>
        <w:rPr>
          <w:spacing w:val="-7"/>
        </w:rPr>
        <w:t xml:space="preserve"> </w:t>
      </w:r>
      <w:r>
        <w:t>–</w:t>
      </w:r>
      <w:r>
        <w:rPr>
          <w:spacing w:val="-9"/>
        </w:rPr>
        <w:t xml:space="preserve"> </w:t>
      </w:r>
      <w:r>
        <w:rPr>
          <w:spacing w:val="-2"/>
        </w:rPr>
        <w:t>Estructuración</w:t>
      </w:r>
    </w:p>
    <w:p w14:paraId="1C121F21" w14:textId="77777777" w:rsidR="009B188B" w:rsidRDefault="005A61E9">
      <w:pPr>
        <w:pStyle w:val="Textoindependiente"/>
        <w:ind w:left="2308"/>
      </w:pPr>
      <w:r>
        <w:t>PRECIOS</w:t>
      </w:r>
      <w:r>
        <w:rPr>
          <w:spacing w:val="-14"/>
        </w:rPr>
        <w:t xml:space="preserve"> </w:t>
      </w:r>
      <w:r>
        <w:t>UNITARIOS</w:t>
      </w:r>
      <w:r>
        <w:rPr>
          <w:spacing w:val="-9"/>
        </w:rPr>
        <w:t xml:space="preserve"> </w:t>
      </w:r>
      <w:r>
        <w:t>–</w:t>
      </w:r>
      <w:r>
        <w:rPr>
          <w:spacing w:val="-14"/>
        </w:rPr>
        <w:t xml:space="preserve"> </w:t>
      </w:r>
      <w:r>
        <w:rPr>
          <w:spacing w:val="-2"/>
        </w:rPr>
        <w:t>Configuración</w:t>
      </w:r>
    </w:p>
    <w:p w14:paraId="7E40FA5E" w14:textId="77777777" w:rsidR="009B188B" w:rsidRDefault="009B188B">
      <w:pPr>
        <w:pStyle w:val="Textoindependiente"/>
        <w:spacing w:before="82"/>
      </w:pPr>
    </w:p>
    <w:p w14:paraId="1DD1EFFF" w14:textId="77777777" w:rsidR="009B188B" w:rsidRDefault="005A61E9">
      <w:pPr>
        <w:pStyle w:val="Textoindependiente"/>
        <w:tabs>
          <w:tab w:val="left" w:pos="2307"/>
        </w:tabs>
        <w:ind w:left="180"/>
      </w:pPr>
      <w:r>
        <w:rPr>
          <w:b/>
          <w:spacing w:val="-2"/>
        </w:rPr>
        <w:t>Radicación:</w:t>
      </w:r>
      <w:r>
        <w:rPr>
          <w:b/>
        </w:rPr>
        <w:tab/>
      </w:r>
      <w:r>
        <w:t>Respuesta</w:t>
      </w:r>
      <w:r>
        <w:rPr>
          <w:spacing w:val="-12"/>
        </w:rPr>
        <w:t xml:space="preserve"> </w:t>
      </w:r>
      <w:r>
        <w:t>a</w:t>
      </w:r>
      <w:r>
        <w:rPr>
          <w:spacing w:val="-12"/>
        </w:rPr>
        <w:t xml:space="preserve"> </w:t>
      </w:r>
      <w:r>
        <w:t>consulta</w:t>
      </w:r>
      <w:r>
        <w:rPr>
          <w:spacing w:val="-11"/>
        </w:rPr>
        <w:t xml:space="preserve"> </w:t>
      </w:r>
      <w:r>
        <w:t>con</w:t>
      </w:r>
      <w:r>
        <w:rPr>
          <w:spacing w:val="-12"/>
        </w:rPr>
        <w:t xml:space="preserve"> </w:t>
      </w:r>
      <w:r>
        <w:t>radicado</w:t>
      </w:r>
      <w:r>
        <w:rPr>
          <w:spacing w:val="-11"/>
        </w:rPr>
        <w:t xml:space="preserve"> </w:t>
      </w:r>
      <w:r>
        <w:t xml:space="preserve">No. </w:t>
      </w:r>
      <w:r>
        <w:rPr>
          <w:spacing w:val="-2"/>
        </w:rPr>
        <w:t>P20240724007628</w:t>
      </w:r>
    </w:p>
    <w:p w14:paraId="19F0C941" w14:textId="77777777" w:rsidR="009B188B" w:rsidRDefault="009B188B">
      <w:pPr>
        <w:pStyle w:val="Textoindependiente"/>
      </w:pPr>
    </w:p>
    <w:p w14:paraId="45657E42" w14:textId="77777777" w:rsidR="009B188B" w:rsidRDefault="009B188B">
      <w:pPr>
        <w:pStyle w:val="Textoindependiente"/>
        <w:spacing w:before="10"/>
      </w:pPr>
    </w:p>
    <w:p w14:paraId="61A973EE" w14:textId="77777777" w:rsidR="009B188B" w:rsidRDefault="005A61E9">
      <w:pPr>
        <w:pStyle w:val="Textoindependiente"/>
        <w:ind w:left="180"/>
      </w:pPr>
      <w:r>
        <w:t>Estimado</w:t>
      </w:r>
      <w:r>
        <w:rPr>
          <w:spacing w:val="-15"/>
        </w:rPr>
        <w:t xml:space="preserve"> </w:t>
      </w:r>
      <w:r>
        <w:t>señor</w:t>
      </w:r>
      <w:r>
        <w:rPr>
          <w:spacing w:val="-10"/>
        </w:rPr>
        <w:t xml:space="preserve"> </w:t>
      </w:r>
      <w:r>
        <w:rPr>
          <w:spacing w:val="-2"/>
        </w:rPr>
        <w:t>Orozco:</w:t>
      </w:r>
    </w:p>
    <w:p w14:paraId="3CD15604" w14:textId="77777777" w:rsidR="009B188B" w:rsidRDefault="009B188B">
      <w:pPr>
        <w:pStyle w:val="Textoindependiente"/>
        <w:spacing w:before="80"/>
      </w:pPr>
    </w:p>
    <w:p w14:paraId="45DDA827" w14:textId="77777777" w:rsidR="009B188B" w:rsidRDefault="005A61E9">
      <w:pPr>
        <w:pStyle w:val="Textoindependiente"/>
        <w:spacing w:before="1" w:line="276" w:lineRule="auto"/>
        <w:ind w:left="180" w:right="899"/>
        <w:jc w:val="both"/>
      </w:pPr>
      <w:r>
        <w:t xml:space="preserve">En </w:t>
      </w:r>
      <w:r>
        <w:t>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08 de julio de 2024, en la cual manifiesta lo siguiente:</w:t>
      </w:r>
    </w:p>
    <w:p w14:paraId="6388ABB2" w14:textId="77777777" w:rsidR="009B188B" w:rsidRDefault="009B188B">
      <w:pPr>
        <w:pStyle w:val="Textoindependiente"/>
        <w:spacing w:before="39"/>
      </w:pPr>
    </w:p>
    <w:p w14:paraId="0D2FA91A" w14:textId="77777777" w:rsidR="009B188B" w:rsidRDefault="005A61E9">
      <w:pPr>
        <w:spacing w:before="1"/>
        <w:ind w:left="890" w:right="1608"/>
        <w:jc w:val="both"/>
        <w:rPr>
          <w:i/>
          <w:sz w:val="20"/>
        </w:rPr>
      </w:pPr>
      <w:r>
        <w:t>“</w:t>
      </w:r>
      <w:r>
        <w:rPr>
          <w:i/>
          <w:sz w:val="20"/>
        </w:rPr>
        <w:t>1. Cuál es la norma o como es la metodología a</w:t>
      </w:r>
      <w:r>
        <w:rPr>
          <w:i/>
          <w:spacing w:val="-1"/>
          <w:sz w:val="20"/>
        </w:rPr>
        <w:t xml:space="preserve"> </w:t>
      </w:r>
      <w:r>
        <w:rPr>
          <w:i/>
          <w:sz w:val="20"/>
        </w:rPr>
        <w:t>fin de que las entidades públicas</w:t>
      </w:r>
      <w:r>
        <w:rPr>
          <w:i/>
          <w:spacing w:val="-11"/>
          <w:sz w:val="20"/>
        </w:rPr>
        <w:t xml:space="preserve"> </w:t>
      </w:r>
      <w:r>
        <w:rPr>
          <w:i/>
          <w:sz w:val="20"/>
        </w:rPr>
        <w:t>tengan</w:t>
      </w:r>
      <w:r>
        <w:rPr>
          <w:i/>
          <w:spacing w:val="-13"/>
          <w:sz w:val="20"/>
        </w:rPr>
        <w:t xml:space="preserve"> </w:t>
      </w:r>
      <w:r>
        <w:rPr>
          <w:i/>
          <w:sz w:val="20"/>
        </w:rPr>
        <w:t>la</w:t>
      </w:r>
      <w:r>
        <w:rPr>
          <w:i/>
          <w:spacing w:val="-13"/>
          <w:sz w:val="20"/>
        </w:rPr>
        <w:t xml:space="preserve"> </w:t>
      </w:r>
      <w:r>
        <w:rPr>
          <w:i/>
          <w:sz w:val="20"/>
        </w:rPr>
        <w:t>base</w:t>
      </w:r>
      <w:r>
        <w:rPr>
          <w:i/>
          <w:spacing w:val="-12"/>
          <w:sz w:val="20"/>
        </w:rPr>
        <w:t xml:space="preserve"> </w:t>
      </w:r>
      <w:r>
        <w:rPr>
          <w:i/>
          <w:sz w:val="20"/>
        </w:rPr>
        <w:t>de</w:t>
      </w:r>
      <w:r>
        <w:rPr>
          <w:i/>
          <w:spacing w:val="-12"/>
          <w:sz w:val="20"/>
        </w:rPr>
        <w:t xml:space="preserve"> </w:t>
      </w:r>
      <w:r>
        <w:rPr>
          <w:i/>
          <w:sz w:val="20"/>
        </w:rPr>
        <w:t>los</w:t>
      </w:r>
      <w:r>
        <w:rPr>
          <w:i/>
          <w:spacing w:val="-12"/>
          <w:sz w:val="20"/>
        </w:rPr>
        <w:t xml:space="preserve"> </w:t>
      </w:r>
      <w:r>
        <w:rPr>
          <w:i/>
          <w:sz w:val="20"/>
        </w:rPr>
        <w:t>precios</w:t>
      </w:r>
      <w:r>
        <w:rPr>
          <w:i/>
          <w:spacing w:val="-11"/>
          <w:sz w:val="20"/>
        </w:rPr>
        <w:t xml:space="preserve"> </w:t>
      </w:r>
      <w:r>
        <w:rPr>
          <w:i/>
          <w:sz w:val="20"/>
        </w:rPr>
        <w:t>que</w:t>
      </w:r>
      <w:r>
        <w:rPr>
          <w:i/>
          <w:spacing w:val="-12"/>
          <w:sz w:val="20"/>
        </w:rPr>
        <w:t xml:space="preserve"> </w:t>
      </w:r>
      <w:r>
        <w:rPr>
          <w:i/>
          <w:sz w:val="20"/>
        </w:rPr>
        <w:t>utilizarán</w:t>
      </w:r>
      <w:r>
        <w:rPr>
          <w:i/>
          <w:spacing w:val="-10"/>
          <w:sz w:val="20"/>
        </w:rPr>
        <w:t xml:space="preserve"> </w:t>
      </w:r>
      <w:r>
        <w:rPr>
          <w:i/>
          <w:sz w:val="20"/>
        </w:rPr>
        <w:t>a</w:t>
      </w:r>
      <w:r>
        <w:rPr>
          <w:i/>
          <w:spacing w:val="-13"/>
          <w:sz w:val="20"/>
        </w:rPr>
        <w:t xml:space="preserve"> </w:t>
      </w:r>
      <w:r>
        <w:rPr>
          <w:i/>
          <w:sz w:val="20"/>
        </w:rPr>
        <w:t>fin</w:t>
      </w:r>
      <w:r>
        <w:rPr>
          <w:i/>
          <w:spacing w:val="-12"/>
          <w:sz w:val="20"/>
        </w:rPr>
        <w:t xml:space="preserve"> </w:t>
      </w:r>
      <w:r>
        <w:rPr>
          <w:i/>
          <w:sz w:val="20"/>
        </w:rPr>
        <w:t>de</w:t>
      </w:r>
      <w:r>
        <w:rPr>
          <w:i/>
          <w:spacing w:val="-12"/>
          <w:sz w:val="20"/>
        </w:rPr>
        <w:t xml:space="preserve"> </w:t>
      </w:r>
      <w:r>
        <w:rPr>
          <w:i/>
          <w:sz w:val="20"/>
        </w:rPr>
        <w:t>establecer</w:t>
      </w:r>
      <w:r>
        <w:rPr>
          <w:i/>
          <w:spacing w:val="-10"/>
          <w:sz w:val="20"/>
        </w:rPr>
        <w:t xml:space="preserve"> </w:t>
      </w:r>
      <w:r>
        <w:rPr>
          <w:i/>
          <w:sz w:val="20"/>
        </w:rPr>
        <w:t>los pliegos para las licitaciones de la compra de bienes.</w:t>
      </w:r>
    </w:p>
    <w:p w14:paraId="78771153" w14:textId="77777777" w:rsidR="009B188B" w:rsidRDefault="005A61E9">
      <w:pPr>
        <w:pStyle w:val="Prrafodelista"/>
        <w:numPr>
          <w:ilvl w:val="0"/>
          <w:numId w:val="3"/>
        </w:numPr>
        <w:tabs>
          <w:tab w:val="left" w:pos="1202"/>
        </w:tabs>
        <w:ind w:right="1608" w:firstLine="0"/>
        <w:jc w:val="both"/>
        <w:rPr>
          <w:i/>
          <w:sz w:val="20"/>
        </w:rPr>
      </w:pPr>
      <w:r>
        <w:rPr>
          <w:i/>
          <w:sz w:val="20"/>
        </w:rPr>
        <w:t xml:space="preserve">Está obligada la entidad a realizar esa metodología de consulta de precios en el Municipio o área de influencia o es libre de hacerlo a nivel </w:t>
      </w:r>
      <w:r>
        <w:rPr>
          <w:i/>
          <w:spacing w:val="-2"/>
          <w:sz w:val="20"/>
        </w:rPr>
        <w:t>nacional.</w:t>
      </w:r>
    </w:p>
    <w:p w14:paraId="0AE096EA" w14:textId="77777777" w:rsidR="009B188B" w:rsidRDefault="005A61E9">
      <w:pPr>
        <w:pStyle w:val="Prrafodelista"/>
        <w:numPr>
          <w:ilvl w:val="0"/>
          <w:numId w:val="3"/>
        </w:numPr>
        <w:tabs>
          <w:tab w:val="left" w:pos="1170"/>
        </w:tabs>
        <w:ind w:right="1608" w:firstLine="0"/>
        <w:jc w:val="both"/>
      </w:pPr>
      <w:r>
        <w:rPr>
          <w:i/>
          <w:sz w:val="20"/>
        </w:rPr>
        <w:t xml:space="preserve">Que sucede con la entidad, si al comparar los precios del mercado de esos productos a adquirir contra los establecidos en la licitación se </w:t>
      </w:r>
      <w:proofErr w:type="gramStart"/>
      <w:r>
        <w:rPr>
          <w:i/>
          <w:sz w:val="20"/>
        </w:rPr>
        <w:t>evidencia</w:t>
      </w:r>
      <w:r>
        <w:rPr>
          <w:i/>
          <w:spacing w:val="80"/>
          <w:w w:val="150"/>
          <w:sz w:val="20"/>
        </w:rPr>
        <w:t xml:space="preserve">  </w:t>
      </w:r>
      <w:r>
        <w:rPr>
          <w:i/>
          <w:sz w:val="20"/>
        </w:rPr>
        <w:t>de</w:t>
      </w:r>
      <w:proofErr w:type="gramEnd"/>
      <w:r>
        <w:rPr>
          <w:i/>
          <w:spacing w:val="80"/>
          <w:w w:val="150"/>
          <w:sz w:val="20"/>
        </w:rPr>
        <w:t xml:space="preserve">  </w:t>
      </w:r>
      <w:r>
        <w:rPr>
          <w:i/>
          <w:sz w:val="20"/>
        </w:rPr>
        <w:t>manera</w:t>
      </w:r>
      <w:r>
        <w:rPr>
          <w:i/>
          <w:spacing w:val="80"/>
          <w:w w:val="150"/>
          <w:sz w:val="20"/>
        </w:rPr>
        <w:t xml:space="preserve">  </w:t>
      </w:r>
      <w:r>
        <w:rPr>
          <w:i/>
          <w:sz w:val="20"/>
        </w:rPr>
        <w:t>cierta,</w:t>
      </w:r>
      <w:r>
        <w:rPr>
          <w:i/>
          <w:spacing w:val="80"/>
          <w:w w:val="150"/>
          <w:sz w:val="20"/>
        </w:rPr>
        <w:t xml:space="preserve">  </w:t>
      </w:r>
      <w:r>
        <w:rPr>
          <w:i/>
          <w:sz w:val="20"/>
        </w:rPr>
        <w:t>real</w:t>
      </w:r>
      <w:r>
        <w:rPr>
          <w:i/>
          <w:spacing w:val="80"/>
          <w:w w:val="150"/>
          <w:sz w:val="20"/>
        </w:rPr>
        <w:t xml:space="preserve">  </w:t>
      </w:r>
      <w:r>
        <w:rPr>
          <w:i/>
          <w:sz w:val="20"/>
        </w:rPr>
        <w:t>e</w:t>
      </w:r>
      <w:r>
        <w:rPr>
          <w:i/>
          <w:spacing w:val="80"/>
          <w:w w:val="150"/>
          <w:sz w:val="20"/>
        </w:rPr>
        <w:t xml:space="preserve">  </w:t>
      </w:r>
      <w:r>
        <w:rPr>
          <w:i/>
          <w:sz w:val="20"/>
        </w:rPr>
        <w:t>inequívoca</w:t>
      </w:r>
      <w:r>
        <w:rPr>
          <w:i/>
          <w:spacing w:val="80"/>
          <w:w w:val="150"/>
          <w:sz w:val="20"/>
        </w:rPr>
        <w:t xml:space="preserve">  </w:t>
      </w:r>
      <w:r>
        <w:rPr>
          <w:i/>
          <w:sz w:val="20"/>
        </w:rPr>
        <w:t>que son artificialmente altos.”</w:t>
      </w:r>
      <w:r>
        <w:t>.</w:t>
      </w:r>
    </w:p>
    <w:p w14:paraId="650A48ED" w14:textId="77777777" w:rsidR="009B188B" w:rsidRDefault="009B188B">
      <w:pPr>
        <w:pStyle w:val="Textoindependiente"/>
        <w:spacing w:before="24"/>
        <w:rPr>
          <w:sz w:val="20"/>
        </w:rPr>
      </w:pPr>
    </w:p>
    <w:p w14:paraId="569C9598" w14:textId="77777777" w:rsidR="009B188B" w:rsidRDefault="005A61E9">
      <w:pPr>
        <w:pStyle w:val="Textoindependiente"/>
        <w:spacing w:line="276" w:lineRule="auto"/>
        <w:ind w:left="18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w:t>
      </w:r>
    </w:p>
    <w:p w14:paraId="5023DED4" w14:textId="77777777" w:rsidR="009B188B" w:rsidRDefault="009B188B">
      <w:pPr>
        <w:spacing w:line="276" w:lineRule="auto"/>
        <w:jc w:val="both"/>
        <w:sectPr w:rsidR="009B188B">
          <w:headerReference w:type="default" r:id="rId12"/>
          <w:footerReference w:type="default" r:id="rId13"/>
          <w:type w:val="continuous"/>
          <w:pgSz w:w="12240" w:h="15840"/>
          <w:pgMar w:top="1780" w:right="800" w:bottom="1900" w:left="1520" w:header="287" w:footer="1702" w:gutter="0"/>
          <w:pgNumType w:start="1"/>
          <w:cols w:space="720"/>
        </w:sectPr>
      </w:pPr>
    </w:p>
    <w:p w14:paraId="0B285977" w14:textId="77777777" w:rsidR="009B188B" w:rsidRDefault="005A61E9">
      <w:pPr>
        <w:pStyle w:val="Textoindependiente"/>
        <w:spacing w:before="90" w:line="276" w:lineRule="auto"/>
        <w:ind w:left="180" w:right="899"/>
        <w:jc w:val="both"/>
      </w:pPr>
      <w:r>
        <w:lastRenderedPageBreak/>
        <w:t xml:space="preserve">para solucionar problemas jurídicos particulares de todos los partícipes del sistema de compra pública. La competencia de esta entidad se fija con límites claros, con el </w:t>
      </w:r>
      <w:r>
        <w:t>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25FCD3AB" w14:textId="77777777" w:rsidR="009B188B" w:rsidRDefault="005A61E9">
      <w:pPr>
        <w:pStyle w:val="Textoindependiente"/>
        <w:spacing w:before="120" w:line="276" w:lineRule="auto"/>
        <w:ind w:left="18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6F510BC1" w14:textId="77777777" w:rsidR="009B188B" w:rsidRDefault="009B188B">
      <w:pPr>
        <w:pStyle w:val="Textoindependiente"/>
        <w:spacing w:before="40"/>
      </w:pPr>
    </w:p>
    <w:p w14:paraId="133CD3A4" w14:textId="77777777" w:rsidR="009B188B" w:rsidRDefault="005A61E9">
      <w:pPr>
        <w:pStyle w:val="Ttulo1"/>
        <w:numPr>
          <w:ilvl w:val="0"/>
          <w:numId w:val="2"/>
        </w:numPr>
        <w:tabs>
          <w:tab w:val="left" w:pos="462"/>
        </w:tabs>
        <w:ind w:left="462" w:hanging="282"/>
        <w:jc w:val="left"/>
      </w:pPr>
      <w:r>
        <w:rPr>
          <w:spacing w:val="-2"/>
        </w:rPr>
        <w:t>Problema</w:t>
      </w:r>
      <w:r>
        <w:rPr>
          <w:spacing w:val="-4"/>
        </w:rPr>
        <w:t xml:space="preserve"> </w:t>
      </w:r>
      <w:r>
        <w:rPr>
          <w:spacing w:val="-2"/>
        </w:rPr>
        <w:t>planteado:</w:t>
      </w:r>
    </w:p>
    <w:p w14:paraId="1F8FFD0B" w14:textId="77777777" w:rsidR="009B188B" w:rsidRDefault="009B188B">
      <w:pPr>
        <w:pStyle w:val="Textoindependiente"/>
        <w:spacing w:before="80"/>
        <w:rPr>
          <w:b/>
        </w:rPr>
      </w:pPr>
    </w:p>
    <w:p w14:paraId="71EB46E4" w14:textId="77777777" w:rsidR="009B188B" w:rsidRDefault="005A61E9">
      <w:pPr>
        <w:pStyle w:val="Textoindependiente"/>
        <w:spacing w:line="276" w:lineRule="auto"/>
        <w:ind w:left="180" w:right="900"/>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¿Qué norma o</w:t>
      </w:r>
      <w:r>
        <w:rPr>
          <w:spacing w:val="-1"/>
        </w:rPr>
        <w:t xml:space="preserve"> </w:t>
      </w:r>
      <w:r>
        <w:t>metodología regulan los precios de</w:t>
      </w:r>
      <w:r>
        <w:rPr>
          <w:spacing w:val="-1"/>
        </w:rPr>
        <w:t xml:space="preserve"> </w:t>
      </w:r>
      <w:r>
        <w:t xml:space="preserve">los bienes en las licitaciones públicas y que consecuencia jurídica genera cuando son </w:t>
      </w:r>
      <w:r>
        <w:t>artificialmente altos?</w:t>
      </w:r>
    </w:p>
    <w:p w14:paraId="6A0B85FF" w14:textId="77777777" w:rsidR="009B188B" w:rsidRDefault="005A61E9">
      <w:pPr>
        <w:pStyle w:val="Ttulo1"/>
        <w:numPr>
          <w:ilvl w:val="0"/>
          <w:numId w:val="2"/>
        </w:numPr>
        <w:tabs>
          <w:tab w:val="left" w:pos="463"/>
        </w:tabs>
        <w:spacing w:before="224"/>
        <w:ind w:left="463" w:hanging="358"/>
        <w:jc w:val="left"/>
      </w:pPr>
      <w:r>
        <w:rPr>
          <w:spacing w:val="-2"/>
        </w:rPr>
        <w:t>Respuesta:</w:t>
      </w:r>
    </w:p>
    <w:p w14:paraId="57207A80" w14:textId="77777777" w:rsidR="009B188B" w:rsidRDefault="005A61E9">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2DFB0A16" wp14:editId="12BEC97C">
                <wp:simplePos x="0" y="0"/>
                <wp:positionH relativeFrom="page">
                  <wp:posOffset>1080135</wp:posOffset>
                </wp:positionH>
                <wp:positionV relativeFrom="paragraph">
                  <wp:posOffset>220387</wp:posOffset>
                </wp:positionV>
                <wp:extent cx="5605780" cy="289306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893060"/>
                        </a:xfrm>
                        <a:prstGeom prst="rect">
                          <a:avLst/>
                        </a:prstGeom>
                        <a:ln w="6350">
                          <a:solidFill>
                            <a:srgbClr val="000000"/>
                          </a:solidFill>
                          <a:prstDash val="dot"/>
                        </a:ln>
                      </wps:spPr>
                      <wps:txbx>
                        <w:txbxContent>
                          <w:p w14:paraId="0F5568FB" w14:textId="77777777" w:rsidR="009B188B" w:rsidRDefault="005A61E9">
                            <w:pPr>
                              <w:pStyle w:val="Textoindependiente"/>
                              <w:ind w:left="103" w:right="101"/>
                              <w:jc w:val="both"/>
                            </w:pPr>
                            <w:r>
                              <w:t>Desde la etapa de planeación, en la fase precontractual, las Entidades Estatales deben calcular el presupuesto oficial mediante la realización de un análisis</w:t>
                            </w:r>
                            <w:r>
                              <w:rPr>
                                <w:spacing w:val="-1"/>
                              </w:rPr>
                              <w:t xml:space="preserve"> </w:t>
                            </w:r>
                            <w:r>
                              <w:t>del</w:t>
                            </w:r>
                            <w:r>
                              <w:rPr>
                                <w:spacing w:val="-3"/>
                              </w:rPr>
                              <w:t xml:space="preserve"> </w:t>
                            </w:r>
                            <w:r>
                              <w:t>sector</w:t>
                            </w:r>
                            <w:r>
                              <w:rPr>
                                <w:spacing w:val="-1"/>
                              </w:rPr>
                              <w:t xml:space="preserve"> </w:t>
                            </w:r>
                            <w:r>
                              <w:t>que</w:t>
                            </w:r>
                            <w:r>
                              <w:rPr>
                                <w:spacing w:val="-3"/>
                              </w:rPr>
                              <w:t xml:space="preserve"> </w:t>
                            </w:r>
                            <w:r>
                              <w:t>incluye</w:t>
                            </w:r>
                            <w:r>
                              <w:rPr>
                                <w:spacing w:val="-1"/>
                              </w:rPr>
                              <w:t xml:space="preserve"> </w:t>
                            </w:r>
                            <w:r>
                              <w:t>el</w:t>
                            </w:r>
                            <w:r>
                              <w:rPr>
                                <w:spacing w:val="-3"/>
                              </w:rPr>
                              <w:t xml:space="preserve"> </w:t>
                            </w:r>
                            <w:r>
                              <w:t>estudio</w:t>
                            </w:r>
                            <w:r>
                              <w:rPr>
                                <w:spacing w:val="-1"/>
                              </w:rPr>
                              <w:t xml:space="preserve"> </w:t>
                            </w:r>
                            <w:r>
                              <w:t>del</w:t>
                            </w:r>
                            <w:r>
                              <w:rPr>
                                <w:spacing w:val="-3"/>
                              </w:rPr>
                              <w:t xml:space="preserve"> </w:t>
                            </w:r>
                            <w:r>
                              <w:t>mercado</w:t>
                            </w:r>
                            <w:r>
                              <w:rPr>
                                <w:spacing w:val="-1"/>
                              </w:rPr>
                              <w:t xml:space="preserve"> </w:t>
                            </w:r>
                            <w:r>
                              <w:t>y</w:t>
                            </w:r>
                            <w:r>
                              <w:rPr>
                                <w:spacing w:val="-3"/>
                              </w:rPr>
                              <w:t xml:space="preserve"> </w:t>
                            </w:r>
                            <w:r>
                              <w:t>definir</w:t>
                            </w:r>
                            <w:r>
                              <w:rPr>
                                <w:spacing w:val="-1"/>
                              </w:rPr>
                              <w:t xml:space="preserve"> </w:t>
                            </w:r>
                            <w:r>
                              <w:t>la</w:t>
                            </w:r>
                            <w:r>
                              <w:rPr>
                                <w:spacing w:val="-3"/>
                              </w:rPr>
                              <w:t xml:space="preserve"> </w:t>
                            </w:r>
                            <w:r>
                              <w:t>metodología con la cual estructurarán el precio del contrato. Dicho de otro modo, hace parte de los estudios previos la definición del esquema que la Administración usará</w:t>
                            </w:r>
                            <w:r>
                              <w:rPr>
                                <w:spacing w:val="-12"/>
                              </w:rPr>
                              <w:t xml:space="preserve"> </w:t>
                            </w:r>
                            <w:r>
                              <w:t>para</w:t>
                            </w:r>
                            <w:r>
                              <w:rPr>
                                <w:spacing w:val="-12"/>
                              </w:rPr>
                              <w:t xml:space="preserve"> </w:t>
                            </w:r>
                            <w:r>
                              <w:t>estipular</w:t>
                            </w:r>
                            <w:r>
                              <w:rPr>
                                <w:spacing w:val="-10"/>
                              </w:rPr>
                              <w:t xml:space="preserve"> </w:t>
                            </w:r>
                            <w:r>
                              <w:t>el</w:t>
                            </w:r>
                            <w:r>
                              <w:rPr>
                                <w:spacing w:val="-13"/>
                              </w:rPr>
                              <w:t xml:space="preserve"> </w:t>
                            </w:r>
                            <w:r>
                              <w:t>precio.</w:t>
                            </w:r>
                            <w:r>
                              <w:rPr>
                                <w:spacing w:val="-11"/>
                              </w:rPr>
                              <w:t xml:space="preserve"> </w:t>
                            </w:r>
                            <w:r>
                              <w:t>Tal</w:t>
                            </w:r>
                            <w:r>
                              <w:rPr>
                                <w:spacing w:val="-13"/>
                              </w:rPr>
                              <w:t xml:space="preserve"> </w:t>
                            </w:r>
                            <w:r>
                              <w:t>metodología</w:t>
                            </w:r>
                            <w:r>
                              <w:rPr>
                                <w:spacing w:val="-11"/>
                              </w:rPr>
                              <w:t xml:space="preserve"> </w:t>
                            </w:r>
                            <w:r>
                              <w:t>generalmente</w:t>
                            </w:r>
                            <w:r>
                              <w:rPr>
                                <w:spacing w:val="-9"/>
                              </w:rPr>
                              <w:t xml:space="preserve"> </w:t>
                            </w:r>
                            <w:r>
                              <w:t>depende</w:t>
                            </w:r>
                            <w:r>
                              <w:rPr>
                                <w:spacing w:val="-11"/>
                              </w:rPr>
                              <w:t xml:space="preserve"> </w:t>
                            </w:r>
                            <w:r>
                              <w:t>del</w:t>
                            </w:r>
                            <w:r>
                              <w:rPr>
                                <w:spacing w:val="-13"/>
                              </w:rPr>
                              <w:t xml:space="preserve"> </w:t>
                            </w:r>
                            <w:r>
                              <w:t>tipo de contrato, pues hay algunas modalidades más comunes en los de obra pública; otras más utilizadas en los de prestación de servicios y otras más indicadas para los de concesión, por mencionar algunos ejemplos. No hay, pues,</w:t>
                            </w:r>
                            <w:r>
                              <w:rPr>
                                <w:spacing w:val="-16"/>
                              </w:rPr>
                              <w:t xml:space="preserve"> </w:t>
                            </w:r>
                            <w:r>
                              <w:t>una</w:t>
                            </w:r>
                            <w:r>
                              <w:rPr>
                                <w:spacing w:val="-17"/>
                              </w:rPr>
                              <w:t xml:space="preserve"> </w:t>
                            </w:r>
                            <w:r>
                              <w:t>sola</w:t>
                            </w:r>
                            <w:r>
                              <w:rPr>
                                <w:spacing w:val="-16"/>
                              </w:rPr>
                              <w:t xml:space="preserve"> </w:t>
                            </w:r>
                            <w:r>
                              <w:t>metodología</w:t>
                            </w:r>
                            <w:r>
                              <w:rPr>
                                <w:spacing w:val="-15"/>
                              </w:rPr>
                              <w:t xml:space="preserve"> </w:t>
                            </w:r>
                            <w:r>
                              <w:t>para</w:t>
                            </w:r>
                            <w:r>
                              <w:rPr>
                                <w:spacing w:val="-16"/>
                              </w:rPr>
                              <w:t xml:space="preserve"> </w:t>
                            </w:r>
                            <w:r>
                              <w:t>pactar</w:t>
                            </w:r>
                            <w:r>
                              <w:rPr>
                                <w:spacing w:val="-15"/>
                              </w:rPr>
                              <w:t xml:space="preserve"> </w:t>
                            </w:r>
                            <w:r>
                              <w:t>e</w:t>
                            </w:r>
                            <w:r>
                              <w:t>l</w:t>
                            </w:r>
                            <w:r>
                              <w:rPr>
                                <w:spacing w:val="-17"/>
                              </w:rPr>
                              <w:t xml:space="preserve"> </w:t>
                            </w:r>
                            <w:r>
                              <w:t>precio</w:t>
                            </w:r>
                            <w:r>
                              <w:rPr>
                                <w:spacing w:val="-16"/>
                              </w:rPr>
                              <w:t xml:space="preserve"> </w:t>
                            </w:r>
                            <w:r>
                              <w:t>y,</w:t>
                            </w:r>
                            <w:r>
                              <w:rPr>
                                <w:spacing w:val="-17"/>
                              </w:rPr>
                              <w:t xml:space="preserve"> </w:t>
                            </w:r>
                            <w:r>
                              <w:t>en</w:t>
                            </w:r>
                            <w:r>
                              <w:rPr>
                                <w:spacing w:val="-17"/>
                              </w:rPr>
                              <w:t xml:space="preserve"> </w:t>
                            </w:r>
                            <w:r>
                              <w:t>gran</w:t>
                            </w:r>
                            <w:r>
                              <w:rPr>
                                <w:spacing w:val="-16"/>
                              </w:rPr>
                              <w:t xml:space="preserve"> </w:t>
                            </w:r>
                            <w:r>
                              <w:t>medida,</w:t>
                            </w:r>
                            <w:r>
                              <w:rPr>
                                <w:spacing w:val="-15"/>
                              </w:rPr>
                              <w:t xml:space="preserve"> </w:t>
                            </w:r>
                            <w:r>
                              <w:t>la</w:t>
                            </w:r>
                            <w:r>
                              <w:rPr>
                                <w:spacing w:val="-17"/>
                              </w:rPr>
                              <w:t xml:space="preserve"> </w:t>
                            </w:r>
                            <w:r>
                              <w:t>manera de hacerlo ha obedecido a la costumbre mercantil y a la influencia de disciplinas</w:t>
                            </w:r>
                            <w:r>
                              <w:rPr>
                                <w:spacing w:val="-6"/>
                              </w:rPr>
                              <w:t xml:space="preserve"> </w:t>
                            </w:r>
                            <w:r>
                              <w:t>técnicas,</w:t>
                            </w:r>
                            <w:r>
                              <w:rPr>
                                <w:spacing w:val="-6"/>
                              </w:rPr>
                              <w:t xml:space="preserve"> </w:t>
                            </w:r>
                            <w:r>
                              <w:t>como</w:t>
                            </w:r>
                            <w:r>
                              <w:rPr>
                                <w:spacing w:val="-8"/>
                              </w:rPr>
                              <w:t xml:space="preserve"> </w:t>
                            </w:r>
                            <w:r>
                              <w:t>la</w:t>
                            </w:r>
                            <w:r>
                              <w:rPr>
                                <w:spacing w:val="-9"/>
                              </w:rPr>
                              <w:t xml:space="preserve"> </w:t>
                            </w:r>
                            <w:r>
                              <w:t>ingeniería</w:t>
                            </w:r>
                            <w:r>
                              <w:rPr>
                                <w:spacing w:val="-6"/>
                              </w:rPr>
                              <w:t xml:space="preserve"> </w:t>
                            </w:r>
                            <w:r>
                              <w:t>o</w:t>
                            </w:r>
                            <w:r>
                              <w:rPr>
                                <w:spacing w:val="-9"/>
                              </w:rPr>
                              <w:t xml:space="preserve"> </w:t>
                            </w:r>
                            <w:r>
                              <w:t>la</w:t>
                            </w:r>
                            <w:r>
                              <w:rPr>
                                <w:spacing w:val="-9"/>
                              </w:rPr>
                              <w:t xml:space="preserve"> </w:t>
                            </w:r>
                            <w:r>
                              <w:t>administración</w:t>
                            </w:r>
                            <w:r>
                              <w:rPr>
                                <w:spacing w:val="-4"/>
                              </w:rPr>
                              <w:t xml:space="preserve"> </w:t>
                            </w:r>
                            <w:r>
                              <w:t>de</w:t>
                            </w:r>
                            <w:r>
                              <w:rPr>
                                <w:spacing w:val="-9"/>
                              </w:rPr>
                              <w:t xml:space="preserve"> </w:t>
                            </w:r>
                            <w:r>
                              <w:t>empresas,</w:t>
                            </w:r>
                            <w:r>
                              <w:rPr>
                                <w:spacing w:val="-6"/>
                              </w:rPr>
                              <w:t xml:space="preserve"> </w:t>
                            </w:r>
                            <w:r>
                              <w:t>en</w:t>
                            </w:r>
                            <w:r>
                              <w:rPr>
                                <w:spacing w:val="-8"/>
                              </w:rPr>
                              <w:t xml:space="preserve"> </w:t>
                            </w:r>
                            <w:r>
                              <w:t xml:space="preserve">la contratación estatal, por </w:t>
                            </w:r>
                            <w:proofErr w:type="gramStart"/>
                            <w:r>
                              <w:t>consiguiente</w:t>
                            </w:r>
                            <w:proofErr w:type="gramEnd"/>
                            <w:r>
                              <w:t xml:space="preserve"> no</w:t>
                            </w:r>
                            <w:r>
                              <w:rPr>
                                <w:spacing w:val="-1"/>
                              </w:rPr>
                              <w:t xml:space="preserve"> </w:t>
                            </w:r>
                            <w:r>
                              <w:t xml:space="preserve">existe una </w:t>
                            </w:r>
                            <w:r>
                              <w:t>normatividad que realice la regulación de forma directa. Dentro de tales esquemas de establecimiento del precio pueden citarse, entre otros: i) los precios unitarios –calculados de acuerdo con las unidades que componen el objeto del contrato– ii) el precio global,</w:t>
                            </w:r>
                            <w:r>
                              <w:rPr>
                                <w:spacing w:val="19"/>
                              </w:rPr>
                              <w:t xml:space="preserve"> </w:t>
                            </w:r>
                            <w:r>
                              <w:t>que</w:t>
                            </w:r>
                            <w:r>
                              <w:rPr>
                                <w:spacing w:val="20"/>
                              </w:rPr>
                              <w:t xml:space="preserve"> </w:t>
                            </w:r>
                            <w:r>
                              <w:t>equivale</w:t>
                            </w:r>
                            <w:r>
                              <w:rPr>
                                <w:spacing w:val="21"/>
                              </w:rPr>
                              <w:t xml:space="preserve"> </w:t>
                            </w:r>
                            <w:r>
                              <w:t>al</w:t>
                            </w:r>
                            <w:r>
                              <w:rPr>
                                <w:spacing w:val="19"/>
                              </w:rPr>
                              <w:t xml:space="preserve"> </w:t>
                            </w:r>
                            <w:r>
                              <w:t>monto</w:t>
                            </w:r>
                            <w:r>
                              <w:rPr>
                                <w:spacing w:val="20"/>
                              </w:rPr>
                              <w:t xml:space="preserve"> </w:t>
                            </w:r>
                            <w:r>
                              <w:t>total</w:t>
                            </w:r>
                            <w:r>
                              <w:rPr>
                                <w:spacing w:val="20"/>
                              </w:rPr>
                              <w:t xml:space="preserve"> </w:t>
                            </w:r>
                            <w:r>
                              <w:t>por</w:t>
                            </w:r>
                            <w:r>
                              <w:rPr>
                                <w:spacing w:val="19"/>
                              </w:rPr>
                              <w:t xml:space="preserve"> </w:t>
                            </w:r>
                            <w:r>
                              <w:t>la</w:t>
                            </w:r>
                            <w:r>
                              <w:rPr>
                                <w:spacing w:val="19"/>
                              </w:rPr>
                              <w:t xml:space="preserve"> </w:t>
                            </w:r>
                            <w:r>
                              <w:t>realización</w:t>
                            </w:r>
                            <w:r>
                              <w:rPr>
                                <w:spacing w:val="23"/>
                              </w:rPr>
                              <w:t xml:space="preserve"> </w:t>
                            </w:r>
                            <w:r>
                              <w:t>integral</w:t>
                            </w:r>
                            <w:r>
                              <w:rPr>
                                <w:spacing w:val="21"/>
                              </w:rPr>
                              <w:t xml:space="preserve"> </w:t>
                            </w:r>
                            <w:r>
                              <w:t>del</w:t>
                            </w:r>
                            <w:r>
                              <w:rPr>
                                <w:spacing w:val="20"/>
                              </w:rPr>
                              <w:t xml:space="preserve"> </w:t>
                            </w:r>
                            <w:r>
                              <w:t>objeto</w:t>
                            </w:r>
                            <w:r>
                              <w:rPr>
                                <w:spacing w:val="20"/>
                              </w:rPr>
                              <w:t xml:space="preserve"> </w:t>
                            </w:r>
                            <w:r>
                              <w:t>del</w:t>
                            </w:r>
                          </w:p>
                        </w:txbxContent>
                      </wps:txbx>
                      <wps:bodyPr wrap="square" lIns="0" tIns="0" rIns="0" bIns="0" rtlCol="0">
                        <a:noAutofit/>
                      </wps:bodyPr>
                    </wps:wsp>
                  </a:graphicData>
                </a:graphic>
              </wp:anchor>
            </w:drawing>
          </mc:Choice>
          <mc:Fallback>
            <w:pict>
              <v:shapetype w14:anchorId="2DFB0A16" id="_x0000_t202" coordsize="21600,21600" o:spt="202" path="m,l,21600r21600,l21600,xe">
                <v:stroke joinstyle="miter"/>
                <v:path gradientshapeok="t" o:connecttype="rect"/>
              </v:shapetype>
              <v:shape id="Textbox 8" o:spid="_x0000_s1026" type="#_x0000_t202" style="position:absolute;margin-left:85.05pt;margin-top:17.35pt;width:441.4pt;height:227.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" filled="f" strokeweight=".5pt">
                <v:stroke dashstyle="dot"/>
                <v:path arrowok="t"/>
                <v:textbox inset="0,0,0,0">
                  <w:txbxContent>
                    <w:p w14:paraId="0F5568FB" w14:textId="77777777" w:rsidR="009B188B" w:rsidRDefault="005A61E9">
                      <w:pPr>
                        <w:pStyle w:val="Textoindependiente"/>
                        <w:ind w:left="103" w:right="101"/>
                        <w:jc w:val="both"/>
                      </w:pPr>
                      <w:r>
                        <w:t>Desde la etapa de planeación, en la fase precontractual, las Entidades Estatales deben calcular el presupuesto oficial mediante la realización de un análisis</w:t>
                      </w:r>
                      <w:r>
                        <w:rPr>
                          <w:spacing w:val="-1"/>
                        </w:rPr>
                        <w:t xml:space="preserve"> </w:t>
                      </w:r>
                      <w:r>
                        <w:t>del</w:t>
                      </w:r>
                      <w:r>
                        <w:rPr>
                          <w:spacing w:val="-3"/>
                        </w:rPr>
                        <w:t xml:space="preserve"> </w:t>
                      </w:r>
                      <w:r>
                        <w:t>sector</w:t>
                      </w:r>
                      <w:r>
                        <w:rPr>
                          <w:spacing w:val="-1"/>
                        </w:rPr>
                        <w:t xml:space="preserve"> </w:t>
                      </w:r>
                      <w:r>
                        <w:t>que</w:t>
                      </w:r>
                      <w:r>
                        <w:rPr>
                          <w:spacing w:val="-3"/>
                        </w:rPr>
                        <w:t xml:space="preserve"> </w:t>
                      </w:r>
                      <w:r>
                        <w:t>incluye</w:t>
                      </w:r>
                      <w:r>
                        <w:rPr>
                          <w:spacing w:val="-1"/>
                        </w:rPr>
                        <w:t xml:space="preserve"> </w:t>
                      </w:r>
                      <w:r>
                        <w:t>el</w:t>
                      </w:r>
                      <w:r>
                        <w:rPr>
                          <w:spacing w:val="-3"/>
                        </w:rPr>
                        <w:t xml:space="preserve"> </w:t>
                      </w:r>
                      <w:r>
                        <w:t>estudio</w:t>
                      </w:r>
                      <w:r>
                        <w:rPr>
                          <w:spacing w:val="-1"/>
                        </w:rPr>
                        <w:t xml:space="preserve"> </w:t>
                      </w:r>
                      <w:r>
                        <w:t>del</w:t>
                      </w:r>
                      <w:r>
                        <w:rPr>
                          <w:spacing w:val="-3"/>
                        </w:rPr>
                        <w:t xml:space="preserve"> </w:t>
                      </w:r>
                      <w:r>
                        <w:t>mercado</w:t>
                      </w:r>
                      <w:r>
                        <w:rPr>
                          <w:spacing w:val="-1"/>
                        </w:rPr>
                        <w:t xml:space="preserve"> </w:t>
                      </w:r>
                      <w:r>
                        <w:t>y</w:t>
                      </w:r>
                      <w:r>
                        <w:rPr>
                          <w:spacing w:val="-3"/>
                        </w:rPr>
                        <w:t xml:space="preserve"> </w:t>
                      </w:r>
                      <w:r>
                        <w:t>definir</w:t>
                      </w:r>
                      <w:r>
                        <w:rPr>
                          <w:spacing w:val="-1"/>
                        </w:rPr>
                        <w:t xml:space="preserve"> </w:t>
                      </w:r>
                      <w:r>
                        <w:t>la</w:t>
                      </w:r>
                      <w:r>
                        <w:rPr>
                          <w:spacing w:val="-3"/>
                        </w:rPr>
                        <w:t xml:space="preserve"> </w:t>
                      </w:r>
                      <w:r>
                        <w:t>metodología con la cual estructurarán el precio del contrato. Dicho de otro modo, hace parte de los estudios previos la definición del esquema que la Administración usará</w:t>
                      </w:r>
                      <w:r>
                        <w:rPr>
                          <w:spacing w:val="-12"/>
                        </w:rPr>
                        <w:t xml:space="preserve"> </w:t>
                      </w:r>
                      <w:r>
                        <w:t>para</w:t>
                      </w:r>
                      <w:r>
                        <w:rPr>
                          <w:spacing w:val="-12"/>
                        </w:rPr>
                        <w:t xml:space="preserve"> </w:t>
                      </w:r>
                      <w:r>
                        <w:t>estipular</w:t>
                      </w:r>
                      <w:r>
                        <w:rPr>
                          <w:spacing w:val="-10"/>
                        </w:rPr>
                        <w:t xml:space="preserve"> </w:t>
                      </w:r>
                      <w:r>
                        <w:t>el</w:t>
                      </w:r>
                      <w:r>
                        <w:rPr>
                          <w:spacing w:val="-13"/>
                        </w:rPr>
                        <w:t xml:space="preserve"> </w:t>
                      </w:r>
                      <w:r>
                        <w:t>precio.</w:t>
                      </w:r>
                      <w:r>
                        <w:rPr>
                          <w:spacing w:val="-11"/>
                        </w:rPr>
                        <w:t xml:space="preserve"> </w:t>
                      </w:r>
                      <w:r>
                        <w:t>Tal</w:t>
                      </w:r>
                      <w:r>
                        <w:rPr>
                          <w:spacing w:val="-13"/>
                        </w:rPr>
                        <w:t xml:space="preserve"> </w:t>
                      </w:r>
                      <w:r>
                        <w:t>metodología</w:t>
                      </w:r>
                      <w:r>
                        <w:rPr>
                          <w:spacing w:val="-11"/>
                        </w:rPr>
                        <w:t xml:space="preserve"> </w:t>
                      </w:r>
                      <w:r>
                        <w:t>generalmente</w:t>
                      </w:r>
                      <w:r>
                        <w:rPr>
                          <w:spacing w:val="-9"/>
                        </w:rPr>
                        <w:t xml:space="preserve"> </w:t>
                      </w:r>
                      <w:r>
                        <w:t>depende</w:t>
                      </w:r>
                      <w:r>
                        <w:rPr>
                          <w:spacing w:val="-11"/>
                        </w:rPr>
                        <w:t xml:space="preserve"> </w:t>
                      </w:r>
                      <w:r>
                        <w:t>del</w:t>
                      </w:r>
                      <w:r>
                        <w:rPr>
                          <w:spacing w:val="-13"/>
                        </w:rPr>
                        <w:t xml:space="preserve"> </w:t>
                      </w:r>
                      <w:r>
                        <w:t>tipo de contrato, pues hay algunas modalidades más comunes en los de obra pública; otras más utilizadas en los de prestación de servicios y otras más indicadas para los de concesión, por mencionar algunos ejemplos. No hay, pues,</w:t>
                      </w:r>
                      <w:r>
                        <w:rPr>
                          <w:spacing w:val="-16"/>
                        </w:rPr>
                        <w:t xml:space="preserve"> </w:t>
                      </w:r>
                      <w:r>
                        <w:t>una</w:t>
                      </w:r>
                      <w:r>
                        <w:rPr>
                          <w:spacing w:val="-17"/>
                        </w:rPr>
                        <w:t xml:space="preserve"> </w:t>
                      </w:r>
                      <w:r>
                        <w:t>sola</w:t>
                      </w:r>
                      <w:r>
                        <w:rPr>
                          <w:spacing w:val="-16"/>
                        </w:rPr>
                        <w:t xml:space="preserve"> </w:t>
                      </w:r>
                      <w:r>
                        <w:t>metodología</w:t>
                      </w:r>
                      <w:r>
                        <w:rPr>
                          <w:spacing w:val="-15"/>
                        </w:rPr>
                        <w:t xml:space="preserve"> </w:t>
                      </w:r>
                      <w:r>
                        <w:t>para</w:t>
                      </w:r>
                      <w:r>
                        <w:rPr>
                          <w:spacing w:val="-16"/>
                        </w:rPr>
                        <w:t xml:space="preserve"> </w:t>
                      </w:r>
                      <w:r>
                        <w:t>pactar</w:t>
                      </w:r>
                      <w:r>
                        <w:rPr>
                          <w:spacing w:val="-15"/>
                        </w:rPr>
                        <w:t xml:space="preserve"> </w:t>
                      </w:r>
                      <w:r>
                        <w:t>e</w:t>
                      </w:r>
                      <w:r>
                        <w:t>l</w:t>
                      </w:r>
                      <w:r>
                        <w:rPr>
                          <w:spacing w:val="-17"/>
                        </w:rPr>
                        <w:t xml:space="preserve"> </w:t>
                      </w:r>
                      <w:r>
                        <w:t>precio</w:t>
                      </w:r>
                      <w:r>
                        <w:rPr>
                          <w:spacing w:val="-16"/>
                        </w:rPr>
                        <w:t xml:space="preserve"> </w:t>
                      </w:r>
                      <w:r>
                        <w:t>y,</w:t>
                      </w:r>
                      <w:r>
                        <w:rPr>
                          <w:spacing w:val="-17"/>
                        </w:rPr>
                        <w:t xml:space="preserve"> </w:t>
                      </w:r>
                      <w:r>
                        <w:t>en</w:t>
                      </w:r>
                      <w:r>
                        <w:rPr>
                          <w:spacing w:val="-17"/>
                        </w:rPr>
                        <w:t xml:space="preserve"> </w:t>
                      </w:r>
                      <w:r>
                        <w:t>gran</w:t>
                      </w:r>
                      <w:r>
                        <w:rPr>
                          <w:spacing w:val="-16"/>
                        </w:rPr>
                        <w:t xml:space="preserve"> </w:t>
                      </w:r>
                      <w:r>
                        <w:t>medida,</w:t>
                      </w:r>
                      <w:r>
                        <w:rPr>
                          <w:spacing w:val="-15"/>
                        </w:rPr>
                        <w:t xml:space="preserve"> </w:t>
                      </w:r>
                      <w:r>
                        <w:t>la</w:t>
                      </w:r>
                      <w:r>
                        <w:rPr>
                          <w:spacing w:val="-17"/>
                        </w:rPr>
                        <w:t xml:space="preserve"> </w:t>
                      </w:r>
                      <w:r>
                        <w:t>manera de hacerlo ha obedecido a la costumbre mercantil y a la influencia de disciplinas</w:t>
                      </w:r>
                      <w:r>
                        <w:rPr>
                          <w:spacing w:val="-6"/>
                        </w:rPr>
                        <w:t xml:space="preserve"> </w:t>
                      </w:r>
                      <w:r>
                        <w:t>técnicas,</w:t>
                      </w:r>
                      <w:r>
                        <w:rPr>
                          <w:spacing w:val="-6"/>
                        </w:rPr>
                        <w:t xml:space="preserve"> </w:t>
                      </w:r>
                      <w:r>
                        <w:t>como</w:t>
                      </w:r>
                      <w:r>
                        <w:rPr>
                          <w:spacing w:val="-8"/>
                        </w:rPr>
                        <w:t xml:space="preserve"> </w:t>
                      </w:r>
                      <w:r>
                        <w:t>la</w:t>
                      </w:r>
                      <w:r>
                        <w:rPr>
                          <w:spacing w:val="-9"/>
                        </w:rPr>
                        <w:t xml:space="preserve"> </w:t>
                      </w:r>
                      <w:r>
                        <w:t>ingeniería</w:t>
                      </w:r>
                      <w:r>
                        <w:rPr>
                          <w:spacing w:val="-6"/>
                        </w:rPr>
                        <w:t xml:space="preserve"> </w:t>
                      </w:r>
                      <w:r>
                        <w:t>o</w:t>
                      </w:r>
                      <w:r>
                        <w:rPr>
                          <w:spacing w:val="-9"/>
                        </w:rPr>
                        <w:t xml:space="preserve"> </w:t>
                      </w:r>
                      <w:r>
                        <w:t>la</w:t>
                      </w:r>
                      <w:r>
                        <w:rPr>
                          <w:spacing w:val="-9"/>
                        </w:rPr>
                        <w:t xml:space="preserve"> </w:t>
                      </w:r>
                      <w:r>
                        <w:t>administración</w:t>
                      </w:r>
                      <w:r>
                        <w:rPr>
                          <w:spacing w:val="-4"/>
                        </w:rPr>
                        <w:t xml:space="preserve"> </w:t>
                      </w:r>
                      <w:r>
                        <w:t>de</w:t>
                      </w:r>
                      <w:r>
                        <w:rPr>
                          <w:spacing w:val="-9"/>
                        </w:rPr>
                        <w:t xml:space="preserve"> </w:t>
                      </w:r>
                      <w:r>
                        <w:t>empresas,</w:t>
                      </w:r>
                      <w:r>
                        <w:rPr>
                          <w:spacing w:val="-6"/>
                        </w:rPr>
                        <w:t xml:space="preserve"> </w:t>
                      </w:r>
                      <w:r>
                        <w:t>en</w:t>
                      </w:r>
                      <w:r>
                        <w:rPr>
                          <w:spacing w:val="-8"/>
                        </w:rPr>
                        <w:t xml:space="preserve"> </w:t>
                      </w:r>
                      <w:r>
                        <w:t xml:space="preserve">la contratación estatal, por </w:t>
                      </w:r>
                      <w:proofErr w:type="gramStart"/>
                      <w:r>
                        <w:t>consiguiente</w:t>
                      </w:r>
                      <w:proofErr w:type="gramEnd"/>
                      <w:r>
                        <w:t xml:space="preserve"> no</w:t>
                      </w:r>
                      <w:r>
                        <w:rPr>
                          <w:spacing w:val="-1"/>
                        </w:rPr>
                        <w:t xml:space="preserve"> </w:t>
                      </w:r>
                      <w:r>
                        <w:t xml:space="preserve">existe una </w:t>
                      </w:r>
                      <w:r>
                        <w:t>normatividad que realice la regulación de forma directa. Dentro de tales esquemas de establecimiento del precio pueden citarse, entre otros: i) los precios unitarios –calculados de acuerdo con las unidades que componen el objeto del contrato– ii) el precio global,</w:t>
                      </w:r>
                      <w:r>
                        <w:rPr>
                          <w:spacing w:val="19"/>
                        </w:rPr>
                        <w:t xml:space="preserve"> </w:t>
                      </w:r>
                      <w:r>
                        <w:t>que</w:t>
                      </w:r>
                      <w:r>
                        <w:rPr>
                          <w:spacing w:val="20"/>
                        </w:rPr>
                        <w:t xml:space="preserve"> </w:t>
                      </w:r>
                      <w:r>
                        <w:t>equivale</w:t>
                      </w:r>
                      <w:r>
                        <w:rPr>
                          <w:spacing w:val="21"/>
                        </w:rPr>
                        <w:t xml:space="preserve"> </w:t>
                      </w:r>
                      <w:r>
                        <w:t>al</w:t>
                      </w:r>
                      <w:r>
                        <w:rPr>
                          <w:spacing w:val="19"/>
                        </w:rPr>
                        <w:t xml:space="preserve"> </w:t>
                      </w:r>
                      <w:r>
                        <w:t>monto</w:t>
                      </w:r>
                      <w:r>
                        <w:rPr>
                          <w:spacing w:val="20"/>
                        </w:rPr>
                        <w:t xml:space="preserve"> </w:t>
                      </w:r>
                      <w:r>
                        <w:t>total</w:t>
                      </w:r>
                      <w:r>
                        <w:rPr>
                          <w:spacing w:val="20"/>
                        </w:rPr>
                        <w:t xml:space="preserve"> </w:t>
                      </w:r>
                      <w:r>
                        <w:t>por</w:t>
                      </w:r>
                      <w:r>
                        <w:rPr>
                          <w:spacing w:val="19"/>
                        </w:rPr>
                        <w:t xml:space="preserve"> </w:t>
                      </w:r>
                      <w:r>
                        <w:t>la</w:t>
                      </w:r>
                      <w:r>
                        <w:rPr>
                          <w:spacing w:val="19"/>
                        </w:rPr>
                        <w:t xml:space="preserve"> </w:t>
                      </w:r>
                      <w:r>
                        <w:t>realización</w:t>
                      </w:r>
                      <w:r>
                        <w:rPr>
                          <w:spacing w:val="23"/>
                        </w:rPr>
                        <w:t xml:space="preserve"> </w:t>
                      </w:r>
                      <w:r>
                        <w:t>integral</w:t>
                      </w:r>
                      <w:r>
                        <w:rPr>
                          <w:spacing w:val="21"/>
                        </w:rPr>
                        <w:t xml:space="preserve"> </w:t>
                      </w:r>
                      <w:r>
                        <w:t>del</w:t>
                      </w:r>
                      <w:r>
                        <w:rPr>
                          <w:spacing w:val="20"/>
                        </w:rPr>
                        <w:t xml:space="preserve"> </w:t>
                      </w:r>
                      <w:r>
                        <w:t>objeto</w:t>
                      </w:r>
                      <w:r>
                        <w:rPr>
                          <w:spacing w:val="20"/>
                        </w:rPr>
                        <w:t xml:space="preserve"> </w:t>
                      </w:r>
                      <w:r>
                        <w:t>del</w:t>
                      </w:r>
                    </w:p>
                  </w:txbxContent>
                </v:textbox>
                <w10:wrap type="topAndBottom" anchorx="page"/>
              </v:shape>
            </w:pict>
          </mc:Fallback>
        </mc:AlternateContent>
      </w:r>
    </w:p>
    <w:p w14:paraId="14086BCD" w14:textId="77777777" w:rsidR="009B188B" w:rsidRDefault="009B188B">
      <w:pPr>
        <w:rPr>
          <w:sz w:val="20"/>
        </w:rPr>
        <w:sectPr w:rsidR="009B188B">
          <w:pgSz w:w="12240" w:h="15840"/>
          <w:pgMar w:top="1780" w:right="800" w:bottom="1900" w:left="1520" w:header="287" w:footer="1702" w:gutter="0"/>
          <w:cols w:space="720"/>
        </w:sectPr>
      </w:pPr>
    </w:p>
    <w:p w14:paraId="221C4F26" w14:textId="77777777" w:rsidR="009B188B" w:rsidRDefault="009B188B">
      <w:pPr>
        <w:pStyle w:val="Textoindependiente"/>
        <w:spacing w:before="12"/>
        <w:rPr>
          <w:b/>
          <w:sz w:val="6"/>
        </w:rPr>
      </w:pPr>
    </w:p>
    <w:p w14:paraId="331516B5" w14:textId="77777777" w:rsidR="009B188B" w:rsidRDefault="005A61E9">
      <w:pPr>
        <w:pStyle w:val="Textoindependiente"/>
        <w:ind w:left="176"/>
        <w:rPr>
          <w:sz w:val="20"/>
        </w:rPr>
      </w:pPr>
      <w:r>
        <w:rPr>
          <w:noProof/>
          <w:sz w:val="20"/>
        </w:rPr>
        <mc:AlternateContent>
          <mc:Choice Requires="wps">
            <w:drawing>
              <wp:inline distT="0" distB="0" distL="0" distR="0" wp14:anchorId="3C444535" wp14:editId="221FCDB5">
                <wp:extent cx="5605780" cy="1534795"/>
                <wp:effectExtent l="9525" t="0" r="0" b="825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534795"/>
                        </a:xfrm>
                        <a:prstGeom prst="rect">
                          <a:avLst/>
                        </a:prstGeom>
                        <a:ln w="6350">
                          <a:solidFill>
                            <a:srgbClr val="000000"/>
                          </a:solidFill>
                          <a:prstDash val="dot"/>
                        </a:ln>
                      </wps:spPr>
                      <wps:txbx>
                        <w:txbxContent>
                          <w:p w14:paraId="22F04AE8" w14:textId="77777777" w:rsidR="009B188B" w:rsidRDefault="005A61E9">
                            <w:pPr>
                              <w:pStyle w:val="Textoindependiente"/>
                              <w:ind w:left="103" w:right="102"/>
                              <w:jc w:val="both"/>
                            </w:pPr>
                            <w:r>
                              <w:t>contrato</w:t>
                            </w:r>
                            <w:r>
                              <w:rPr>
                                <w:spacing w:val="-7"/>
                              </w:rPr>
                              <w:t xml:space="preserve"> </w:t>
                            </w:r>
                            <w:r>
                              <w:t>sin</w:t>
                            </w:r>
                            <w:r>
                              <w:rPr>
                                <w:spacing w:val="-9"/>
                              </w:rPr>
                              <w:t xml:space="preserve"> </w:t>
                            </w:r>
                            <w:r>
                              <w:t>discriminar</w:t>
                            </w:r>
                            <w:r>
                              <w:rPr>
                                <w:spacing w:val="-6"/>
                              </w:rPr>
                              <w:t xml:space="preserve"> </w:t>
                            </w:r>
                            <w:r>
                              <w:t>unidades</w:t>
                            </w:r>
                            <w:r>
                              <w:rPr>
                                <w:spacing w:val="-7"/>
                              </w:rPr>
                              <w:t xml:space="preserve"> </w:t>
                            </w:r>
                            <w:r>
                              <w:t>y</w:t>
                            </w:r>
                            <w:r>
                              <w:rPr>
                                <w:spacing w:val="-9"/>
                              </w:rPr>
                              <w:t xml:space="preserve"> </w:t>
                            </w:r>
                            <w:r>
                              <w:t>iii)</w:t>
                            </w:r>
                            <w:r>
                              <w:rPr>
                                <w:spacing w:val="-9"/>
                              </w:rPr>
                              <w:t xml:space="preserve"> </w:t>
                            </w:r>
                            <w:r>
                              <w:t>la</w:t>
                            </w:r>
                            <w:r>
                              <w:rPr>
                                <w:spacing w:val="-9"/>
                              </w:rPr>
                              <w:t xml:space="preserve"> </w:t>
                            </w:r>
                            <w:r>
                              <w:t>administración</w:t>
                            </w:r>
                            <w:r>
                              <w:rPr>
                                <w:spacing w:val="-4"/>
                              </w:rPr>
                              <w:t xml:space="preserve"> </w:t>
                            </w:r>
                            <w:r>
                              <w:t>delegada</w:t>
                            </w:r>
                            <w:r>
                              <w:rPr>
                                <w:spacing w:val="-7"/>
                              </w:rPr>
                              <w:t xml:space="preserve"> </w:t>
                            </w:r>
                            <w:r>
                              <w:t>de</w:t>
                            </w:r>
                            <w:r>
                              <w:rPr>
                                <w:spacing w:val="-9"/>
                              </w:rPr>
                              <w:t xml:space="preserve"> </w:t>
                            </w:r>
                            <w:r>
                              <w:t xml:space="preserve">recursos en la que se distinguen los costos de inversión de los honorarios del </w:t>
                            </w:r>
                            <w:r>
                              <w:rPr>
                                <w:spacing w:val="-2"/>
                              </w:rPr>
                              <w:t>administrador.</w:t>
                            </w:r>
                          </w:p>
                          <w:p w14:paraId="77766C43" w14:textId="77777777" w:rsidR="009B188B" w:rsidRDefault="009B188B">
                            <w:pPr>
                              <w:pStyle w:val="Textoindependiente"/>
                            </w:pPr>
                          </w:p>
                          <w:p w14:paraId="15243935" w14:textId="77777777" w:rsidR="009B188B" w:rsidRDefault="005A61E9">
                            <w:pPr>
                              <w:pStyle w:val="Textoindependiente"/>
                              <w:ind w:left="103" w:right="101"/>
                              <w:jc w:val="both"/>
                            </w:pPr>
                            <w:r>
                              <w:t>En el evento que un contrato estatal tenga presuntamente precios arficialmente altos, serán las autoridades competentes quienes, a través del analisis de los estudios de mercado que haya realizado la entidad estatal en comparación</w:t>
                            </w:r>
                            <w:r>
                              <w:rPr>
                                <w:spacing w:val="-2"/>
                              </w:rPr>
                              <w:t xml:space="preserve"> </w:t>
                            </w:r>
                            <w:r>
                              <w:t>con</w:t>
                            </w:r>
                            <w:r>
                              <w:rPr>
                                <w:spacing w:val="-5"/>
                              </w:rPr>
                              <w:t xml:space="preserve"> </w:t>
                            </w:r>
                            <w:r>
                              <w:t>el</w:t>
                            </w:r>
                            <w:r>
                              <w:rPr>
                                <w:spacing w:val="-5"/>
                              </w:rPr>
                              <w:t xml:space="preserve"> </w:t>
                            </w:r>
                            <w:r>
                              <w:t>peritaje</w:t>
                            </w:r>
                            <w:r>
                              <w:rPr>
                                <w:spacing w:val="-3"/>
                              </w:rPr>
                              <w:t xml:space="preserve"> </w:t>
                            </w:r>
                            <w:r>
                              <w:t>que</w:t>
                            </w:r>
                            <w:r>
                              <w:rPr>
                                <w:spacing w:val="-5"/>
                              </w:rPr>
                              <w:t xml:space="preserve"> </w:t>
                            </w:r>
                            <w:r>
                              <w:t>realice</w:t>
                            </w:r>
                            <w:r>
                              <w:rPr>
                                <w:spacing w:val="-3"/>
                              </w:rPr>
                              <w:t xml:space="preserve"> </w:t>
                            </w:r>
                            <w:r>
                              <w:t>la</w:t>
                            </w:r>
                            <w:r>
                              <w:rPr>
                                <w:spacing w:val="-5"/>
                              </w:rPr>
                              <w:t xml:space="preserve"> </w:t>
                            </w:r>
                            <w:r>
                              <w:t>respectiva</w:t>
                            </w:r>
                            <w:r>
                              <w:rPr>
                                <w:spacing w:val="-3"/>
                              </w:rPr>
                              <w:t xml:space="preserve"> </w:t>
                            </w:r>
                            <w:r>
                              <w:t>autoridad,</w:t>
                            </w:r>
                            <w:r>
                              <w:rPr>
                                <w:spacing w:val="-6"/>
                              </w:rPr>
                              <w:t xml:space="preserve"> </w:t>
                            </w:r>
                            <w:r>
                              <w:t>determinarán si se ajustan o no a la realidad del mercado.</w:t>
                            </w:r>
                          </w:p>
                        </w:txbxContent>
                      </wps:txbx>
                      <wps:bodyPr wrap="square" lIns="0" tIns="0" rIns="0" bIns="0" rtlCol="0">
                        <a:noAutofit/>
                      </wps:bodyPr>
                    </wps:wsp>
                  </a:graphicData>
                </a:graphic>
              </wp:inline>
            </w:drawing>
          </mc:Choice>
          <mc:Fallback>
            <w:pict>
              <v:shape w14:anchorId="3C444535" id="Textbox 9" o:spid="_x0000_s1027" type="#_x0000_t202" style="width:441.4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" filled="f" strokeweight=".5pt">
                <v:stroke dashstyle="dot"/>
                <v:path arrowok="t"/>
                <v:textbox inset="0,0,0,0">
                  <w:txbxContent>
                    <w:p w14:paraId="22F04AE8" w14:textId="77777777" w:rsidR="009B188B" w:rsidRDefault="005A61E9">
                      <w:pPr>
                        <w:pStyle w:val="Textoindependiente"/>
                        <w:ind w:left="103" w:right="102"/>
                        <w:jc w:val="both"/>
                      </w:pPr>
                      <w:r>
                        <w:t>contrato</w:t>
                      </w:r>
                      <w:r>
                        <w:rPr>
                          <w:spacing w:val="-7"/>
                        </w:rPr>
                        <w:t xml:space="preserve"> </w:t>
                      </w:r>
                      <w:r>
                        <w:t>sin</w:t>
                      </w:r>
                      <w:r>
                        <w:rPr>
                          <w:spacing w:val="-9"/>
                        </w:rPr>
                        <w:t xml:space="preserve"> </w:t>
                      </w:r>
                      <w:r>
                        <w:t>discriminar</w:t>
                      </w:r>
                      <w:r>
                        <w:rPr>
                          <w:spacing w:val="-6"/>
                        </w:rPr>
                        <w:t xml:space="preserve"> </w:t>
                      </w:r>
                      <w:r>
                        <w:t>unidades</w:t>
                      </w:r>
                      <w:r>
                        <w:rPr>
                          <w:spacing w:val="-7"/>
                        </w:rPr>
                        <w:t xml:space="preserve"> </w:t>
                      </w:r>
                      <w:r>
                        <w:t>y</w:t>
                      </w:r>
                      <w:r>
                        <w:rPr>
                          <w:spacing w:val="-9"/>
                        </w:rPr>
                        <w:t xml:space="preserve"> </w:t>
                      </w:r>
                      <w:r>
                        <w:t>iii)</w:t>
                      </w:r>
                      <w:r>
                        <w:rPr>
                          <w:spacing w:val="-9"/>
                        </w:rPr>
                        <w:t xml:space="preserve"> </w:t>
                      </w:r>
                      <w:r>
                        <w:t>la</w:t>
                      </w:r>
                      <w:r>
                        <w:rPr>
                          <w:spacing w:val="-9"/>
                        </w:rPr>
                        <w:t xml:space="preserve"> </w:t>
                      </w:r>
                      <w:r>
                        <w:t>administración</w:t>
                      </w:r>
                      <w:r>
                        <w:rPr>
                          <w:spacing w:val="-4"/>
                        </w:rPr>
                        <w:t xml:space="preserve"> </w:t>
                      </w:r>
                      <w:r>
                        <w:t>delegada</w:t>
                      </w:r>
                      <w:r>
                        <w:rPr>
                          <w:spacing w:val="-7"/>
                        </w:rPr>
                        <w:t xml:space="preserve"> </w:t>
                      </w:r>
                      <w:r>
                        <w:t>de</w:t>
                      </w:r>
                      <w:r>
                        <w:rPr>
                          <w:spacing w:val="-9"/>
                        </w:rPr>
                        <w:t xml:space="preserve"> </w:t>
                      </w:r>
                      <w:r>
                        <w:t xml:space="preserve">recursos en la que se distinguen los costos de inversión de los honorarios del </w:t>
                      </w:r>
                      <w:r>
                        <w:rPr>
                          <w:spacing w:val="-2"/>
                        </w:rPr>
                        <w:t>administrador.</w:t>
                      </w:r>
                    </w:p>
                    <w:p w14:paraId="77766C43" w14:textId="77777777" w:rsidR="009B188B" w:rsidRDefault="009B188B">
                      <w:pPr>
                        <w:pStyle w:val="Textoindependiente"/>
                      </w:pPr>
                    </w:p>
                    <w:p w14:paraId="15243935" w14:textId="77777777" w:rsidR="009B188B" w:rsidRDefault="005A61E9">
                      <w:pPr>
                        <w:pStyle w:val="Textoindependiente"/>
                        <w:ind w:left="103" w:right="101"/>
                        <w:jc w:val="both"/>
                      </w:pPr>
                      <w:r>
                        <w:t>En el evento que un contrato estatal tenga presuntamente precios arficialmente altos, serán las autoridades competentes quienes, a través del analisis de los estudios de mercado que haya realizado la entidad estatal en comparación</w:t>
                      </w:r>
                      <w:r>
                        <w:rPr>
                          <w:spacing w:val="-2"/>
                        </w:rPr>
                        <w:t xml:space="preserve"> </w:t>
                      </w:r>
                      <w:r>
                        <w:t>con</w:t>
                      </w:r>
                      <w:r>
                        <w:rPr>
                          <w:spacing w:val="-5"/>
                        </w:rPr>
                        <w:t xml:space="preserve"> </w:t>
                      </w:r>
                      <w:r>
                        <w:t>el</w:t>
                      </w:r>
                      <w:r>
                        <w:rPr>
                          <w:spacing w:val="-5"/>
                        </w:rPr>
                        <w:t xml:space="preserve"> </w:t>
                      </w:r>
                      <w:r>
                        <w:t>peritaje</w:t>
                      </w:r>
                      <w:r>
                        <w:rPr>
                          <w:spacing w:val="-3"/>
                        </w:rPr>
                        <w:t xml:space="preserve"> </w:t>
                      </w:r>
                      <w:r>
                        <w:t>que</w:t>
                      </w:r>
                      <w:r>
                        <w:rPr>
                          <w:spacing w:val="-5"/>
                        </w:rPr>
                        <w:t xml:space="preserve"> </w:t>
                      </w:r>
                      <w:r>
                        <w:t>realice</w:t>
                      </w:r>
                      <w:r>
                        <w:rPr>
                          <w:spacing w:val="-3"/>
                        </w:rPr>
                        <w:t xml:space="preserve"> </w:t>
                      </w:r>
                      <w:r>
                        <w:t>la</w:t>
                      </w:r>
                      <w:r>
                        <w:rPr>
                          <w:spacing w:val="-5"/>
                        </w:rPr>
                        <w:t xml:space="preserve"> </w:t>
                      </w:r>
                      <w:r>
                        <w:t>respectiva</w:t>
                      </w:r>
                      <w:r>
                        <w:rPr>
                          <w:spacing w:val="-3"/>
                        </w:rPr>
                        <w:t xml:space="preserve"> </w:t>
                      </w:r>
                      <w:r>
                        <w:t>autoridad,</w:t>
                      </w:r>
                      <w:r>
                        <w:rPr>
                          <w:spacing w:val="-6"/>
                        </w:rPr>
                        <w:t xml:space="preserve"> </w:t>
                      </w:r>
                      <w:r>
                        <w:t>determinarán si se ajustan o no a la realidad del mercado.</w:t>
                      </w:r>
                    </w:p>
                  </w:txbxContent>
                </v:textbox>
                <w10:anchorlock/>
              </v:shape>
            </w:pict>
          </mc:Fallback>
        </mc:AlternateContent>
      </w:r>
    </w:p>
    <w:p w14:paraId="4B14F68B" w14:textId="77777777" w:rsidR="009B188B" w:rsidRDefault="009B188B">
      <w:pPr>
        <w:pStyle w:val="Textoindependiente"/>
        <w:spacing w:before="6"/>
        <w:rPr>
          <w:b/>
        </w:rPr>
      </w:pPr>
    </w:p>
    <w:p w14:paraId="7E4315B3" w14:textId="77777777" w:rsidR="009B188B" w:rsidRDefault="005A61E9">
      <w:pPr>
        <w:pStyle w:val="Prrafodelista"/>
        <w:numPr>
          <w:ilvl w:val="0"/>
          <w:numId w:val="2"/>
        </w:numPr>
        <w:tabs>
          <w:tab w:val="left" w:pos="462"/>
        </w:tabs>
        <w:ind w:left="462" w:hanging="282"/>
        <w:jc w:val="left"/>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6EA460BF" w14:textId="77777777" w:rsidR="009B188B" w:rsidRDefault="009B188B">
      <w:pPr>
        <w:pStyle w:val="Textoindependiente"/>
        <w:spacing w:before="80"/>
        <w:rPr>
          <w:b/>
        </w:rPr>
      </w:pPr>
    </w:p>
    <w:p w14:paraId="33206ECE" w14:textId="77777777" w:rsidR="009B188B" w:rsidRDefault="005A61E9">
      <w:pPr>
        <w:pStyle w:val="Textoindependiente"/>
        <w:ind w:left="18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7E47B291" w14:textId="77777777" w:rsidR="009B188B" w:rsidRDefault="009B188B">
      <w:pPr>
        <w:pStyle w:val="Textoindependiente"/>
        <w:spacing w:before="80"/>
      </w:pPr>
    </w:p>
    <w:p w14:paraId="1F9A6DCC" w14:textId="77777777" w:rsidR="009B188B" w:rsidRDefault="005A61E9">
      <w:pPr>
        <w:pStyle w:val="Textoindependiente"/>
        <w:spacing w:before="1" w:line="276" w:lineRule="auto"/>
        <w:ind w:left="180" w:right="899"/>
        <w:jc w:val="both"/>
      </w:pPr>
      <w:r>
        <w:t xml:space="preserve">Como es sabido, uno de los elementos de los contratos estatales es el </w:t>
      </w:r>
      <w:r>
        <w:t>precio, que</w:t>
      </w:r>
      <w:r>
        <w:rPr>
          <w:spacing w:val="-20"/>
        </w:rPr>
        <w:t xml:space="preserve"> </w:t>
      </w:r>
      <w:r>
        <w:t>por</w:t>
      </w:r>
      <w:r>
        <w:rPr>
          <w:spacing w:val="-19"/>
        </w:rPr>
        <w:t xml:space="preserve"> </w:t>
      </w:r>
      <w:r>
        <w:t>lo</w:t>
      </w:r>
      <w:r>
        <w:rPr>
          <w:spacing w:val="-19"/>
        </w:rPr>
        <w:t xml:space="preserve"> </w:t>
      </w:r>
      <w:r>
        <w:t>general</w:t>
      </w:r>
      <w:r>
        <w:rPr>
          <w:spacing w:val="-20"/>
        </w:rPr>
        <w:t xml:space="preserve"> </w:t>
      </w:r>
      <w:r>
        <w:t>se</w:t>
      </w:r>
      <w:r>
        <w:rPr>
          <w:spacing w:val="-19"/>
        </w:rPr>
        <w:t xml:space="preserve"> </w:t>
      </w:r>
      <w:r>
        <w:t>identifica</w:t>
      </w:r>
      <w:r>
        <w:rPr>
          <w:spacing w:val="-20"/>
        </w:rPr>
        <w:t xml:space="preserve"> </w:t>
      </w:r>
      <w:r>
        <w:t>con</w:t>
      </w:r>
      <w:r>
        <w:rPr>
          <w:spacing w:val="-19"/>
        </w:rPr>
        <w:t xml:space="preserve"> </w:t>
      </w:r>
      <w:r>
        <w:t>el</w:t>
      </w:r>
      <w:r>
        <w:rPr>
          <w:spacing w:val="-19"/>
        </w:rPr>
        <w:t xml:space="preserve"> </w:t>
      </w:r>
      <w:r>
        <w:t>valor</w:t>
      </w:r>
      <w:r>
        <w:rPr>
          <w:spacing w:val="-20"/>
        </w:rPr>
        <w:t xml:space="preserve"> </w:t>
      </w:r>
      <w:r>
        <w:t>del</w:t>
      </w:r>
      <w:r>
        <w:rPr>
          <w:spacing w:val="-19"/>
        </w:rPr>
        <w:t xml:space="preserve"> </w:t>
      </w:r>
      <w:r>
        <w:t>contrato.</w:t>
      </w:r>
      <w:r>
        <w:rPr>
          <w:spacing w:val="-19"/>
        </w:rPr>
        <w:t xml:space="preserve"> </w:t>
      </w:r>
      <w:r>
        <w:t>Aunque</w:t>
      </w:r>
      <w:r>
        <w:rPr>
          <w:spacing w:val="-20"/>
        </w:rPr>
        <w:t xml:space="preserve"> </w:t>
      </w:r>
      <w:r>
        <w:t>no</w:t>
      </w:r>
      <w:r>
        <w:rPr>
          <w:spacing w:val="-19"/>
        </w:rPr>
        <w:t xml:space="preserve"> </w:t>
      </w:r>
      <w:r>
        <w:t>todo</w:t>
      </w:r>
      <w:r>
        <w:rPr>
          <w:spacing w:val="-19"/>
        </w:rPr>
        <w:t xml:space="preserve"> </w:t>
      </w:r>
      <w:r>
        <w:t>contrato lo incluye –pues también existen negocios gratuitos– lo usual es que los contratos estatales se configuren como onerosos y, la mayoría de las veces, como</w:t>
      </w:r>
      <w:r>
        <w:rPr>
          <w:spacing w:val="-20"/>
        </w:rPr>
        <w:t xml:space="preserve"> </w:t>
      </w:r>
      <w:r>
        <w:t>conmutativos,</w:t>
      </w:r>
      <w:r>
        <w:rPr>
          <w:spacing w:val="-16"/>
        </w:rPr>
        <w:t xml:space="preserve"> </w:t>
      </w:r>
      <w:r>
        <w:t>cuando</w:t>
      </w:r>
      <w:r>
        <w:rPr>
          <w:spacing w:val="-19"/>
        </w:rPr>
        <w:t xml:space="preserve"> </w:t>
      </w:r>
      <w:r>
        <w:t>hay</w:t>
      </w:r>
      <w:r>
        <w:rPr>
          <w:spacing w:val="-20"/>
        </w:rPr>
        <w:t xml:space="preserve"> </w:t>
      </w:r>
      <w:r>
        <w:t>un</w:t>
      </w:r>
      <w:r>
        <w:rPr>
          <w:spacing w:val="-19"/>
        </w:rPr>
        <w:t xml:space="preserve"> </w:t>
      </w:r>
      <w:r>
        <w:t>acuerdo</w:t>
      </w:r>
      <w:r>
        <w:rPr>
          <w:spacing w:val="-18"/>
        </w:rPr>
        <w:t xml:space="preserve"> </w:t>
      </w:r>
      <w:r>
        <w:t>entre</w:t>
      </w:r>
      <w:r>
        <w:rPr>
          <w:spacing w:val="-19"/>
        </w:rPr>
        <w:t xml:space="preserve"> </w:t>
      </w:r>
      <w:r>
        <w:t>el</w:t>
      </w:r>
      <w:r>
        <w:rPr>
          <w:spacing w:val="-20"/>
        </w:rPr>
        <w:t xml:space="preserve"> </w:t>
      </w:r>
      <w:r>
        <w:t>objeto</w:t>
      </w:r>
      <w:r>
        <w:rPr>
          <w:spacing w:val="-18"/>
        </w:rPr>
        <w:t xml:space="preserve"> </w:t>
      </w:r>
      <w:r>
        <w:t>y</w:t>
      </w:r>
      <w:r>
        <w:rPr>
          <w:spacing w:val="-20"/>
        </w:rPr>
        <w:t xml:space="preserve"> </w:t>
      </w:r>
      <w:r>
        <w:t>la</w:t>
      </w:r>
      <w:r>
        <w:rPr>
          <w:spacing w:val="-19"/>
        </w:rPr>
        <w:t xml:space="preserve"> </w:t>
      </w:r>
      <w:r>
        <w:t>contraprestación pactado por escrito entre la entidad estatal y el contratista</w:t>
      </w:r>
      <w:r>
        <w:rPr>
          <w:vertAlign w:val="superscript"/>
        </w:rPr>
        <w:t>1</w:t>
      </w:r>
      <w:r>
        <w:t>. El precio es un importante</w:t>
      </w:r>
      <w:r>
        <w:rPr>
          <w:spacing w:val="-11"/>
        </w:rPr>
        <w:t xml:space="preserve"> </w:t>
      </w:r>
      <w:r>
        <w:t>elemento</w:t>
      </w:r>
      <w:r>
        <w:rPr>
          <w:spacing w:val="-11"/>
        </w:rPr>
        <w:t xml:space="preserve"> </w:t>
      </w:r>
      <w:r>
        <w:t>para</w:t>
      </w:r>
      <w:r>
        <w:rPr>
          <w:spacing w:val="-13"/>
        </w:rPr>
        <w:t xml:space="preserve"> </w:t>
      </w:r>
      <w:r>
        <w:t>el</w:t>
      </w:r>
      <w:r>
        <w:rPr>
          <w:spacing w:val="-13"/>
        </w:rPr>
        <w:t xml:space="preserve"> </w:t>
      </w:r>
      <w:r>
        <w:t>contratista,</w:t>
      </w:r>
      <w:r>
        <w:rPr>
          <w:spacing w:val="-10"/>
        </w:rPr>
        <w:t xml:space="preserve"> </w:t>
      </w:r>
      <w:r>
        <w:t>porque</w:t>
      </w:r>
      <w:r>
        <w:rPr>
          <w:spacing w:val="-12"/>
        </w:rPr>
        <w:t xml:space="preserve"> </w:t>
      </w:r>
      <w:r>
        <w:t>equivale</w:t>
      </w:r>
      <w:r>
        <w:rPr>
          <w:spacing w:val="-11"/>
        </w:rPr>
        <w:t xml:space="preserve"> </w:t>
      </w:r>
      <w:r>
        <w:t>a</w:t>
      </w:r>
      <w:r>
        <w:rPr>
          <w:spacing w:val="-13"/>
        </w:rPr>
        <w:t xml:space="preserve"> </w:t>
      </w:r>
      <w:r>
        <w:t>la</w:t>
      </w:r>
      <w:r>
        <w:rPr>
          <w:spacing w:val="-13"/>
        </w:rPr>
        <w:t xml:space="preserve"> </w:t>
      </w:r>
      <w:r>
        <w:t>remuneración</w:t>
      </w:r>
      <w:r>
        <w:rPr>
          <w:spacing w:val="-9"/>
        </w:rPr>
        <w:t xml:space="preserve"> </w:t>
      </w:r>
      <w:r>
        <w:t xml:space="preserve">que la entidad contratante le </w:t>
      </w:r>
      <w:r>
        <w:t>pagará como retribución por la ejecución de las obligaciones de dar, hacer o no hacer previstas a su cargo en el contrato. El precio, entonces, es el valor que se da por el objeto, generalmente en dinero, que</w:t>
      </w:r>
      <w:r>
        <w:rPr>
          <w:spacing w:val="-16"/>
        </w:rPr>
        <w:t xml:space="preserve"> </w:t>
      </w:r>
      <w:r>
        <w:t>debe</w:t>
      </w:r>
      <w:r>
        <w:rPr>
          <w:spacing w:val="-16"/>
        </w:rPr>
        <w:t xml:space="preserve"> </w:t>
      </w:r>
      <w:r>
        <w:t>ser</w:t>
      </w:r>
      <w:r>
        <w:rPr>
          <w:spacing w:val="-16"/>
        </w:rPr>
        <w:t xml:space="preserve"> </w:t>
      </w:r>
      <w:r>
        <w:t>determinado</w:t>
      </w:r>
      <w:r>
        <w:rPr>
          <w:spacing w:val="-14"/>
        </w:rPr>
        <w:t xml:space="preserve"> </w:t>
      </w:r>
      <w:r>
        <w:t>o</w:t>
      </w:r>
      <w:r>
        <w:rPr>
          <w:spacing w:val="-17"/>
        </w:rPr>
        <w:t xml:space="preserve"> </w:t>
      </w:r>
      <w:r>
        <w:t>determinable</w:t>
      </w:r>
      <w:r>
        <w:rPr>
          <w:vertAlign w:val="superscript"/>
        </w:rPr>
        <w:t>2</w:t>
      </w:r>
      <w:r>
        <w:t>,</w:t>
      </w:r>
      <w:r>
        <w:rPr>
          <w:spacing w:val="-17"/>
        </w:rPr>
        <w:t xml:space="preserve"> </w:t>
      </w:r>
      <w:r>
        <w:t>en</w:t>
      </w:r>
      <w:r>
        <w:rPr>
          <w:spacing w:val="-17"/>
        </w:rPr>
        <w:t xml:space="preserve"> </w:t>
      </w:r>
      <w:r>
        <w:t>los</w:t>
      </w:r>
      <w:r>
        <w:rPr>
          <w:spacing w:val="-17"/>
        </w:rPr>
        <w:t xml:space="preserve"> </w:t>
      </w:r>
      <w:r>
        <w:t>términos</w:t>
      </w:r>
      <w:r>
        <w:rPr>
          <w:spacing w:val="-15"/>
        </w:rPr>
        <w:t xml:space="preserve"> </w:t>
      </w:r>
      <w:r>
        <w:t>de</w:t>
      </w:r>
      <w:r>
        <w:rPr>
          <w:spacing w:val="-17"/>
        </w:rPr>
        <w:t xml:space="preserve"> </w:t>
      </w:r>
      <w:r>
        <w:t>los</w:t>
      </w:r>
      <w:r>
        <w:rPr>
          <w:spacing w:val="-17"/>
        </w:rPr>
        <w:t xml:space="preserve"> </w:t>
      </w:r>
      <w:r>
        <w:t>artículos</w:t>
      </w:r>
      <w:r>
        <w:rPr>
          <w:spacing w:val="-15"/>
        </w:rPr>
        <w:t xml:space="preserve"> </w:t>
      </w:r>
      <w:r>
        <w:t>1864 y</w:t>
      </w:r>
      <w:r>
        <w:rPr>
          <w:spacing w:val="-13"/>
        </w:rPr>
        <w:t xml:space="preserve"> </w:t>
      </w:r>
      <w:r>
        <w:t>1865</w:t>
      </w:r>
      <w:r>
        <w:rPr>
          <w:spacing w:val="-12"/>
        </w:rPr>
        <w:t xml:space="preserve"> </w:t>
      </w:r>
      <w:r>
        <w:t>del</w:t>
      </w:r>
      <w:r>
        <w:rPr>
          <w:spacing w:val="-12"/>
        </w:rPr>
        <w:t xml:space="preserve"> </w:t>
      </w:r>
      <w:r>
        <w:t>Código</w:t>
      </w:r>
      <w:r>
        <w:rPr>
          <w:spacing w:val="-11"/>
        </w:rPr>
        <w:t xml:space="preserve"> </w:t>
      </w:r>
      <w:r>
        <w:t>Civil</w:t>
      </w:r>
      <w:r>
        <w:rPr>
          <w:spacing w:val="-12"/>
        </w:rPr>
        <w:t xml:space="preserve"> </w:t>
      </w:r>
      <w:r>
        <w:t>y,</w:t>
      </w:r>
      <w:r>
        <w:rPr>
          <w:spacing w:val="-12"/>
        </w:rPr>
        <w:t xml:space="preserve"> </w:t>
      </w:r>
      <w:r>
        <w:t>de</w:t>
      </w:r>
      <w:r>
        <w:rPr>
          <w:spacing w:val="-13"/>
        </w:rPr>
        <w:t xml:space="preserve"> </w:t>
      </w:r>
      <w:r>
        <w:t>manera</w:t>
      </w:r>
      <w:r>
        <w:rPr>
          <w:spacing w:val="-11"/>
        </w:rPr>
        <w:t xml:space="preserve"> </w:t>
      </w:r>
      <w:r>
        <w:t>general</w:t>
      </w:r>
      <w:r>
        <w:rPr>
          <w:spacing w:val="-11"/>
        </w:rPr>
        <w:t xml:space="preserve"> </w:t>
      </w:r>
      <w:r>
        <w:t>está</w:t>
      </w:r>
      <w:r>
        <w:rPr>
          <w:spacing w:val="-12"/>
        </w:rPr>
        <w:t xml:space="preserve"> </w:t>
      </w:r>
      <w:r>
        <w:t>compuesto</w:t>
      </w:r>
      <w:r>
        <w:rPr>
          <w:spacing w:val="-10"/>
        </w:rPr>
        <w:t xml:space="preserve"> </w:t>
      </w:r>
      <w:r>
        <w:t>por</w:t>
      </w:r>
      <w:r>
        <w:rPr>
          <w:spacing w:val="-12"/>
        </w:rPr>
        <w:t xml:space="preserve"> </w:t>
      </w:r>
      <w:r>
        <w:t>dos</w:t>
      </w:r>
      <w:r>
        <w:rPr>
          <w:spacing w:val="-12"/>
        </w:rPr>
        <w:t xml:space="preserve"> </w:t>
      </w:r>
      <w:r>
        <w:t>elementos esenciales: los costos y la utilidad, cuya estructuración interna depende de las condiciones técnicas, financieras, regulatorias, etc. de cada contra</w:t>
      </w:r>
      <w:r>
        <w:t>to</w:t>
      </w:r>
      <w:r>
        <w:rPr>
          <w:spacing w:val="-49"/>
        </w:rPr>
        <w:t xml:space="preserve"> </w:t>
      </w:r>
      <w:r>
        <w:rPr>
          <w:vertAlign w:val="superscript"/>
        </w:rPr>
        <w:t>3</w:t>
      </w:r>
      <w:r>
        <w:t>.</w:t>
      </w:r>
    </w:p>
    <w:p w14:paraId="0272EE2D" w14:textId="77777777" w:rsidR="009B188B" w:rsidRDefault="009B188B">
      <w:pPr>
        <w:pStyle w:val="Textoindependiente"/>
        <w:spacing w:before="40"/>
      </w:pPr>
    </w:p>
    <w:p w14:paraId="0E27D745" w14:textId="77777777" w:rsidR="009B188B" w:rsidRDefault="005A61E9">
      <w:pPr>
        <w:pStyle w:val="Textoindependiente"/>
        <w:spacing w:line="276" w:lineRule="auto"/>
        <w:ind w:left="180" w:right="899"/>
        <w:jc w:val="both"/>
      </w:pPr>
      <w:r>
        <w:t>Para negociar de manera adecuada, es necesario conocer la estructura de los posibles contratistas, pues permite identificar la forma en la que suplirán los requerimientos</w:t>
      </w:r>
      <w:r>
        <w:rPr>
          <w:spacing w:val="-20"/>
        </w:rPr>
        <w:t xml:space="preserve"> </w:t>
      </w:r>
      <w:r>
        <w:t>de</w:t>
      </w:r>
      <w:r>
        <w:rPr>
          <w:spacing w:val="-19"/>
        </w:rPr>
        <w:t xml:space="preserve"> </w:t>
      </w:r>
      <w:r>
        <w:t>la</w:t>
      </w:r>
      <w:r>
        <w:rPr>
          <w:spacing w:val="-19"/>
        </w:rPr>
        <w:t xml:space="preserve"> </w:t>
      </w:r>
      <w:r>
        <w:t>entidad.</w:t>
      </w:r>
      <w:r>
        <w:rPr>
          <w:spacing w:val="-20"/>
        </w:rPr>
        <w:t xml:space="preserve"> </w:t>
      </w:r>
      <w:r>
        <w:t>El</w:t>
      </w:r>
      <w:r>
        <w:rPr>
          <w:spacing w:val="-19"/>
        </w:rPr>
        <w:t xml:space="preserve"> </w:t>
      </w:r>
      <w:r>
        <w:t>análisis</w:t>
      </w:r>
      <w:r>
        <w:rPr>
          <w:spacing w:val="-20"/>
        </w:rPr>
        <w:t xml:space="preserve"> </w:t>
      </w:r>
      <w:r>
        <w:t>del</w:t>
      </w:r>
      <w:r>
        <w:rPr>
          <w:spacing w:val="-19"/>
        </w:rPr>
        <w:t xml:space="preserve"> </w:t>
      </w:r>
      <w:r>
        <w:t>sector</w:t>
      </w:r>
      <w:r>
        <w:rPr>
          <w:spacing w:val="-19"/>
        </w:rPr>
        <w:t xml:space="preserve"> </w:t>
      </w:r>
      <w:r>
        <w:t>debe</w:t>
      </w:r>
      <w:r>
        <w:rPr>
          <w:spacing w:val="-20"/>
        </w:rPr>
        <w:t xml:space="preserve"> </w:t>
      </w:r>
      <w:r>
        <w:t>tener</w:t>
      </w:r>
      <w:r>
        <w:rPr>
          <w:spacing w:val="-19"/>
        </w:rPr>
        <w:t xml:space="preserve"> </w:t>
      </w:r>
      <w:r>
        <w:t>en</w:t>
      </w:r>
      <w:r>
        <w:rPr>
          <w:spacing w:val="-19"/>
        </w:rPr>
        <w:t xml:space="preserve"> </w:t>
      </w:r>
      <w:r>
        <w:t>cuenta</w:t>
      </w:r>
      <w:r>
        <w:rPr>
          <w:spacing w:val="-20"/>
        </w:rPr>
        <w:t xml:space="preserve"> </w:t>
      </w:r>
      <w:r>
        <w:t>el</w:t>
      </w:r>
      <w:r>
        <w:rPr>
          <w:spacing w:val="-19"/>
        </w:rPr>
        <w:t xml:space="preserve"> </w:t>
      </w:r>
      <w:r>
        <w:t>objeto del</w:t>
      </w:r>
      <w:r>
        <w:rPr>
          <w:spacing w:val="18"/>
        </w:rPr>
        <w:t xml:space="preserve"> </w:t>
      </w:r>
      <w:r>
        <w:t>proceso</w:t>
      </w:r>
      <w:r>
        <w:rPr>
          <w:spacing w:val="20"/>
        </w:rPr>
        <w:t xml:space="preserve"> </w:t>
      </w:r>
      <w:r>
        <w:t>de</w:t>
      </w:r>
      <w:r>
        <w:rPr>
          <w:spacing w:val="18"/>
        </w:rPr>
        <w:t xml:space="preserve"> </w:t>
      </w:r>
      <w:r>
        <w:t>contratación,</w:t>
      </w:r>
      <w:r>
        <w:rPr>
          <w:spacing w:val="22"/>
        </w:rPr>
        <w:t xml:space="preserve"> </w:t>
      </w:r>
      <w:r>
        <w:t>las</w:t>
      </w:r>
      <w:r>
        <w:rPr>
          <w:spacing w:val="18"/>
        </w:rPr>
        <w:t xml:space="preserve"> </w:t>
      </w:r>
      <w:r>
        <w:t>condiciones</w:t>
      </w:r>
      <w:r>
        <w:rPr>
          <w:spacing w:val="21"/>
        </w:rPr>
        <w:t xml:space="preserve"> </w:t>
      </w:r>
      <w:r>
        <w:t>del</w:t>
      </w:r>
      <w:r>
        <w:rPr>
          <w:spacing w:val="18"/>
        </w:rPr>
        <w:t xml:space="preserve"> </w:t>
      </w:r>
      <w:r>
        <w:t>bien</w:t>
      </w:r>
      <w:r>
        <w:rPr>
          <w:spacing w:val="19"/>
        </w:rPr>
        <w:t xml:space="preserve"> </w:t>
      </w:r>
      <w:r>
        <w:t>o</w:t>
      </w:r>
      <w:r>
        <w:rPr>
          <w:spacing w:val="18"/>
        </w:rPr>
        <w:t xml:space="preserve"> </w:t>
      </w:r>
      <w:r>
        <w:t>servicio</w:t>
      </w:r>
      <w:r>
        <w:rPr>
          <w:spacing w:val="20"/>
        </w:rPr>
        <w:t xml:space="preserve"> </w:t>
      </w:r>
      <w:r>
        <w:t>y</w:t>
      </w:r>
      <w:r>
        <w:rPr>
          <w:spacing w:val="18"/>
        </w:rPr>
        <w:t xml:space="preserve"> </w:t>
      </w:r>
      <w:r>
        <w:t>las</w:t>
      </w:r>
      <w:r>
        <w:rPr>
          <w:spacing w:val="18"/>
        </w:rPr>
        <w:t xml:space="preserve"> </w:t>
      </w:r>
      <w:r>
        <w:t>ventajas</w:t>
      </w:r>
    </w:p>
    <w:p w14:paraId="297A17E9" w14:textId="77777777" w:rsidR="009B188B" w:rsidRDefault="005A61E9">
      <w:pPr>
        <w:pStyle w:val="Textoindependiente"/>
        <w:spacing w:before="4"/>
        <w:rPr>
          <w:sz w:val="13"/>
        </w:rPr>
      </w:pPr>
      <w:r>
        <w:rPr>
          <w:noProof/>
        </w:rPr>
        <mc:AlternateContent>
          <mc:Choice Requires="wps">
            <w:drawing>
              <wp:anchor distT="0" distB="0" distL="0" distR="0" simplePos="0" relativeHeight="487589376" behindDoc="1" locked="0" layoutInCell="1" allowOverlap="1" wp14:anchorId="39236F39" wp14:editId="1F6EA8B6">
                <wp:simplePos x="0" y="0"/>
                <wp:positionH relativeFrom="page">
                  <wp:posOffset>1080135</wp:posOffset>
                </wp:positionH>
                <wp:positionV relativeFrom="paragraph">
                  <wp:posOffset>118481</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A1D46" id="Graphic 10" o:spid="_x0000_s1026" style="position:absolute;margin-left:85.05pt;margin-top:9.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" path="m,l1828800,e" filled="f" strokeweight=".5pt">
                <v:path arrowok="t"/>
                <w10:wrap type="topAndBottom" anchorx="page"/>
              </v:shape>
            </w:pict>
          </mc:Fallback>
        </mc:AlternateContent>
      </w:r>
    </w:p>
    <w:p w14:paraId="4BF405B5" w14:textId="77777777" w:rsidR="009B188B" w:rsidRDefault="005A61E9">
      <w:pPr>
        <w:spacing w:before="115"/>
        <w:ind w:left="180" w:right="899" w:firstLine="708"/>
        <w:jc w:val="both"/>
        <w:rPr>
          <w:sz w:val="12"/>
        </w:rPr>
      </w:pPr>
      <w:r>
        <w:rPr>
          <w:sz w:val="12"/>
          <w:vertAlign w:val="superscript"/>
        </w:rPr>
        <w:t>1</w:t>
      </w:r>
      <w:r>
        <w:rPr>
          <w:spacing w:val="-1"/>
          <w:sz w:val="12"/>
        </w:rPr>
        <w:t xml:space="preserve"> </w:t>
      </w:r>
      <w:proofErr w:type="gramStart"/>
      <w:r>
        <w:rPr>
          <w:sz w:val="12"/>
        </w:rPr>
        <w:t>Al</w:t>
      </w:r>
      <w:proofErr w:type="gramEnd"/>
      <w:r>
        <w:rPr>
          <w:spacing w:val="-1"/>
          <w:sz w:val="12"/>
        </w:rPr>
        <w:t xml:space="preserve"> </w:t>
      </w:r>
      <w:r>
        <w:rPr>
          <w:sz w:val="12"/>
        </w:rPr>
        <w:t>respecto, la</w:t>
      </w:r>
      <w:r>
        <w:rPr>
          <w:spacing w:val="-1"/>
          <w:sz w:val="12"/>
        </w:rPr>
        <w:t xml:space="preserve"> </w:t>
      </w:r>
      <w:r>
        <w:rPr>
          <w:sz w:val="12"/>
        </w:rPr>
        <w:t>doctrina</w:t>
      </w:r>
      <w:r>
        <w:rPr>
          <w:spacing w:val="-1"/>
          <w:sz w:val="12"/>
        </w:rPr>
        <w:t xml:space="preserve"> </w:t>
      </w:r>
      <w:r>
        <w:rPr>
          <w:sz w:val="12"/>
        </w:rPr>
        <w:t>sostiene que</w:t>
      </w:r>
      <w:r>
        <w:rPr>
          <w:spacing w:val="-1"/>
          <w:sz w:val="12"/>
        </w:rPr>
        <w:t xml:space="preserve"> </w:t>
      </w:r>
      <w:r>
        <w:rPr>
          <w:sz w:val="12"/>
        </w:rPr>
        <w:t>“Los</w:t>
      </w:r>
      <w:r>
        <w:rPr>
          <w:spacing w:val="-1"/>
          <w:sz w:val="12"/>
        </w:rPr>
        <w:t xml:space="preserve"> </w:t>
      </w:r>
      <w:r>
        <w:rPr>
          <w:sz w:val="12"/>
        </w:rPr>
        <w:t>contratos</w:t>
      </w:r>
      <w:r>
        <w:rPr>
          <w:spacing w:val="-1"/>
          <w:sz w:val="12"/>
        </w:rPr>
        <w:t xml:space="preserve"> </w:t>
      </w:r>
      <w:r>
        <w:rPr>
          <w:sz w:val="12"/>
        </w:rPr>
        <w:t>instados</w:t>
      </w:r>
      <w:r>
        <w:rPr>
          <w:spacing w:val="-1"/>
          <w:sz w:val="12"/>
        </w:rPr>
        <w:t xml:space="preserve"> </w:t>
      </w:r>
      <w:r>
        <w:rPr>
          <w:sz w:val="12"/>
        </w:rPr>
        <w:t>por</w:t>
      </w:r>
      <w:r>
        <w:rPr>
          <w:spacing w:val="-1"/>
          <w:sz w:val="12"/>
        </w:rPr>
        <w:t xml:space="preserve"> </w:t>
      </w:r>
      <w:r>
        <w:rPr>
          <w:sz w:val="12"/>
        </w:rPr>
        <w:t>los</w:t>
      </w:r>
      <w:r>
        <w:rPr>
          <w:spacing w:val="-1"/>
          <w:sz w:val="12"/>
        </w:rPr>
        <w:t xml:space="preserve"> </w:t>
      </w:r>
      <w:r>
        <w:rPr>
          <w:sz w:val="12"/>
        </w:rPr>
        <w:t>entes,</w:t>
      </w:r>
      <w:r>
        <w:rPr>
          <w:spacing w:val="-1"/>
          <w:sz w:val="12"/>
        </w:rPr>
        <w:t xml:space="preserve"> </w:t>
      </w:r>
      <w:r>
        <w:rPr>
          <w:sz w:val="12"/>
        </w:rPr>
        <w:t>organismos y</w:t>
      </w:r>
      <w:r>
        <w:rPr>
          <w:spacing w:val="-1"/>
          <w:sz w:val="12"/>
        </w:rPr>
        <w:t xml:space="preserve"> </w:t>
      </w:r>
      <w:r>
        <w:rPr>
          <w:sz w:val="12"/>
        </w:rPr>
        <w:t>entidades</w:t>
      </w:r>
      <w:r>
        <w:rPr>
          <w:spacing w:val="-1"/>
          <w:sz w:val="12"/>
        </w:rPr>
        <w:t xml:space="preserve"> </w:t>
      </w:r>
      <w:r>
        <w:rPr>
          <w:sz w:val="12"/>
        </w:rPr>
        <w:t>del</w:t>
      </w:r>
      <w:r>
        <w:rPr>
          <w:spacing w:val="-1"/>
          <w:sz w:val="12"/>
        </w:rPr>
        <w:t xml:space="preserve"> </w:t>
      </w:r>
      <w:r>
        <w:rPr>
          <w:sz w:val="12"/>
        </w:rPr>
        <w:t>sector</w:t>
      </w:r>
      <w:r>
        <w:rPr>
          <w:spacing w:val="-1"/>
          <w:sz w:val="12"/>
        </w:rPr>
        <w:t xml:space="preserve"> </w:t>
      </w:r>
      <w:r>
        <w:rPr>
          <w:sz w:val="12"/>
        </w:rPr>
        <w:t>público</w:t>
      </w:r>
      <w:r>
        <w:rPr>
          <w:spacing w:val="-1"/>
          <w:sz w:val="12"/>
        </w:rPr>
        <w:t xml:space="preserve"> </w:t>
      </w:r>
      <w:r>
        <w:rPr>
          <w:sz w:val="12"/>
        </w:rPr>
        <w:t>[…]</w:t>
      </w:r>
      <w:r>
        <w:rPr>
          <w:spacing w:val="-1"/>
          <w:sz w:val="12"/>
        </w:rPr>
        <w:t xml:space="preserve"> </w:t>
      </w:r>
      <w:r>
        <w:rPr>
          <w:sz w:val="12"/>
        </w:rPr>
        <w:t>tienen</w:t>
      </w:r>
      <w:r>
        <w:rPr>
          <w:spacing w:val="-1"/>
          <w:sz w:val="12"/>
        </w:rPr>
        <w:t xml:space="preserve"> </w:t>
      </w:r>
      <w:r>
        <w:rPr>
          <w:sz w:val="12"/>
        </w:rPr>
        <w:t xml:space="preserve">[…] un carácter oneroso. </w:t>
      </w:r>
      <w:r>
        <w:rPr>
          <w:sz w:val="12"/>
        </w:rPr>
        <w:t>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w:t>
      </w:r>
      <w:r>
        <w:rPr>
          <w:spacing w:val="-9"/>
          <w:sz w:val="12"/>
        </w:rPr>
        <w:t xml:space="preserve"> </w:t>
      </w:r>
      <w:r>
        <w:rPr>
          <w:sz w:val="12"/>
        </w:rPr>
        <w:t>de</w:t>
      </w:r>
      <w:r>
        <w:rPr>
          <w:spacing w:val="-11"/>
          <w:sz w:val="12"/>
        </w:rPr>
        <w:t xml:space="preserve"> </w:t>
      </w:r>
      <w:r>
        <w:rPr>
          <w:sz w:val="12"/>
        </w:rPr>
        <w:t>una</w:t>
      </w:r>
      <w:r>
        <w:rPr>
          <w:spacing w:val="-10"/>
          <w:sz w:val="12"/>
        </w:rPr>
        <w:t xml:space="preserve"> </w:t>
      </w:r>
      <w:r>
        <w:rPr>
          <w:sz w:val="12"/>
        </w:rPr>
        <w:t>obra)</w:t>
      </w:r>
      <w:r>
        <w:rPr>
          <w:spacing w:val="-11"/>
          <w:sz w:val="12"/>
        </w:rPr>
        <w:t xml:space="preserve"> </w:t>
      </w:r>
      <w:r>
        <w:rPr>
          <w:sz w:val="12"/>
        </w:rPr>
        <w:t>es</w:t>
      </w:r>
      <w:r>
        <w:rPr>
          <w:spacing w:val="-10"/>
          <w:sz w:val="12"/>
        </w:rPr>
        <w:t xml:space="preserve"> </w:t>
      </w:r>
      <w:r>
        <w:rPr>
          <w:sz w:val="12"/>
        </w:rPr>
        <w:t>evidente</w:t>
      </w:r>
      <w:r>
        <w:rPr>
          <w:spacing w:val="-10"/>
          <w:sz w:val="12"/>
        </w:rPr>
        <w:t xml:space="preserve"> </w:t>
      </w:r>
      <w:r>
        <w:rPr>
          <w:sz w:val="12"/>
        </w:rPr>
        <w:t>que</w:t>
      </w:r>
      <w:r>
        <w:rPr>
          <w:spacing w:val="-11"/>
          <w:sz w:val="12"/>
        </w:rPr>
        <w:t xml:space="preserve"> </w:t>
      </w:r>
      <w:r>
        <w:rPr>
          <w:sz w:val="12"/>
        </w:rPr>
        <w:t>debe</w:t>
      </w:r>
      <w:r>
        <w:rPr>
          <w:spacing w:val="-10"/>
          <w:sz w:val="12"/>
        </w:rPr>
        <w:t xml:space="preserve"> </w:t>
      </w:r>
      <w:r>
        <w:rPr>
          <w:sz w:val="12"/>
        </w:rPr>
        <w:t>ser</w:t>
      </w:r>
      <w:r>
        <w:rPr>
          <w:spacing w:val="-11"/>
          <w:sz w:val="12"/>
        </w:rPr>
        <w:t xml:space="preserve"> </w:t>
      </w:r>
      <w:r>
        <w:rPr>
          <w:sz w:val="12"/>
        </w:rPr>
        <w:t>retribuida</w:t>
      </w:r>
      <w:r>
        <w:rPr>
          <w:spacing w:val="-9"/>
          <w:sz w:val="12"/>
        </w:rPr>
        <w:t xml:space="preserve"> </w:t>
      </w:r>
      <w:r>
        <w:rPr>
          <w:sz w:val="12"/>
        </w:rPr>
        <w:t>mediante</w:t>
      </w:r>
      <w:r>
        <w:rPr>
          <w:spacing w:val="-10"/>
          <w:sz w:val="12"/>
        </w:rPr>
        <w:t xml:space="preserve"> </w:t>
      </w:r>
      <w:r>
        <w:rPr>
          <w:sz w:val="12"/>
        </w:rPr>
        <w:t>el</w:t>
      </w:r>
      <w:r>
        <w:rPr>
          <w:spacing w:val="-11"/>
          <w:sz w:val="12"/>
        </w:rPr>
        <w:t xml:space="preserve"> </w:t>
      </w:r>
      <w:r>
        <w:rPr>
          <w:sz w:val="12"/>
        </w:rPr>
        <w:t>abono</w:t>
      </w:r>
      <w:r>
        <w:rPr>
          <w:spacing w:val="-10"/>
          <w:sz w:val="12"/>
        </w:rPr>
        <w:t xml:space="preserve"> </w:t>
      </w:r>
      <w:r>
        <w:rPr>
          <w:sz w:val="12"/>
        </w:rPr>
        <w:t>de</w:t>
      </w:r>
      <w:r>
        <w:rPr>
          <w:spacing w:val="-11"/>
          <w:sz w:val="12"/>
        </w:rPr>
        <w:t xml:space="preserve"> </w:t>
      </w:r>
      <w:r>
        <w:rPr>
          <w:sz w:val="12"/>
        </w:rPr>
        <w:t>la</w:t>
      </w:r>
      <w:r>
        <w:rPr>
          <w:spacing w:val="-10"/>
          <w:sz w:val="12"/>
        </w:rPr>
        <w:t xml:space="preserve"> </w:t>
      </w:r>
      <w:r>
        <w:rPr>
          <w:sz w:val="12"/>
        </w:rPr>
        <w:t>correspondiente</w:t>
      </w:r>
      <w:r>
        <w:rPr>
          <w:spacing w:val="-9"/>
          <w:sz w:val="12"/>
        </w:rPr>
        <w:t xml:space="preserve"> </w:t>
      </w:r>
      <w:r>
        <w:rPr>
          <w:sz w:val="12"/>
        </w:rPr>
        <w:t>contr</w:t>
      </w:r>
      <w:r>
        <w:rPr>
          <w:sz w:val="12"/>
        </w:rPr>
        <w:t>aprestación,</w:t>
      </w:r>
      <w:r>
        <w:rPr>
          <w:spacing w:val="-8"/>
          <w:sz w:val="12"/>
        </w:rPr>
        <w:t xml:space="preserve"> </w:t>
      </w:r>
      <w:r>
        <w:rPr>
          <w:sz w:val="12"/>
        </w:rPr>
        <w:t>es</w:t>
      </w:r>
      <w:r>
        <w:rPr>
          <w:spacing w:val="-11"/>
          <w:sz w:val="12"/>
        </w:rPr>
        <w:t xml:space="preserve"> </w:t>
      </w:r>
      <w:r>
        <w:rPr>
          <w:sz w:val="12"/>
        </w:rPr>
        <w:t>decir,</w:t>
      </w:r>
      <w:r>
        <w:rPr>
          <w:spacing w:val="-9"/>
          <w:sz w:val="12"/>
        </w:rPr>
        <w:t xml:space="preserve"> </w:t>
      </w:r>
      <w:r>
        <w:rPr>
          <w:sz w:val="12"/>
        </w:rPr>
        <w:t>el</w:t>
      </w:r>
      <w:r>
        <w:rPr>
          <w:spacing w:val="-11"/>
          <w:sz w:val="12"/>
        </w:rPr>
        <w:t xml:space="preserve"> </w:t>
      </w:r>
      <w:r>
        <w:rPr>
          <w:sz w:val="12"/>
        </w:rPr>
        <w:t>carácter</w:t>
      </w:r>
      <w:r>
        <w:rPr>
          <w:spacing w:val="-9"/>
          <w:sz w:val="12"/>
        </w:rPr>
        <w:t xml:space="preserve"> </w:t>
      </w:r>
      <w:r>
        <w:rPr>
          <w:sz w:val="12"/>
        </w:rPr>
        <w:t>oneroso del</w:t>
      </w:r>
      <w:r>
        <w:rPr>
          <w:spacing w:val="-4"/>
          <w:sz w:val="12"/>
        </w:rPr>
        <w:t xml:space="preserve"> </w:t>
      </w:r>
      <w:r>
        <w:rPr>
          <w:sz w:val="12"/>
        </w:rPr>
        <w:t>contrato</w:t>
      </w:r>
      <w:r>
        <w:rPr>
          <w:spacing w:val="-3"/>
          <w:sz w:val="12"/>
        </w:rPr>
        <w:t xml:space="preserve"> </w:t>
      </w:r>
      <w:r>
        <w:rPr>
          <w:sz w:val="12"/>
        </w:rPr>
        <w:t>se</w:t>
      </w:r>
      <w:r>
        <w:rPr>
          <w:spacing w:val="-4"/>
          <w:sz w:val="12"/>
        </w:rPr>
        <w:t xml:space="preserve"> </w:t>
      </w:r>
      <w:r>
        <w:rPr>
          <w:sz w:val="12"/>
        </w:rPr>
        <w:t>refiere</w:t>
      </w:r>
      <w:r>
        <w:rPr>
          <w:spacing w:val="-3"/>
          <w:sz w:val="12"/>
        </w:rPr>
        <w:t xml:space="preserve"> </w:t>
      </w:r>
      <w:r>
        <w:rPr>
          <w:sz w:val="12"/>
        </w:rPr>
        <w:t>a</w:t>
      </w:r>
      <w:r>
        <w:rPr>
          <w:spacing w:val="-4"/>
          <w:sz w:val="12"/>
        </w:rPr>
        <w:t xml:space="preserve"> </w:t>
      </w:r>
      <w:r>
        <w:rPr>
          <w:sz w:val="12"/>
        </w:rPr>
        <w:t>la</w:t>
      </w:r>
      <w:r>
        <w:rPr>
          <w:spacing w:val="-4"/>
          <w:sz w:val="12"/>
        </w:rPr>
        <w:t xml:space="preserve"> </w:t>
      </w:r>
      <w:r>
        <w:rPr>
          <w:sz w:val="12"/>
        </w:rPr>
        <w:t>contraprestación</w:t>
      </w:r>
      <w:r>
        <w:rPr>
          <w:spacing w:val="-1"/>
          <w:sz w:val="12"/>
        </w:rPr>
        <w:t xml:space="preserve"> </w:t>
      </w:r>
      <w:r>
        <w:rPr>
          <w:sz w:val="12"/>
        </w:rPr>
        <w:t>que</w:t>
      </w:r>
      <w:r>
        <w:rPr>
          <w:spacing w:val="-4"/>
          <w:sz w:val="12"/>
        </w:rPr>
        <w:t xml:space="preserve"> </w:t>
      </w:r>
      <w:r>
        <w:rPr>
          <w:sz w:val="12"/>
        </w:rPr>
        <w:t>se</w:t>
      </w:r>
      <w:r>
        <w:rPr>
          <w:spacing w:val="-4"/>
          <w:sz w:val="12"/>
        </w:rPr>
        <w:t xml:space="preserve"> </w:t>
      </w:r>
      <w:r>
        <w:rPr>
          <w:sz w:val="12"/>
        </w:rPr>
        <w:t>ofrece</w:t>
      </w:r>
      <w:r>
        <w:rPr>
          <w:spacing w:val="-3"/>
          <w:sz w:val="12"/>
        </w:rPr>
        <w:t xml:space="preserve"> </w:t>
      </w:r>
      <w:r>
        <w:rPr>
          <w:sz w:val="12"/>
        </w:rPr>
        <w:t>por</w:t>
      </w:r>
      <w:r>
        <w:rPr>
          <w:spacing w:val="-4"/>
          <w:sz w:val="12"/>
        </w:rPr>
        <w:t xml:space="preserve"> </w:t>
      </w:r>
      <w:r>
        <w:rPr>
          <w:sz w:val="12"/>
        </w:rPr>
        <w:t>la</w:t>
      </w:r>
      <w:r>
        <w:rPr>
          <w:spacing w:val="-4"/>
          <w:sz w:val="12"/>
        </w:rPr>
        <w:t xml:space="preserve"> </w:t>
      </w:r>
      <w:r>
        <w:rPr>
          <w:sz w:val="12"/>
        </w:rPr>
        <w:t>entidad</w:t>
      </w:r>
      <w:r>
        <w:rPr>
          <w:spacing w:val="-3"/>
          <w:sz w:val="12"/>
        </w:rPr>
        <w:t xml:space="preserve"> </w:t>
      </w:r>
      <w:r>
        <w:rPr>
          <w:sz w:val="12"/>
        </w:rPr>
        <w:t>adjudicadora</w:t>
      </w:r>
      <w:r>
        <w:rPr>
          <w:spacing w:val="-3"/>
          <w:sz w:val="12"/>
        </w:rPr>
        <w:t xml:space="preserve"> </w:t>
      </w:r>
      <w:r>
        <w:rPr>
          <w:sz w:val="12"/>
        </w:rPr>
        <w:t>al</w:t>
      </w:r>
      <w:r>
        <w:rPr>
          <w:spacing w:val="-4"/>
          <w:sz w:val="12"/>
        </w:rPr>
        <w:t xml:space="preserve"> </w:t>
      </w:r>
      <w:r>
        <w:rPr>
          <w:sz w:val="12"/>
        </w:rPr>
        <w:t>contratista</w:t>
      </w:r>
      <w:r>
        <w:rPr>
          <w:spacing w:val="-3"/>
          <w:sz w:val="12"/>
        </w:rPr>
        <w:t xml:space="preserve"> </w:t>
      </w:r>
      <w:r>
        <w:rPr>
          <w:sz w:val="12"/>
        </w:rPr>
        <w:t>por</w:t>
      </w:r>
      <w:r>
        <w:rPr>
          <w:spacing w:val="-4"/>
          <w:sz w:val="12"/>
        </w:rPr>
        <w:t xml:space="preserve"> </w:t>
      </w:r>
      <w:r>
        <w:rPr>
          <w:sz w:val="12"/>
        </w:rPr>
        <w:t>la</w:t>
      </w:r>
      <w:r>
        <w:rPr>
          <w:spacing w:val="-4"/>
          <w:sz w:val="12"/>
        </w:rPr>
        <w:t xml:space="preserve"> </w:t>
      </w:r>
      <w:r>
        <w:rPr>
          <w:sz w:val="12"/>
        </w:rPr>
        <w:t>realización</w:t>
      </w:r>
      <w:r>
        <w:rPr>
          <w:spacing w:val="-2"/>
          <w:sz w:val="12"/>
        </w:rPr>
        <w:t xml:space="preserve"> </w:t>
      </w:r>
      <w:r>
        <w:rPr>
          <w:sz w:val="12"/>
        </w:rPr>
        <w:t>de</w:t>
      </w:r>
      <w:r>
        <w:rPr>
          <w:spacing w:val="-4"/>
          <w:sz w:val="12"/>
        </w:rPr>
        <w:t xml:space="preserve"> </w:t>
      </w:r>
      <w:r>
        <w:rPr>
          <w:sz w:val="12"/>
        </w:rPr>
        <w:t>las</w:t>
      </w:r>
      <w:r>
        <w:rPr>
          <w:spacing w:val="-4"/>
          <w:sz w:val="12"/>
        </w:rPr>
        <w:t xml:space="preserve"> </w:t>
      </w:r>
      <w:r>
        <w:rPr>
          <w:sz w:val="12"/>
        </w:rPr>
        <w:t>actividades</w:t>
      </w:r>
      <w:r>
        <w:rPr>
          <w:spacing w:val="-3"/>
          <w:sz w:val="12"/>
        </w:rPr>
        <w:t xml:space="preserve"> </w:t>
      </w:r>
      <w:r>
        <w:rPr>
          <w:sz w:val="12"/>
        </w:rPr>
        <w:t>objeto</w:t>
      </w:r>
      <w:r>
        <w:rPr>
          <w:spacing w:val="-4"/>
          <w:sz w:val="12"/>
        </w:rPr>
        <w:t xml:space="preserve"> </w:t>
      </w:r>
      <w:r>
        <w:rPr>
          <w:sz w:val="12"/>
        </w:rPr>
        <w:t>del contrato”</w:t>
      </w:r>
      <w:r>
        <w:rPr>
          <w:spacing w:val="-1"/>
          <w:sz w:val="12"/>
        </w:rPr>
        <w:t xml:space="preserve"> </w:t>
      </w:r>
      <w:r>
        <w:rPr>
          <w:sz w:val="12"/>
        </w:rPr>
        <w:t>(Cfr.</w:t>
      </w:r>
      <w:r>
        <w:rPr>
          <w:spacing w:val="-1"/>
          <w:sz w:val="12"/>
        </w:rPr>
        <w:t xml:space="preserve"> </w:t>
      </w:r>
      <w:r>
        <w:rPr>
          <w:sz w:val="12"/>
        </w:rPr>
        <w:t>FERNÁNDEZ</w:t>
      </w:r>
      <w:r>
        <w:rPr>
          <w:spacing w:val="-1"/>
          <w:sz w:val="12"/>
        </w:rPr>
        <w:t xml:space="preserve"> </w:t>
      </w:r>
      <w:r>
        <w:rPr>
          <w:sz w:val="12"/>
        </w:rPr>
        <w:t>ASTUDILLO,</w:t>
      </w:r>
      <w:r>
        <w:rPr>
          <w:spacing w:val="-1"/>
          <w:sz w:val="12"/>
        </w:rPr>
        <w:t xml:space="preserve"> </w:t>
      </w:r>
      <w:r>
        <w:rPr>
          <w:sz w:val="12"/>
        </w:rPr>
        <w:t>José</w:t>
      </w:r>
      <w:r>
        <w:rPr>
          <w:spacing w:val="-1"/>
          <w:sz w:val="12"/>
        </w:rPr>
        <w:t xml:space="preserve"> </w:t>
      </w:r>
      <w:r>
        <w:rPr>
          <w:sz w:val="12"/>
        </w:rPr>
        <w:t>María:</w:t>
      </w:r>
      <w:r>
        <w:rPr>
          <w:spacing w:val="-1"/>
          <w:sz w:val="12"/>
        </w:rPr>
        <w:t xml:space="preserve"> </w:t>
      </w:r>
      <w:r>
        <w:rPr>
          <w:sz w:val="12"/>
        </w:rPr>
        <w:t>El</w:t>
      </w:r>
      <w:r>
        <w:rPr>
          <w:spacing w:val="-1"/>
          <w:sz w:val="12"/>
        </w:rPr>
        <w:t xml:space="preserve"> </w:t>
      </w:r>
      <w:r>
        <w:rPr>
          <w:sz w:val="12"/>
        </w:rPr>
        <w:t>nuevo</w:t>
      </w:r>
      <w:r>
        <w:rPr>
          <w:spacing w:val="-1"/>
          <w:sz w:val="12"/>
        </w:rPr>
        <w:t xml:space="preserve"> </w:t>
      </w:r>
      <w:r>
        <w:rPr>
          <w:sz w:val="12"/>
        </w:rPr>
        <w:t>régimen</w:t>
      </w:r>
      <w:r>
        <w:rPr>
          <w:spacing w:val="-1"/>
          <w:sz w:val="12"/>
        </w:rPr>
        <w:t xml:space="preserve"> </w:t>
      </w:r>
      <w:r>
        <w:rPr>
          <w:sz w:val="12"/>
        </w:rPr>
        <w:t>de</w:t>
      </w:r>
      <w:r>
        <w:rPr>
          <w:spacing w:val="-1"/>
          <w:sz w:val="12"/>
        </w:rPr>
        <w:t xml:space="preserve"> </w:t>
      </w:r>
      <w:r>
        <w:rPr>
          <w:sz w:val="12"/>
        </w:rPr>
        <w:t>la</w:t>
      </w:r>
      <w:r>
        <w:rPr>
          <w:spacing w:val="-1"/>
          <w:sz w:val="12"/>
        </w:rPr>
        <w:t xml:space="preserve"> </w:t>
      </w:r>
      <w:r>
        <w:rPr>
          <w:sz w:val="12"/>
        </w:rPr>
        <w:t>contratación</w:t>
      </w:r>
      <w:r>
        <w:rPr>
          <w:spacing w:val="-1"/>
          <w:sz w:val="12"/>
        </w:rPr>
        <w:t xml:space="preserve"> </w:t>
      </w:r>
      <w:r>
        <w:rPr>
          <w:sz w:val="12"/>
        </w:rPr>
        <w:t>pública.</w:t>
      </w:r>
      <w:r>
        <w:rPr>
          <w:spacing w:val="-1"/>
          <w:sz w:val="12"/>
        </w:rPr>
        <w:t xml:space="preserve"> </w:t>
      </w:r>
      <w:r>
        <w:rPr>
          <w:sz w:val="12"/>
        </w:rPr>
        <w:t>Madrid:</w:t>
      </w:r>
      <w:r>
        <w:rPr>
          <w:spacing w:val="-1"/>
          <w:sz w:val="12"/>
        </w:rPr>
        <w:t xml:space="preserve"> </w:t>
      </w:r>
      <w:proofErr w:type="spellStart"/>
      <w:r>
        <w:rPr>
          <w:sz w:val="12"/>
        </w:rPr>
        <w:t>Wolker</w:t>
      </w:r>
      <w:proofErr w:type="spellEnd"/>
      <w:r>
        <w:rPr>
          <w:spacing w:val="-1"/>
          <w:sz w:val="12"/>
        </w:rPr>
        <w:t xml:space="preserve"> </w:t>
      </w:r>
      <w:proofErr w:type="spellStart"/>
      <w:r>
        <w:rPr>
          <w:sz w:val="12"/>
        </w:rPr>
        <w:t>Kluwer</w:t>
      </w:r>
      <w:proofErr w:type="spellEnd"/>
      <w:r>
        <w:rPr>
          <w:sz w:val="12"/>
        </w:rPr>
        <w:t>,</w:t>
      </w:r>
      <w:r>
        <w:rPr>
          <w:spacing w:val="-1"/>
          <w:sz w:val="12"/>
        </w:rPr>
        <w:t xml:space="preserve"> </w:t>
      </w:r>
      <w:r>
        <w:rPr>
          <w:sz w:val="12"/>
        </w:rPr>
        <w:t>2018.</w:t>
      </w:r>
      <w:r>
        <w:rPr>
          <w:spacing w:val="-1"/>
          <w:sz w:val="12"/>
        </w:rPr>
        <w:t xml:space="preserve"> </w:t>
      </w:r>
      <w:r>
        <w:rPr>
          <w:sz w:val="12"/>
        </w:rPr>
        <w:t>P.</w:t>
      </w:r>
      <w:r>
        <w:rPr>
          <w:spacing w:val="-1"/>
          <w:sz w:val="12"/>
        </w:rPr>
        <w:t xml:space="preserve"> </w:t>
      </w:r>
      <w:r>
        <w:rPr>
          <w:sz w:val="12"/>
        </w:rPr>
        <w:t>268).</w:t>
      </w:r>
    </w:p>
    <w:p w14:paraId="6B8BD634" w14:textId="77777777" w:rsidR="009B188B" w:rsidRDefault="005A61E9">
      <w:pPr>
        <w:ind w:left="180" w:right="1017" w:firstLine="708"/>
        <w:rPr>
          <w:sz w:val="12"/>
        </w:rPr>
      </w:pPr>
      <w:r>
        <w:rPr>
          <w:sz w:val="12"/>
          <w:vertAlign w:val="superscript"/>
        </w:rPr>
        <w:t>2</w:t>
      </w:r>
      <w:r>
        <w:rPr>
          <w:spacing w:val="-3"/>
          <w:sz w:val="12"/>
        </w:rPr>
        <w:t xml:space="preserve"> </w:t>
      </w:r>
      <w:r>
        <w:rPr>
          <w:sz w:val="12"/>
        </w:rPr>
        <w:t>MARÍN</w:t>
      </w:r>
      <w:r>
        <w:rPr>
          <w:spacing w:val="-4"/>
          <w:sz w:val="12"/>
        </w:rPr>
        <w:t xml:space="preserve"> </w:t>
      </w:r>
      <w:r>
        <w:rPr>
          <w:sz w:val="12"/>
        </w:rPr>
        <w:t>CORTÉS,</w:t>
      </w:r>
      <w:r>
        <w:rPr>
          <w:spacing w:val="-4"/>
          <w:sz w:val="12"/>
        </w:rPr>
        <w:t xml:space="preserve"> </w:t>
      </w:r>
      <w:r>
        <w:rPr>
          <w:sz w:val="12"/>
        </w:rPr>
        <w:t>Fabián</w:t>
      </w:r>
      <w:r>
        <w:rPr>
          <w:spacing w:val="-4"/>
          <w:sz w:val="12"/>
        </w:rPr>
        <w:t xml:space="preserve"> </w:t>
      </w:r>
      <w:r>
        <w:rPr>
          <w:sz w:val="12"/>
        </w:rPr>
        <w:t>G.</w:t>
      </w:r>
      <w:r>
        <w:rPr>
          <w:spacing w:val="-4"/>
          <w:sz w:val="12"/>
        </w:rPr>
        <w:t xml:space="preserve"> </w:t>
      </w:r>
      <w:r>
        <w:rPr>
          <w:sz w:val="12"/>
        </w:rPr>
        <w:t>El</w:t>
      </w:r>
      <w:r>
        <w:rPr>
          <w:spacing w:val="-4"/>
          <w:sz w:val="12"/>
        </w:rPr>
        <w:t xml:space="preserve"> </w:t>
      </w:r>
      <w:r>
        <w:rPr>
          <w:sz w:val="12"/>
        </w:rPr>
        <w:t>precio.</w:t>
      </w:r>
      <w:r>
        <w:rPr>
          <w:spacing w:val="-4"/>
          <w:sz w:val="12"/>
        </w:rPr>
        <w:t xml:space="preserve"> </w:t>
      </w:r>
      <w:r>
        <w:rPr>
          <w:sz w:val="12"/>
        </w:rPr>
        <w:t>Ed.</w:t>
      </w:r>
      <w:r>
        <w:rPr>
          <w:spacing w:val="-4"/>
          <w:sz w:val="12"/>
        </w:rPr>
        <w:t xml:space="preserve"> </w:t>
      </w:r>
      <w:r>
        <w:rPr>
          <w:sz w:val="12"/>
        </w:rPr>
        <w:t>Librería</w:t>
      </w:r>
      <w:r>
        <w:rPr>
          <w:spacing w:val="-4"/>
          <w:sz w:val="12"/>
        </w:rPr>
        <w:t xml:space="preserve"> </w:t>
      </w:r>
      <w:r>
        <w:rPr>
          <w:sz w:val="12"/>
        </w:rPr>
        <w:t>Jurídica</w:t>
      </w:r>
      <w:r>
        <w:rPr>
          <w:spacing w:val="-4"/>
          <w:sz w:val="12"/>
        </w:rPr>
        <w:t xml:space="preserve"> </w:t>
      </w:r>
      <w:r>
        <w:rPr>
          <w:sz w:val="12"/>
        </w:rPr>
        <w:t>Sánchez</w:t>
      </w:r>
      <w:r>
        <w:rPr>
          <w:spacing w:val="-4"/>
          <w:sz w:val="12"/>
        </w:rPr>
        <w:t xml:space="preserve"> </w:t>
      </w:r>
      <w:r>
        <w:rPr>
          <w:sz w:val="12"/>
        </w:rPr>
        <w:t>R.</w:t>
      </w:r>
      <w:r>
        <w:rPr>
          <w:spacing w:val="-4"/>
          <w:sz w:val="12"/>
        </w:rPr>
        <w:t xml:space="preserve"> </w:t>
      </w:r>
      <w:r>
        <w:rPr>
          <w:sz w:val="12"/>
        </w:rPr>
        <w:t>Ltda.</w:t>
      </w:r>
      <w:r>
        <w:rPr>
          <w:spacing w:val="-4"/>
          <w:sz w:val="12"/>
        </w:rPr>
        <w:t xml:space="preserve"> </w:t>
      </w:r>
      <w:r>
        <w:rPr>
          <w:sz w:val="12"/>
        </w:rPr>
        <w:t>y</w:t>
      </w:r>
      <w:r>
        <w:rPr>
          <w:spacing w:val="-4"/>
          <w:sz w:val="12"/>
        </w:rPr>
        <w:t xml:space="preserve"> </w:t>
      </w:r>
      <w:r>
        <w:rPr>
          <w:sz w:val="12"/>
        </w:rPr>
        <w:t>Centro</w:t>
      </w:r>
      <w:r>
        <w:rPr>
          <w:spacing w:val="-4"/>
          <w:sz w:val="12"/>
        </w:rPr>
        <w:t xml:space="preserve"> </w:t>
      </w:r>
      <w:r>
        <w:rPr>
          <w:sz w:val="12"/>
        </w:rPr>
        <w:t>de</w:t>
      </w:r>
      <w:r>
        <w:rPr>
          <w:spacing w:val="-4"/>
          <w:sz w:val="12"/>
        </w:rPr>
        <w:t xml:space="preserve"> </w:t>
      </w:r>
      <w:r>
        <w:rPr>
          <w:sz w:val="12"/>
        </w:rPr>
        <w:t>Estudios</w:t>
      </w:r>
      <w:r>
        <w:rPr>
          <w:spacing w:val="-4"/>
          <w:sz w:val="12"/>
        </w:rPr>
        <w:t xml:space="preserve"> </w:t>
      </w:r>
      <w:r>
        <w:rPr>
          <w:sz w:val="12"/>
        </w:rPr>
        <w:t>de</w:t>
      </w:r>
      <w:r>
        <w:rPr>
          <w:spacing w:val="-4"/>
          <w:sz w:val="12"/>
        </w:rPr>
        <w:t xml:space="preserve"> </w:t>
      </w:r>
      <w:r>
        <w:rPr>
          <w:sz w:val="12"/>
        </w:rPr>
        <w:t>Derecho</w:t>
      </w:r>
      <w:r>
        <w:rPr>
          <w:spacing w:val="-4"/>
          <w:sz w:val="12"/>
        </w:rPr>
        <w:t xml:space="preserve"> </w:t>
      </w:r>
      <w:r>
        <w:rPr>
          <w:sz w:val="12"/>
        </w:rPr>
        <w:t>Administrativo, Medellín, 2012, p. 60.</w:t>
      </w:r>
    </w:p>
    <w:p w14:paraId="6EA586D8" w14:textId="77777777" w:rsidR="009B188B" w:rsidRDefault="005A61E9">
      <w:pPr>
        <w:ind w:left="180" w:right="1017" w:firstLine="708"/>
        <w:rPr>
          <w:sz w:val="12"/>
        </w:rPr>
      </w:pPr>
      <w:r>
        <w:rPr>
          <w:sz w:val="12"/>
          <w:vertAlign w:val="superscript"/>
        </w:rPr>
        <w:t>3</w:t>
      </w:r>
      <w:r>
        <w:rPr>
          <w:spacing w:val="-3"/>
          <w:sz w:val="12"/>
        </w:rPr>
        <w:t xml:space="preserve"> </w:t>
      </w:r>
      <w:proofErr w:type="gramStart"/>
      <w:r>
        <w:rPr>
          <w:sz w:val="12"/>
        </w:rPr>
        <w:t>Consejo</w:t>
      </w:r>
      <w:proofErr w:type="gramEnd"/>
      <w:r>
        <w:rPr>
          <w:spacing w:val="-3"/>
          <w:sz w:val="12"/>
        </w:rPr>
        <w:t xml:space="preserve"> </w:t>
      </w:r>
      <w:r>
        <w:rPr>
          <w:sz w:val="12"/>
        </w:rPr>
        <w:t>de</w:t>
      </w:r>
      <w:r>
        <w:rPr>
          <w:spacing w:val="-3"/>
          <w:sz w:val="12"/>
        </w:rPr>
        <w:t xml:space="preserve"> </w:t>
      </w:r>
      <w:r>
        <w:rPr>
          <w:sz w:val="12"/>
        </w:rPr>
        <w:t>Estado,</w:t>
      </w:r>
      <w:r>
        <w:rPr>
          <w:spacing w:val="-3"/>
          <w:sz w:val="12"/>
        </w:rPr>
        <w:t xml:space="preserve"> </w:t>
      </w:r>
      <w:r>
        <w:rPr>
          <w:sz w:val="12"/>
        </w:rPr>
        <w:t>Sección</w:t>
      </w:r>
      <w:r>
        <w:rPr>
          <w:spacing w:val="-3"/>
          <w:sz w:val="12"/>
        </w:rPr>
        <w:t xml:space="preserve"> </w:t>
      </w:r>
      <w:r>
        <w:rPr>
          <w:sz w:val="12"/>
        </w:rPr>
        <w:t>Tercera,</w:t>
      </w:r>
      <w:r>
        <w:rPr>
          <w:spacing w:val="-3"/>
          <w:sz w:val="12"/>
        </w:rPr>
        <w:t xml:space="preserve"> </w:t>
      </w:r>
      <w:r>
        <w:rPr>
          <w:sz w:val="12"/>
        </w:rPr>
        <w:t>Subsección</w:t>
      </w:r>
      <w:r>
        <w:rPr>
          <w:spacing w:val="-3"/>
          <w:sz w:val="12"/>
        </w:rPr>
        <w:t xml:space="preserve"> </w:t>
      </w:r>
      <w:r>
        <w:rPr>
          <w:sz w:val="12"/>
        </w:rPr>
        <w:t>A</w:t>
      </w:r>
      <w:r>
        <w:rPr>
          <w:spacing w:val="-3"/>
          <w:sz w:val="12"/>
        </w:rPr>
        <w:t xml:space="preserve"> </w:t>
      </w:r>
      <w:r>
        <w:rPr>
          <w:sz w:val="12"/>
        </w:rPr>
        <w:t>sentencia</w:t>
      </w:r>
      <w:r>
        <w:rPr>
          <w:spacing w:val="-3"/>
          <w:sz w:val="12"/>
        </w:rPr>
        <w:t xml:space="preserve"> </w:t>
      </w:r>
      <w:r>
        <w:rPr>
          <w:sz w:val="12"/>
        </w:rPr>
        <w:t>de</w:t>
      </w:r>
      <w:r>
        <w:rPr>
          <w:spacing w:val="-3"/>
          <w:sz w:val="12"/>
        </w:rPr>
        <w:t xml:space="preserve"> </w:t>
      </w:r>
      <w:r>
        <w:rPr>
          <w:sz w:val="12"/>
        </w:rPr>
        <w:t>19</w:t>
      </w:r>
      <w:r>
        <w:rPr>
          <w:spacing w:val="-3"/>
          <w:sz w:val="12"/>
        </w:rPr>
        <w:t xml:space="preserve"> </w:t>
      </w:r>
      <w:r>
        <w:rPr>
          <w:sz w:val="12"/>
        </w:rPr>
        <w:t>de</w:t>
      </w:r>
      <w:r>
        <w:rPr>
          <w:spacing w:val="-3"/>
          <w:sz w:val="12"/>
        </w:rPr>
        <w:t xml:space="preserve"> </w:t>
      </w:r>
      <w:r>
        <w:rPr>
          <w:sz w:val="12"/>
        </w:rPr>
        <w:t>julio</w:t>
      </w:r>
      <w:r>
        <w:rPr>
          <w:spacing w:val="-3"/>
          <w:sz w:val="12"/>
        </w:rPr>
        <w:t xml:space="preserve"> </w:t>
      </w:r>
      <w:r>
        <w:rPr>
          <w:sz w:val="12"/>
        </w:rPr>
        <w:t>de</w:t>
      </w:r>
      <w:r>
        <w:rPr>
          <w:spacing w:val="-3"/>
          <w:sz w:val="12"/>
        </w:rPr>
        <w:t xml:space="preserve"> </w:t>
      </w:r>
      <w:r>
        <w:rPr>
          <w:sz w:val="12"/>
        </w:rPr>
        <w:t>2018,</w:t>
      </w:r>
      <w:r>
        <w:rPr>
          <w:spacing w:val="-3"/>
          <w:sz w:val="12"/>
        </w:rPr>
        <w:t xml:space="preserve"> </w:t>
      </w:r>
      <w:r>
        <w:rPr>
          <w:sz w:val="12"/>
        </w:rPr>
        <w:t>M.P.</w:t>
      </w:r>
      <w:r>
        <w:rPr>
          <w:spacing w:val="-3"/>
          <w:sz w:val="12"/>
        </w:rPr>
        <w:t xml:space="preserve"> </w:t>
      </w:r>
      <w:r>
        <w:rPr>
          <w:sz w:val="12"/>
        </w:rPr>
        <w:t>Marta</w:t>
      </w:r>
      <w:r>
        <w:rPr>
          <w:spacing w:val="-3"/>
          <w:sz w:val="12"/>
        </w:rPr>
        <w:t xml:space="preserve"> </w:t>
      </w:r>
      <w:r>
        <w:rPr>
          <w:sz w:val="12"/>
        </w:rPr>
        <w:t>Nubia</w:t>
      </w:r>
      <w:r>
        <w:rPr>
          <w:spacing w:val="-3"/>
          <w:sz w:val="12"/>
        </w:rPr>
        <w:t xml:space="preserve"> </w:t>
      </w:r>
      <w:r>
        <w:rPr>
          <w:sz w:val="12"/>
        </w:rPr>
        <w:t>Velázquez</w:t>
      </w:r>
      <w:r>
        <w:rPr>
          <w:spacing w:val="-3"/>
          <w:sz w:val="12"/>
        </w:rPr>
        <w:t xml:space="preserve"> </w:t>
      </w:r>
      <w:r>
        <w:rPr>
          <w:sz w:val="12"/>
        </w:rPr>
        <w:t>Rico,</w:t>
      </w:r>
      <w:r>
        <w:rPr>
          <w:spacing w:val="-3"/>
          <w:sz w:val="12"/>
        </w:rPr>
        <w:t xml:space="preserve"> </w:t>
      </w:r>
      <w:r>
        <w:rPr>
          <w:sz w:val="12"/>
        </w:rPr>
        <w:t>Rad.</w:t>
      </w:r>
      <w:r>
        <w:rPr>
          <w:spacing w:val="-3"/>
          <w:sz w:val="12"/>
        </w:rPr>
        <w:t xml:space="preserve"> </w:t>
      </w:r>
      <w:r>
        <w:rPr>
          <w:sz w:val="12"/>
        </w:rPr>
        <w:t xml:space="preserve">2013- </w:t>
      </w:r>
      <w:r>
        <w:rPr>
          <w:spacing w:val="-2"/>
          <w:sz w:val="12"/>
        </w:rPr>
        <w:t>01826(57.576)</w:t>
      </w:r>
    </w:p>
    <w:p w14:paraId="5F32F358" w14:textId="77777777" w:rsidR="009B188B" w:rsidRDefault="009B188B">
      <w:pPr>
        <w:rPr>
          <w:sz w:val="12"/>
        </w:rPr>
        <w:sectPr w:rsidR="009B188B">
          <w:pgSz w:w="12240" w:h="15840"/>
          <w:pgMar w:top="1780" w:right="800" w:bottom="1900" w:left="1520" w:header="287" w:footer="1702" w:gutter="0"/>
          <w:cols w:space="720"/>
        </w:sectPr>
      </w:pPr>
    </w:p>
    <w:p w14:paraId="40AE5FF2" w14:textId="77777777" w:rsidR="009B188B" w:rsidRDefault="005A61E9">
      <w:pPr>
        <w:pStyle w:val="Textoindependiente"/>
        <w:spacing w:before="90" w:line="276" w:lineRule="auto"/>
        <w:ind w:left="180" w:right="899"/>
        <w:jc w:val="both"/>
      </w:pPr>
      <w:r>
        <w:lastRenderedPageBreak/>
        <w:t>que representa para la Administración contratar el bien o servicio con el contratista. En este último punto, el análisis del sector permite sustentar la decisión de realizar un proceso de contratación desde el punto de vista de la eficiencia, eficacia y economía. Dicho análisis facilita tanto el conocimiento del sector, desde una perspectiva multidisciplinaria, como de los proveedores disponibles</w:t>
      </w:r>
      <w:r>
        <w:rPr>
          <w:spacing w:val="-15"/>
        </w:rPr>
        <w:t xml:space="preserve"> </w:t>
      </w:r>
      <w:r>
        <w:t>en</w:t>
      </w:r>
      <w:r>
        <w:rPr>
          <w:spacing w:val="-17"/>
        </w:rPr>
        <w:t xml:space="preserve"> </w:t>
      </w:r>
      <w:r>
        <w:t>el</w:t>
      </w:r>
      <w:r>
        <w:rPr>
          <w:spacing w:val="-18"/>
        </w:rPr>
        <w:t xml:space="preserve"> </w:t>
      </w:r>
      <w:r>
        <w:t>mercado</w:t>
      </w:r>
      <w:r>
        <w:rPr>
          <w:spacing w:val="-16"/>
        </w:rPr>
        <w:t xml:space="preserve"> </w:t>
      </w:r>
      <w:r>
        <w:t>para</w:t>
      </w:r>
      <w:r>
        <w:rPr>
          <w:spacing w:val="-17"/>
        </w:rPr>
        <w:t xml:space="preserve"> </w:t>
      </w:r>
      <w:r>
        <w:t>satisfacer</w:t>
      </w:r>
      <w:r>
        <w:rPr>
          <w:spacing w:val="-14"/>
        </w:rPr>
        <w:t xml:space="preserve"> </w:t>
      </w:r>
      <w:r>
        <w:t>la</w:t>
      </w:r>
      <w:r>
        <w:rPr>
          <w:spacing w:val="-18"/>
        </w:rPr>
        <w:t xml:space="preserve"> </w:t>
      </w:r>
      <w:r>
        <w:t>necesidad</w:t>
      </w:r>
      <w:r>
        <w:rPr>
          <w:spacing w:val="-15"/>
        </w:rPr>
        <w:t xml:space="preserve"> </w:t>
      </w:r>
      <w:r>
        <w:t>de</w:t>
      </w:r>
      <w:r>
        <w:rPr>
          <w:spacing w:val="-18"/>
        </w:rPr>
        <w:t xml:space="preserve"> </w:t>
      </w:r>
      <w:r>
        <w:t>la</w:t>
      </w:r>
      <w:r>
        <w:rPr>
          <w:spacing w:val="-18"/>
        </w:rPr>
        <w:t xml:space="preserve"> </w:t>
      </w:r>
      <w:r>
        <w:t>entidad</w:t>
      </w:r>
      <w:r>
        <w:rPr>
          <w:spacing w:val="-16"/>
        </w:rPr>
        <w:t xml:space="preserve"> </w:t>
      </w:r>
      <w:r>
        <w:t>contratante. Así</w:t>
      </w:r>
      <w:r>
        <w:rPr>
          <w:spacing w:val="-8"/>
        </w:rPr>
        <w:t xml:space="preserve"> </w:t>
      </w:r>
      <w:r>
        <w:t>mismo,</w:t>
      </w:r>
      <w:r>
        <w:rPr>
          <w:spacing w:val="-7"/>
        </w:rPr>
        <w:t xml:space="preserve"> </w:t>
      </w:r>
      <w:r>
        <w:t>el</w:t>
      </w:r>
      <w:r>
        <w:rPr>
          <w:spacing w:val="-8"/>
        </w:rPr>
        <w:t xml:space="preserve"> </w:t>
      </w:r>
      <w:r>
        <w:t>análisis</w:t>
      </w:r>
      <w:r>
        <w:rPr>
          <w:spacing w:val="-6"/>
        </w:rPr>
        <w:t xml:space="preserve"> </w:t>
      </w:r>
      <w:r>
        <w:t>del</w:t>
      </w:r>
      <w:r>
        <w:rPr>
          <w:spacing w:val="-8"/>
        </w:rPr>
        <w:t xml:space="preserve"> </w:t>
      </w:r>
      <w:r>
        <w:t>sector</w:t>
      </w:r>
      <w:r>
        <w:rPr>
          <w:spacing w:val="-7"/>
        </w:rPr>
        <w:t xml:space="preserve"> </w:t>
      </w:r>
      <w:r>
        <w:t>implica</w:t>
      </w:r>
      <w:r>
        <w:rPr>
          <w:spacing w:val="-7"/>
        </w:rPr>
        <w:t xml:space="preserve"> </w:t>
      </w:r>
      <w:r>
        <w:t>un</w:t>
      </w:r>
      <w:r>
        <w:rPr>
          <w:spacing w:val="-8"/>
        </w:rPr>
        <w:t xml:space="preserve"> </w:t>
      </w:r>
      <w:r>
        <w:t>estudio</w:t>
      </w:r>
      <w:r>
        <w:rPr>
          <w:spacing w:val="-7"/>
        </w:rPr>
        <w:t xml:space="preserve"> </w:t>
      </w:r>
      <w:r>
        <w:t>de</w:t>
      </w:r>
      <w:r>
        <w:rPr>
          <w:spacing w:val="-8"/>
        </w:rPr>
        <w:t xml:space="preserve"> </w:t>
      </w:r>
      <w:r>
        <w:t>la</w:t>
      </w:r>
      <w:r>
        <w:rPr>
          <w:spacing w:val="-8"/>
        </w:rPr>
        <w:t xml:space="preserve"> </w:t>
      </w:r>
      <w:r>
        <w:t>oferta,</w:t>
      </w:r>
      <w:r>
        <w:rPr>
          <w:spacing w:val="-7"/>
        </w:rPr>
        <w:t xml:space="preserve"> </w:t>
      </w:r>
      <w:r>
        <w:t>lo</w:t>
      </w:r>
      <w:r>
        <w:rPr>
          <w:spacing w:val="-9"/>
        </w:rPr>
        <w:t xml:space="preserve"> </w:t>
      </w:r>
      <w:r>
        <w:t>que</w:t>
      </w:r>
      <w:r>
        <w:rPr>
          <w:spacing w:val="-8"/>
        </w:rPr>
        <w:t xml:space="preserve"> </w:t>
      </w:r>
      <w:r>
        <w:t xml:space="preserve">permitirá identificar qué proveedores existen en el mercado y cómo </w:t>
      </w:r>
      <w:r>
        <w:t>intervienen en la cadena de producción, comercialización y distribución de los bienes, obras o servicios. Así mismo, podrá estudiar la demanda para determinar cómo las entidades estatales y los particulares adquieren esos bienes, obras o servicios para</w:t>
      </w:r>
      <w:r>
        <w:rPr>
          <w:spacing w:val="-14"/>
        </w:rPr>
        <w:t xml:space="preserve"> </w:t>
      </w:r>
      <w:r>
        <w:t>extraer</w:t>
      </w:r>
      <w:r>
        <w:rPr>
          <w:spacing w:val="-12"/>
        </w:rPr>
        <w:t xml:space="preserve"> </w:t>
      </w:r>
      <w:r>
        <w:t>las</w:t>
      </w:r>
      <w:r>
        <w:rPr>
          <w:spacing w:val="-14"/>
        </w:rPr>
        <w:t xml:space="preserve"> </w:t>
      </w:r>
      <w:r>
        <w:t>mejores</w:t>
      </w:r>
      <w:r>
        <w:rPr>
          <w:spacing w:val="-13"/>
        </w:rPr>
        <w:t xml:space="preserve"> </w:t>
      </w:r>
      <w:r>
        <w:t>prácticas</w:t>
      </w:r>
      <w:r>
        <w:rPr>
          <w:spacing w:val="-12"/>
        </w:rPr>
        <w:t xml:space="preserve"> </w:t>
      </w:r>
      <w:r>
        <w:t>e</w:t>
      </w:r>
      <w:r>
        <w:rPr>
          <w:spacing w:val="-15"/>
        </w:rPr>
        <w:t xml:space="preserve"> </w:t>
      </w:r>
      <w:r>
        <w:t>información</w:t>
      </w:r>
      <w:r>
        <w:rPr>
          <w:spacing w:val="-11"/>
        </w:rPr>
        <w:t xml:space="preserve"> </w:t>
      </w:r>
      <w:r>
        <w:t>para</w:t>
      </w:r>
      <w:r>
        <w:rPr>
          <w:spacing w:val="-14"/>
        </w:rPr>
        <w:t xml:space="preserve"> </w:t>
      </w:r>
      <w:r>
        <w:t>el</w:t>
      </w:r>
      <w:r>
        <w:rPr>
          <w:spacing w:val="-14"/>
        </w:rPr>
        <w:t xml:space="preserve"> </w:t>
      </w:r>
      <w:r>
        <w:t>proceso</w:t>
      </w:r>
      <w:r>
        <w:rPr>
          <w:spacing w:val="-12"/>
        </w:rPr>
        <w:t xml:space="preserve"> </w:t>
      </w:r>
      <w:r>
        <w:t>de</w:t>
      </w:r>
      <w:r>
        <w:rPr>
          <w:spacing w:val="-14"/>
        </w:rPr>
        <w:t xml:space="preserve"> </w:t>
      </w:r>
      <w:r>
        <w:t>contratación y</w:t>
      </w:r>
      <w:r>
        <w:rPr>
          <w:spacing w:val="-6"/>
        </w:rPr>
        <w:t xml:space="preserve"> </w:t>
      </w:r>
      <w:r>
        <w:t>así</w:t>
      </w:r>
      <w:r>
        <w:rPr>
          <w:spacing w:val="-6"/>
        </w:rPr>
        <w:t xml:space="preserve"> </w:t>
      </w:r>
      <w:r>
        <w:t>estructurar</w:t>
      </w:r>
      <w:r>
        <w:rPr>
          <w:spacing w:val="-3"/>
        </w:rPr>
        <w:t xml:space="preserve"> </w:t>
      </w:r>
      <w:r>
        <w:t>de</w:t>
      </w:r>
      <w:r>
        <w:rPr>
          <w:spacing w:val="-6"/>
        </w:rPr>
        <w:t xml:space="preserve"> </w:t>
      </w:r>
      <w:r>
        <w:t>mejor</w:t>
      </w:r>
      <w:r>
        <w:rPr>
          <w:spacing w:val="-5"/>
        </w:rPr>
        <w:t xml:space="preserve"> </w:t>
      </w:r>
      <w:r>
        <w:t>manera</w:t>
      </w:r>
      <w:r>
        <w:rPr>
          <w:spacing w:val="-5"/>
        </w:rPr>
        <w:t xml:space="preserve"> </w:t>
      </w:r>
      <w:r>
        <w:t>el</w:t>
      </w:r>
      <w:r>
        <w:rPr>
          <w:spacing w:val="-6"/>
        </w:rPr>
        <w:t xml:space="preserve"> </w:t>
      </w:r>
      <w:r>
        <w:t>tipo</w:t>
      </w:r>
      <w:r>
        <w:rPr>
          <w:spacing w:val="-6"/>
        </w:rPr>
        <w:t xml:space="preserve"> </w:t>
      </w:r>
      <w:r>
        <w:t>contractual</w:t>
      </w:r>
      <w:r>
        <w:rPr>
          <w:spacing w:val="-3"/>
        </w:rPr>
        <w:t xml:space="preserve"> </w:t>
      </w:r>
      <w:r>
        <w:t>a</w:t>
      </w:r>
      <w:r>
        <w:rPr>
          <w:spacing w:val="-6"/>
        </w:rPr>
        <w:t xml:space="preserve"> </w:t>
      </w:r>
      <w:r>
        <w:t>utilizar</w:t>
      </w:r>
      <w:r>
        <w:rPr>
          <w:spacing w:val="-4"/>
        </w:rPr>
        <w:t xml:space="preserve"> </w:t>
      </w:r>
      <w:r>
        <w:t>y</w:t>
      </w:r>
      <w:r>
        <w:rPr>
          <w:spacing w:val="-6"/>
        </w:rPr>
        <w:t xml:space="preserve"> </w:t>
      </w:r>
      <w:r>
        <w:t>las</w:t>
      </w:r>
      <w:r>
        <w:rPr>
          <w:spacing w:val="-6"/>
        </w:rPr>
        <w:t xml:space="preserve"> </w:t>
      </w:r>
      <w:r>
        <w:t>condiciones y</w:t>
      </w:r>
      <w:r>
        <w:rPr>
          <w:spacing w:val="-10"/>
        </w:rPr>
        <w:t xml:space="preserve"> </w:t>
      </w:r>
      <w:r>
        <w:t>características</w:t>
      </w:r>
      <w:r>
        <w:rPr>
          <w:spacing w:val="-7"/>
        </w:rPr>
        <w:t xml:space="preserve"> </w:t>
      </w:r>
      <w:r>
        <w:t>que</w:t>
      </w:r>
      <w:r>
        <w:rPr>
          <w:spacing w:val="-10"/>
        </w:rPr>
        <w:t xml:space="preserve"> </w:t>
      </w:r>
      <w:r>
        <w:t>se</w:t>
      </w:r>
      <w:r>
        <w:rPr>
          <w:spacing w:val="-10"/>
        </w:rPr>
        <w:t xml:space="preserve"> </w:t>
      </w:r>
      <w:r>
        <w:t>podrán</w:t>
      </w:r>
      <w:r>
        <w:rPr>
          <w:spacing w:val="-9"/>
        </w:rPr>
        <w:t xml:space="preserve"> </w:t>
      </w:r>
      <w:r>
        <w:t>pactar</w:t>
      </w:r>
      <w:r>
        <w:rPr>
          <w:spacing w:val="-9"/>
        </w:rPr>
        <w:t xml:space="preserve"> </w:t>
      </w:r>
      <w:r>
        <w:t>para</w:t>
      </w:r>
      <w:r>
        <w:rPr>
          <w:spacing w:val="-10"/>
        </w:rPr>
        <w:t xml:space="preserve"> </w:t>
      </w:r>
      <w:r>
        <w:t>cumplir</w:t>
      </w:r>
      <w:r>
        <w:rPr>
          <w:spacing w:val="-8"/>
        </w:rPr>
        <w:t xml:space="preserve"> </w:t>
      </w:r>
      <w:r>
        <w:t>el</w:t>
      </w:r>
      <w:r>
        <w:rPr>
          <w:spacing w:val="-10"/>
        </w:rPr>
        <w:t xml:space="preserve"> </w:t>
      </w:r>
      <w:r>
        <w:t>objeto</w:t>
      </w:r>
      <w:r>
        <w:rPr>
          <w:spacing w:val="-9"/>
        </w:rPr>
        <w:t xml:space="preserve"> </w:t>
      </w:r>
      <w:r>
        <w:t>del</w:t>
      </w:r>
      <w:r>
        <w:rPr>
          <w:spacing w:val="-10"/>
        </w:rPr>
        <w:t xml:space="preserve"> </w:t>
      </w:r>
      <w:r>
        <w:t>contrato</w:t>
      </w:r>
      <w:r>
        <w:rPr>
          <w:spacing w:val="-8"/>
        </w:rPr>
        <w:t xml:space="preserve"> </w:t>
      </w:r>
      <w:r>
        <w:t>y</w:t>
      </w:r>
      <w:r>
        <w:rPr>
          <w:spacing w:val="-10"/>
        </w:rPr>
        <w:t xml:space="preserve"> </w:t>
      </w:r>
      <w:r>
        <w:t xml:space="preserve">para la </w:t>
      </w:r>
      <w:r>
        <w:t>realización de las prestaciones derivadas de las obligaciones que serán pactadas, tanto para la entidad contratante como para el contratista que proveerá el bien, obra o servicio.</w:t>
      </w:r>
    </w:p>
    <w:p w14:paraId="7CA38CBE" w14:textId="77777777" w:rsidR="009B188B" w:rsidRDefault="009B188B">
      <w:pPr>
        <w:pStyle w:val="Textoindependiente"/>
        <w:spacing w:before="40"/>
      </w:pPr>
    </w:p>
    <w:p w14:paraId="295B6051" w14:textId="77777777" w:rsidR="009B188B" w:rsidRDefault="005A61E9">
      <w:pPr>
        <w:pStyle w:val="Textoindependiente"/>
        <w:spacing w:line="276" w:lineRule="auto"/>
        <w:ind w:left="180" w:right="899"/>
        <w:jc w:val="both"/>
      </w:pPr>
      <w:r>
        <w:t>Lo anterior se realiza desde la etapa de planeación, en la fase precontractual, las Entidades Estatales deben calcular el presupuesto oficial, mediante la realización del</w:t>
      </w:r>
      <w:r>
        <w:rPr>
          <w:spacing w:val="-2"/>
        </w:rPr>
        <w:t xml:space="preserve"> </w:t>
      </w:r>
      <w:r>
        <w:t>análisis</w:t>
      </w:r>
      <w:r>
        <w:rPr>
          <w:spacing w:val="-1"/>
        </w:rPr>
        <w:t xml:space="preserve"> </w:t>
      </w:r>
      <w:r>
        <w:t>del</w:t>
      </w:r>
      <w:r>
        <w:rPr>
          <w:spacing w:val="-2"/>
        </w:rPr>
        <w:t xml:space="preserve"> </w:t>
      </w:r>
      <w:r>
        <w:t>sector</w:t>
      </w:r>
      <w:r>
        <w:rPr>
          <w:spacing w:val="-2"/>
        </w:rPr>
        <w:t xml:space="preserve"> </w:t>
      </w:r>
      <w:r>
        <w:t>–que</w:t>
      </w:r>
      <w:r>
        <w:rPr>
          <w:spacing w:val="-2"/>
        </w:rPr>
        <w:t xml:space="preserve"> </w:t>
      </w:r>
      <w:r>
        <w:t>incluye</w:t>
      </w:r>
      <w:r>
        <w:rPr>
          <w:spacing w:val="-1"/>
        </w:rPr>
        <w:t xml:space="preserve"> </w:t>
      </w:r>
      <w:r>
        <w:t>el</w:t>
      </w:r>
      <w:r>
        <w:rPr>
          <w:spacing w:val="-2"/>
        </w:rPr>
        <w:t xml:space="preserve"> </w:t>
      </w:r>
      <w:r>
        <w:t>estudio</w:t>
      </w:r>
      <w:r>
        <w:rPr>
          <w:spacing w:val="-1"/>
        </w:rPr>
        <w:t xml:space="preserve"> </w:t>
      </w:r>
      <w:r>
        <w:t>del</w:t>
      </w:r>
      <w:r>
        <w:rPr>
          <w:spacing w:val="-2"/>
        </w:rPr>
        <w:t xml:space="preserve"> </w:t>
      </w:r>
      <w:r>
        <w:t>mercado–</w:t>
      </w:r>
      <w:r>
        <w:rPr>
          <w:spacing w:val="-3"/>
        </w:rPr>
        <w:t xml:space="preserve"> </w:t>
      </w:r>
      <w:r>
        <w:t>y</w:t>
      </w:r>
      <w:r>
        <w:rPr>
          <w:spacing w:val="-3"/>
        </w:rPr>
        <w:t xml:space="preserve"> </w:t>
      </w:r>
      <w:r>
        <w:t>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w:t>
      </w:r>
      <w:r>
        <w:rPr>
          <w:spacing w:val="-15"/>
        </w:rPr>
        <w:t xml:space="preserve"> </w:t>
      </w:r>
      <w:r>
        <w:t>de</w:t>
      </w:r>
      <w:r>
        <w:rPr>
          <w:spacing w:val="-16"/>
        </w:rPr>
        <w:t xml:space="preserve"> </w:t>
      </w:r>
      <w:r>
        <w:t>obra</w:t>
      </w:r>
      <w:r>
        <w:rPr>
          <w:spacing w:val="-15"/>
        </w:rPr>
        <w:t xml:space="preserve"> </w:t>
      </w:r>
      <w:r>
        <w:t>pública;</w:t>
      </w:r>
      <w:r>
        <w:rPr>
          <w:spacing w:val="-14"/>
        </w:rPr>
        <w:t xml:space="preserve"> </w:t>
      </w:r>
      <w:r>
        <w:t>otras</w:t>
      </w:r>
      <w:r>
        <w:rPr>
          <w:spacing w:val="-15"/>
        </w:rPr>
        <w:t xml:space="preserve"> </w:t>
      </w:r>
      <w:r>
        <w:t>más</w:t>
      </w:r>
      <w:r>
        <w:rPr>
          <w:spacing w:val="-15"/>
        </w:rPr>
        <w:t xml:space="preserve"> </w:t>
      </w:r>
      <w:r>
        <w:t>utilizadas</w:t>
      </w:r>
      <w:r>
        <w:rPr>
          <w:spacing w:val="-13"/>
        </w:rPr>
        <w:t xml:space="preserve"> </w:t>
      </w:r>
      <w:r>
        <w:t>en</w:t>
      </w:r>
      <w:r>
        <w:rPr>
          <w:spacing w:val="-15"/>
        </w:rPr>
        <w:t xml:space="preserve"> </w:t>
      </w:r>
      <w:r>
        <w:t>los</w:t>
      </w:r>
      <w:r>
        <w:rPr>
          <w:spacing w:val="-15"/>
        </w:rPr>
        <w:t xml:space="preserve"> </w:t>
      </w:r>
      <w:r>
        <w:t>de</w:t>
      </w:r>
      <w:r>
        <w:rPr>
          <w:spacing w:val="-16"/>
        </w:rPr>
        <w:t xml:space="preserve"> </w:t>
      </w:r>
      <w:r>
        <w:t>prestación</w:t>
      </w:r>
      <w:r>
        <w:rPr>
          <w:spacing w:val="-12"/>
        </w:rPr>
        <w:t xml:space="preserve"> </w:t>
      </w:r>
      <w:r>
        <w:t>de</w:t>
      </w:r>
      <w:r>
        <w:rPr>
          <w:spacing w:val="-16"/>
        </w:rPr>
        <w:t xml:space="preserve"> </w:t>
      </w:r>
      <w:r>
        <w:t>servicios</w:t>
      </w:r>
      <w:r>
        <w:rPr>
          <w:spacing w:val="-13"/>
        </w:rPr>
        <w:t xml:space="preserve"> </w:t>
      </w:r>
      <w:r>
        <w:t>y</w:t>
      </w:r>
      <w:r>
        <w:rPr>
          <w:spacing w:val="-16"/>
        </w:rPr>
        <w:t xml:space="preserve"> </w:t>
      </w:r>
      <w:r>
        <w:t>otras más</w:t>
      </w:r>
      <w:r>
        <w:rPr>
          <w:spacing w:val="-9"/>
        </w:rPr>
        <w:t xml:space="preserve"> </w:t>
      </w:r>
      <w:r>
        <w:t>indicadas</w:t>
      </w:r>
      <w:r>
        <w:rPr>
          <w:spacing w:val="-8"/>
        </w:rPr>
        <w:t xml:space="preserve"> </w:t>
      </w:r>
      <w:r>
        <w:t>para</w:t>
      </w:r>
      <w:r>
        <w:rPr>
          <w:spacing w:val="-9"/>
        </w:rPr>
        <w:t xml:space="preserve"> </w:t>
      </w:r>
      <w:r>
        <w:t>los</w:t>
      </w:r>
      <w:r>
        <w:rPr>
          <w:spacing w:val="-10"/>
        </w:rPr>
        <w:t xml:space="preserve"> </w:t>
      </w:r>
      <w:r>
        <w:t>de</w:t>
      </w:r>
      <w:r>
        <w:rPr>
          <w:spacing w:val="-10"/>
        </w:rPr>
        <w:t xml:space="preserve"> </w:t>
      </w:r>
      <w:r>
        <w:t>concesión,</w:t>
      </w:r>
      <w:r>
        <w:rPr>
          <w:spacing w:val="-7"/>
        </w:rPr>
        <w:t xml:space="preserve"> </w:t>
      </w:r>
      <w:r>
        <w:t>por</w:t>
      </w:r>
      <w:r>
        <w:rPr>
          <w:spacing w:val="-10"/>
        </w:rPr>
        <w:t xml:space="preserve"> </w:t>
      </w:r>
      <w:r>
        <w:t>mencionar</w:t>
      </w:r>
      <w:r>
        <w:rPr>
          <w:spacing w:val="-7"/>
        </w:rPr>
        <w:t xml:space="preserve"> </w:t>
      </w:r>
      <w:r>
        <w:t>alguno</w:t>
      </w:r>
      <w:r>
        <w:t>s</w:t>
      </w:r>
      <w:r>
        <w:rPr>
          <w:spacing w:val="-8"/>
        </w:rPr>
        <w:t xml:space="preserve"> </w:t>
      </w:r>
      <w:r>
        <w:t>ejemplos</w:t>
      </w:r>
      <w:r>
        <w:rPr>
          <w:vertAlign w:val="superscript"/>
        </w:rPr>
        <w:t>4</w:t>
      </w:r>
      <w:r>
        <w:t>.</w:t>
      </w:r>
      <w:r>
        <w:rPr>
          <w:spacing w:val="-10"/>
        </w:rPr>
        <w:t xml:space="preserve"> </w:t>
      </w:r>
      <w:r>
        <w:t>No</w:t>
      </w:r>
      <w:r>
        <w:rPr>
          <w:spacing w:val="-10"/>
        </w:rPr>
        <w:t xml:space="preserve"> </w:t>
      </w:r>
      <w:r>
        <w:t>hay, pues, una sola metodología para pactar el precio y, en gran medida, la manera de</w:t>
      </w:r>
      <w:r>
        <w:rPr>
          <w:spacing w:val="-8"/>
        </w:rPr>
        <w:t xml:space="preserve"> </w:t>
      </w:r>
      <w:r>
        <w:t>hacerlo</w:t>
      </w:r>
      <w:r>
        <w:rPr>
          <w:spacing w:val="-6"/>
        </w:rPr>
        <w:t xml:space="preserve"> </w:t>
      </w:r>
      <w:r>
        <w:t>ha</w:t>
      </w:r>
      <w:r>
        <w:rPr>
          <w:spacing w:val="-8"/>
        </w:rPr>
        <w:t xml:space="preserve"> </w:t>
      </w:r>
      <w:r>
        <w:t>obedecido</w:t>
      </w:r>
      <w:r>
        <w:rPr>
          <w:spacing w:val="-6"/>
        </w:rPr>
        <w:t xml:space="preserve"> </w:t>
      </w:r>
      <w:r>
        <w:t>a</w:t>
      </w:r>
      <w:r>
        <w:rPr>
          <w:spacing w:val="-9"/>
        </w:rPr>
        <w:t xml:space="preserve"> </w:t>
      </w:r>
      <w:r>
        <w:t>la</w:t>
      </w:r>
      <w:r>
        <w:rPr>
          <w:spacing w:val="-8"/>
        </w:rPr>
        <w:t xml:space="preserve"> </w:t>
      </w:r>
      <w:r>
        <w:t>costumbre</w:t>
      </w:r>
      <w:r>
        <w:rPr>
          <w:spacing w:val="-6"/>
        </w:rPr>
        <w:t xml:space="preserve"> </w:t>
      </w:r>
      <w:r>
        <w:t>mercantil</w:t>
      </w:r>
      <w:r>
        <w:rPr>
          <w:spacing w:val="-5"/>
        </w:rPr>
        <w:t xml:space="preserve"> </w:t>
      </w:r>
      <w:r>
        <w:t>y</w:t>
      </w:r>
      <w:r>
        <w:rPr>
          <w:spacing w:val="-9"/>
        </w:rPr>
        <w:t xml:space="preserve"> </w:t>
      </w:r>
      <w:r>
        <w:t>a</w:t>
      </w:r>
      <w:r>
        <w:rPr>
          <w:spacing w:val="-9"/>
        </w:rPr>
        <w:t xml:space="preserve"> </w:t>
      </w:r>
      <w:r>
        <w:t>la</w:t>
      </w:r>
      <w:r>
        <w:rPr>
          <w:spacing w:val="-8"/>
        </w:rPr>
        <w:t xml:space="preserve"> </w:t>
      </w:r>
      <w:r>
        <w:t>influencia</w:t>
      </w:r>
      <w:r>
        <w:rPr>
          <w:spacing w:val="-6"/>
        </w:rPr>
        <w:t xml:space="preserve"> </w:t>
      </w:r>
      <w:r>
        <w:t>de</w:t>
      </w:r>
      <w:r>
        <w:rPr>
          <w:spacing w:val="-8"/>
        </w:rPr>
        <w:t xml:space="preserve"> </w:t>
      </w:r>
      <w:r>
        <w:t>disciplinas técnicas,</w:t>
      </w:r>
      <w:r>
        <w:rPr>
          <w:spacing w:val="-7"/>
        </w:rPr>
        <w:t xml:space="preserve"> </w:t>
      </w:r>
      <w:r>
        <w:t>como</w:t>
      </w:r>
      <w:r>
        <w:rPr>
          <w:spacing w:val="-9"/>
        </w:rPr>
        <w:t xml:space="preserve"> </w:t>
      </w:r>
      <w:r>
        <w:t>la</w:t>
      </w:r>
      <w:r>
        <w:rPr>
          <w:spacing w:val="-10"/>
        </w:rPr>
        <w:t xml:space="preserve"> </w:t>
      </w:r>
      <w:r>
        <w:t>ingeniería</w:t>
      </w:r>
      <w:r>
        <w:rPr>
          <w:spacing w:val="-7"/>
        </w:rPr>
        <w:t xml:space="preserve"> </w:t>
      </w:r>
      <w:r>
        <w:t>o</w:t>
      </w:r>
      <w:r>
        <w:rPr>
          <w:spacing w:val="-10"/>
        </w:rPr>
        <w:t xml:space="preserve"> </w:t>
      </w:r>
      <w:r>
        <w:t>la</w:t>
      </w:r>
      <w:r>
        <w:rPr>
          <w:spacing w:val="-10"/>
        </w:rPr>
        <w:t xml:space="preserve"> </w:t>
      </w:r>
      <w:r>
        <w:t>administración</w:t>
      </w:r>
      <w:r>
        <w:rPr>
          <w:spacing w:val="-5"/>
        </w:rPr>
        <w:t xml:space="preserve"> </w:t>
      </w:r>
      <w:r>
        <w:t>de</w:t>
      </w:r>
      <w:r>
        <w:rPr>
          <w:spacing w:val="-9"/>
        </w:rPr>
        <w:t xml:space="preserve"> </w:t>
      </w:r>
      <w:r>
        <w:t>empresas,</w:t>
      </w:r>
      <w:r>
        <w:rPr>
          <w:spacing w:val="-7"/>
        </w:rPr>
        <w:t xml:space="preserve"> </w:t>
      </w:r>
      <w:r>
        <w:t>en</w:t>
      </w:r>
      <w:r>
        <w:rPr>
          <w:spacing w:val="-9"/>
        </w:rPr>
        <w:t xml:space="preserve"> </w:t>
      </w:r>
      <w:r>
        <w:t>la</w:t>
      </w:r>
      <w:r>
        <w:rPr>
          <w:spacing w:val="-10"/>
        </w:rPr>
        <w:t xml:space="preserve"> </w:t>
      </w:r>
      <w:r>
        <w:t>contratación</w:t>
      </w:r>
    </w:p>
    <w:p w14:paraId="318AD0AE" w14:textId="77777777" w:rsidR="009B188B" w:rsidRDefault="005A61E9">
      <w:pPr>
        <w:pStyle w:val="Textoindependiente"/>
        <w:spacing w:before="53"/>
        <w:rPr>
          <w:sz w:val="20"/>
        </w:rPr>
      </w:pPr>
      <w:r>
        <w:rPr>
          <w:noProof/>
        </w:rPr>
        <mc:AlternateContent>
          <mc:Choice Requires="wps">
            <w:drawing>
              <wp:anchor distT="0" distB="0" distL="0" distR="0" simplePos="0" relativeHeight="487589888" behindDoc="1" locked="0" layoutInCell="1" allowOverlap="1" wp14:anchorId="734B2123" wp14:editId="24431F72">
                <wp:simplePos x="0" y="0"/>
                <wp:positionH relativeFrom="page">
                  <wp:posOffset>1080135</wp:posOffset>
                </wp:positionH>
                <wp:positionV relativeFrom="paragraph">
                  <wp:posOffset>203569</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D116C" id="Graphic 11" o:spid="_x0000_s1026" style="position:absolute;margin-left:85.05pt;margin-top:16.0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" path="m,l1828800,e" filled="f" strokeweight=".5pt">
                <v:path arrowok="t"/>
                <w10:wrap type="topAndBottom" anchorx="page"/>
              </v:shape>
            </w:pict>
          </mc:Fallback>
        </mc:AlternateContent>
      </w:r>
    </w:p>
    <w:p w14:paraId="3574611A" w14:textId="77777777" w:rsidR="009B188B" w:rsidRDefault="005A61E9">
      <w:pPr>
        <w:spacing w:before="115"/>
        <w:ind w:left="180" w:right="899" w:firstLine="709"/>
        <w:jc w:val="both"/>
        <w:rPr>
          <w:sz w:val="12"/>
        </w:rPr>
      </w:pPr>
      <w:r>
        <w:rPr>
          <w:sz w:val="12"/>
          <w:vertAlign w:val="superscript"/>
        </w:rPr>
        <w:t>4</w:t>
      </w:r>
      <w:r>
        <w:rPr>
          <w:spacing w:val="-2"/>
          <w:sz w:val="12"/>
        </w:rPr>
        <w:t xml:space="preserve"> </w:t>
      </w:r>
      <w:proofErr w:type="gramStart"/>
      <w:r>
        <w:rPr>
          <w:sz w:val="12"/>
        </w:rPr>
        <w:t>La</w:t>
      </w:r>
      <w:proofErr w:type="gramEnd"/>
      <w:r>
        <w:rPr>
          <w:spacing w:val="-2"/>
          <w:sz w:val="12"/>
        </w:rPr>
        <w:t xml:space="preserve"> </w:t>
      </w:r>
      <w:r>
        <w:rPr>
          <w:sz w:val="12"/>
        </w:rPr>
        <w:t>manera</w:t>
      </w:r>
      <w:r>
        <w:rPr>
          <w:spacing w:val="-2"/>
          <w:sz w:val="12"/>
        </w:rPr>
        <w:t xml:space="preserve"> </w:t>
      </w:r>
      <w:r>
        <w:rPr>
          <w:sz w:val="12"/>
        </w:rPr>
        <w:t>como</w:t>
      </w:r>
      <w:r>
        <w:rPr>
          <w:spacing w:val="-2"/>
          <w:sz w:val="12"/>
        </w:rPr>
        <w:t xml:space="preserve"> </w:t>
      </w:r>
      <w:r>
        <w:rPr>
          <w:sz w:val="12"/>
        </w:rPr>
        <w:t>las</w:t>
      </w:r>
      <w:r>
        <w:rPr>
          <w:spacing w:val="-2"/>
          <w:sz w:val="12"/>
        </w:rPr>
        <w:t xml:space="preserve"> </w:t>
      </w:r>
      <w:r>
        <w:rPr>
          <w:sz w:val="12"/>
        </w:rPr>
        <w:t>ofertas</w:t>
      </w:r>
      <w:r>
        <w:rPr>
          <w:spacing w:val="-2"/>
          <w:sz w:val="12"/>
        </w:rPr>
        <w:t xml:space="preserve"> </w:t>
      </w:r>
      <w:r>
        <w:rPr>
          <w:sz w:val="12"/>
        </w:rPr>
        <w:t>presentan</w:t>
      </w:r>
      <w:r>
        <w:rPr>
          <w:spacing w:val="-1"/>
          <w:sz w:val="12"/>
        </w:rPr>
        <w:t xml:space="preserve"> </w:t>
      </w:r>
      <w:r>
        <w:rPr>
          <w:sz w:val="12"/>
        </w:rPr>
        <w:t>el</w:t>
      </w:r>
      <w:r>
        <w:rPr>
          <w:spacing w:val="-2"/>
          <w:sz w:val="12"/>
        </w:rPr>
        <w:t xml:space="preserve"> </w:t>
      </w:r>
      <w:r>
        <w:rPr>
          <w:sz w:val="12"/>
        </w:rPr>
        <w:t>precio</w:t>
      </w:r>
      <w:r>
        <w:rPr>
          <w:spacing w:val="-2"/>
          <w:sz w:val="12"/>
        </w:rPr>
        <w:t xml:space="preserve"> </w:t>
      </w:r>
      <w:r>
        <w:rPr>
          <w:sz w:val="12"/>
        </w:rPr>
        <w:t>varía</w:t>
      </w:r>
      <w:r>
        <w:rPr>
          <w:spacing w:val="-2"/>
          <w:sz w:val="12"/>
        </w:rPr>
        <w:t xml:space="preserve"> </w:t>
      </w:r>
      <w:r>
        <w:rPr>
          <w:sz w:val="12"/>
        </w:rPr>
        <w:t>demasiado,</w:t>
      </w:r>
      <w:r>
        <w:rPr>
          <w:spacing w:val="-1"/>
          <w:sz w:val="12"/>
        </w:rPr>
        <w:t xml:space="preserve"> </w:t>
      </w:r>
      <w:r>
        <w:rPr>
          <w:sz w:val="12"/>
        </w:rPr>
        <w:t>incluso</w:t>
      </w:r>
      <w:r>
        <w:rPr>
          <w:spacing w:val="-2"/>
          <w:sz w:val="12"/>
        </w:rPr>
        <w:t xml:space="preserve"> </w:t>
      </w:r>
      <w:r>
        <w:rPr>
          <w:sz w:val="12"/>
        </w:rPr>
        <w:t>por</w:t>
      </w:r>
      <w:r>
        <w:rPr>
          <w:spacing w:val="-2"/>
          <w:sz w:val="12"/>
        </w:rPr>
        <w:t xml:space="preserve"> </w:t>
      </w:r>
      <w:r>
        <w:rPr>
          <w:sz w:val="12"/>
        </w:rPr>
        <w:t>razón</w:t>
      </w:r>
      <w:r>
        <w:rPr>
          <w:spacing w:val="-2"/>
          <w:sz w:val="12"/>
        </w:rPr>
        <w:t xml:space="preserve"> </w:t>
      </w:r>
      <w:r>
        <w:rPr>
          <w:sz w:val="12"/>
        </w:rPr>
        <w:t>de</w:t>
      </w:r>
      <w:r>
        <w:rPr>
          <w:spacing w:val="-2"/>
          <w:sz w:val="12"/>
        </w:rPr>
        <w:t xml:space="preserve"> </w:t>
      </w:r>
      <w:r>
        <w:rPr>
          <w:sz w:val="12"/>
        </w:rPr>
        <w:t>la</w:t>
      </w:r>
      <w:r>
        <w:rPr>
          <w:spacing w:val="-2"/>
          <w:sz w:val="12"/>
        </w:rPr>
        <w:t xml:space="preserve"> </w:t>
      </w:r>
      <w:r>
        <w:rPr>
          <w:sz w:val="12"/>
        </w:rPr>
        <w:t>costumbre</w:t>
      </w:r>
      <w:r>
        <w:rPr>
          <w:spacing w:val="-1"/>
          <w:sz w:val="12"/>
        </w:rPr>
        <w:t xml:space="preserve"> </w:t>
      </w:r>
      <w:r>
        <w:rPr>
          <w:sz w:val="12"/>
        </w:rPr>
        <w:t>que</w:t>
      </w:r>
      <w:r>
        <w:rPr>
          <w:spacing w:val="-2"/>
          <w:sz w:val="12"/>
        </w:rPr>
        <w:t xml:space="preserve"> </w:t>
      </w:r>
      <w:r>
        <w:rPr>
          <w:sz w:val="12"/>
        </w:rPr>
        <w:t>se</w:t>
      </w:r>
      <w:r>
        <w:rPr>
          <w:spacing w:val="-2"/>
          <w:sz w:val="12"/>
        </w:rPr>
        <w:t xml:space="preserve"> </w:t>
      </w:r>
      <w:r>
        <w:rPr>
          <w:sz w:val="12"/>
        </w:rPr>
        <w:t>impone</w:t>
      </w:r>
      <w:r>
        <w:rPr>
          <w:spacing w:val="-2"/>
          <w:sz w:val="12"/>
        </w:rPr>
        <w:t xml:space="preserve"> </w:t>
      </w:r>
      <w:r>
        <w:rPr>
          <w:sz w:val="12"/>
        </w:rPr>
        <w:t>en</w:t>
      </w:r>
      <w:r>
        <w:rPr>
          <w:spacing w:val="-2"/>
          <w:sz w:val="12"/>
        </w:rPr>
        <w:t xml:space="preserve"> </w:t>
      </w:r>
      <w:r>
        <w:rPr>
          <w:sz w:val="12"/>
        </w:rPr>
        <w:t xml:space="preserve">determinados </w:t>
      </w:r>
      <w:r>
        <w:rPr>
          <w:sz w:val="12"/>
        </w:rPr>
        <w:t>negocios.</w:t>
      </w:r>
      <w:r>
        <w:rPr>
          <w:spacing w:val="-9"/>
          <w:sz w:val="12"/>
        </w:rPr>
        <w:t xml:space="preserve"> </w:t>
      </w:r>
      <w:r>
        <w:rPr>
          <w:sz w:val="12"/>
        </w:rPr>
        <w:t>Por</w:t>
      </w:r>
      <w:r>
        <w:rPr>
          <w:spacing w:val="-10"/>
          <w:sz w:val="12"/>
        </w:rPr>
        <w:t xml:space="preserve"> </w:t>
      </w:r>
      <w:r>
        <w:rPr>
          <w:sz w:val="12"/>
        </w:rPr>
        <w:t>ejemplo,</w:t>
      </w:r>
      <w:r>
        <w:rPr>
          <w:spacing w:val="-9"/>
          <w:sz w:val="12"/>
        </w:rPr>
        <w:t xml:space="preserve"> </w:t>
      </w:r>
      <w:r>
        <w:rPr>
          <w:sz w:val="12"/>
        </w:rPr>
        <w:t>tratándose</w:t>
      </w:r>
      <w:r>
        <w:rPr>
          <w:spacing w:val="-9"/>
          <w:sz w:val="12"/>
        </w:rPr>
        <w:t xml:space="preserve"> </w:t>
      </w:r>
      <w:r>
        <w:rPr>
          <w:sz w:val="12"/>
        </w:rPr>
        <w:t>de</w:t>
      </w:r>
      <w:r>
        <w:rPr>
          <w:spacing w:val="-10"/>
          <w:sz w:val="12"/>
        </w:rPr>
        <w:t xml:space="preserve"> </w:t>
      </w:r>
      <w:r>
        <w:rPr>
          <w:sz w:val="12"/>
        </w:rPr>
        <w:t>la</w:t>
      </w:r>
      <w:r>
        <w:rPr>
          <w:spacing w:val="-10"/>
          <w:sz w:val="12"/>
        </w:rPr>
        <w:t xml:space="preserve"> </w:t>
      </w:r>
      <w:r>
        <w:rPr>
          <w:sz w:val="12"/>
        </w:rPr>
        <w:t>compraventa,</w:t>
      </w:r>
      <w:r>
        <w:rPr>
          <w:spacing w:val="-8"/>
          <w:sz w:val="12"/>
        </w:rPr>
        <w:t xml:space="preserve"> </w:t>
      </w:r>
      <w:r>
        <w:rPr>
          <w:sz w:val="12"/>
        </w:rPr>
        <w:t>del</w:t>
      </w:r>
      <w:r>
        <w:rPr>
          <w:spacing w:val="-10"/>
          <w:sz w:val="12"/>
        </w:rPr>
        <w:t xml:space="preserve"> </w:t>
      </w:r>
      <w:r>
        <w:rPr>
          <w:sz w:val="12"/>
        </w:rPr>
        <w:t>suministro</w:t>
      </w:r>
      <w:r>
        <w:rPr>
          <w:spacing w:val="-8"/>
          <w:sz w:val="12"/>
        </w:rPr>
        <w:t xml:space="preserve"> </w:t>
      </w:r>
      <w:r>
        <w:rPr>
          <w:sz w:val="12"/>
        </w:rPr>
        <w:t>o</w:t>
      </w:r>
      <w:r>
        <w:rPr>
          <w:spacing w:val="-10"/>
          <w:sz w:val="12"/>
        </w:rPr>
        <w:t xml:space="preserve"> </w:t>
      </w:r>
      <w:r>
        <w:rPr>
          <w:sz w:val="12"/>
        </w:rPr>
        <w:t>la</w:t>
      </w:r>
      <w:r>
        <w:rPr>
          <w:spacing w:val="-10"/>
          <w:sz w:val="12"/>
        </w:rPr>
        <w:t xml:space="preserve"> </w:t>
      </w:r>
      <w:r>
        <w:rPr>
          <w:sz w:val="12"/>
        </w:rPr>
        <w:t>prestación</w:t>
      </w:r>
      <w:r>
        <w:rPr>
          <w:spacing w:val="-8"/>
          <w:sz w:val="12"/>
        </w:rPr>
        <w:t xml:space="preserve"> </w:t>
      </w:r>
      <w:r>
        <w:rPr>
          <w:sz w:val="12"/>
        </w:rPr>
        <w:t>de</w:t>
      </w:r>
      <w:r>
        <w:rPr>
          <w:spacing w:val="-10"/>
          <w:sz w:val="12"/>
        </w:rPr>
        <w:t xml:space="preserve"> </w:t>
      </w:r>
      <w:r>
        <w:rPr>
          <w:sz w:val="12"/>
        </w:rPr>
        <w:t>servicios</w:t>
      </w:r>
      <w:r>
        <w:rPr>
          <w:spacing w:val="-9"/>
          <w:sz w:val="12"/>
        </w:rPr>
        <w:t xml:space="preserve"> </w:t>
      </w:r>
      <w:r>
        <w:rPr>
          <w:sz w:val="12"/>
        </w:rPr>
        <w:t>profesionales</w:t>
      </w:r>
      <w:r>
        <w:rPr>
          <w:spacing w:val="-8"/>
          <w:sz w:val="12"/>
        </w:rPr>
        <w:t xml:space="preserve"> </w:t>
      </w:r>
      <w:r>
        <w:rPr>
          <w:sz w:val="12"/>
        </w:rPr>
        <w:t>–entre</w:t>
      </w:r>
      <w:r>
        <w:rPr>
          <w:spacing w:val="-9"/>
          <w:sz w:val="12"/>
        </w:rPr>
        <w:t xml:space="preserve"> </w:t>
      </w:r>
      <w:r>
        <w:rPr>
          <w:sz w:val="12"/>
        </w:rPr>
        <w:t>otros</w:t>
      </w:r>
      <w:r>
        <w:rPr>
          <w:spacing w:val="-10"/>
          <w:sz w:val="12"/>
        </w:rPr>
        <w:t xml:space="preserve"> </w:t>
      </w:r>
      <w:r>
        <w:rPr>
          <w:sz w:val="12"/>
        </w:rPr>
        <w:t>contratos,</w:t>
      </w:r>
      <w:r>
        <w:rPr>
          <w:spacing w:val="-8"/>
          <w:sz w:val="12"/>
        </w:rPr>
        <w:t xml:space="preserve"> </w:t>
      </w:r>
      <w:r>
        <w:rPr>
          <w:sz w:val="12"/>
        </w:rPr>
        <w:t>que</w:t>
      </w:r>
      <w:r>
        <w:rPr>
          <w:spacing w:val="-10"/>
          <w:sz w:val="12"/>
        </w:rPr>
        <w:t xml:space="preserve"> </w:t>
      </w:r>
      <w:r>
        <w:rPr>
          <w:sz w:val="12"/>
        </w:rPr>
        <w:t>de</w:t>
      </w:r>
      <w:r>
        <w:rPr>
          <w:spacing w:val="-10"/>
          <w:sz w:val="12"/>
        </w:rPr>
        <w:t xml:space="preserve"> </w:t>
      </w:r>
      <w:r>
        <w:rPr>
          <w:sz w:val="12"/>
        </w:rPr>
        <w:t>hecho son</w:t>
      </w:r>
      <w:r>
        <w:rPr>
          <w:spacing w:val="-4"/>
          <w:sz w:val="12"/>
        </w:rPr>
        <w:t xml:space="preserve"> </w:t>
      </w:r>
      <w:r>
        <w:rPr>
          <w:sz w:val="12"/>
        </w:rPr>
        <w:t>la</w:t>
      </w:r>
      <w:r>
        <w:rPr>
          <w:spacing w:val="-4"/>
          <w:sz w:val="12"/>
        </w:rPr>
        <w:t xml:space="preserve"> </w:t>
      </w:r>
      <w:r>
        <w:rPr>
          <w:sz w:val="12"/>
        </w:rPr>
        <w:t>mayoría–</w:t>
      </w:r>
      <w:r>
        <w:rPr>
          <w:spacing w:val="-5"/>
          <w:sz w:val="12"/>
        </w:rPr>
        <w:t xml:space="preserve"> </w:t>
      </w:r>
      <w:r>
        <w:rPr>
          <w:sz w:val="12"/>
        </w:rPr>
        <w:t>el</w:t>
      </w:r>
      <w:r>
        <w:rPr>
          <w:spacing w:val="-4"/>
          <w:sz w:val="12"/>
        </w:rPr>
        <w:t xml:space="preserve"> </w:t>
      </w:r>
      <w:r>
        <w:rPr>
          <w:sz w:val="12"/>
        </w:rPr>
        <w:t>valor</w:t>
      </w:r>
      <w:r>
        <w:rPr>
          <w:spacing w:val="-4"/>
          <w:sz w:val="12"/>
        </w:rPr>
        <w:t xml:space="preserve"> </w:t>
      </w:r>
      <w:r>
        <w:rPr>
          <w:sz w:val="12"/>
        </w:rPr>
        <w:t>que</w:t>
      </w:r>
      <w:r>
        <w:rPr>
          <w:spacing w:val="-4"/>
          <w:sz w:val="12"/>
        </w:rPr>
        <w:t xml:space="preserve"> </w:t>
      </w:r>
      <w:r>
        <w:rPr>
          <w:sz w:val="12"/>
        </w:rPr>
        <w:t>se</w:t>
      </w:r>
      <w:r>
        <w:rPr>
          <w:spacing w:val="-4"/>
          <w:sz w:val="12"/>
        </w:rPr>
        <w:t xml:space="preserve"> </w:t>
      </w:r>
      <w:r>
        <w:rPr>
          <w:sz w:val="12"/>
        </w:rPr>
        <w:t>ofrece</w:t>
      </w:r>
      <w:r>
        <w:rPr>
          <w:spacing w:val="-4"/>
          <w:sz w:val="12"/>
        </w:rPr>
        <w:t xml:space="preserve"> </w:t>
      </w:r>
      <w:r>
        <w:rPr>
          <w:sz w:val="12"/>
        </w:rPr>
        <w:t>no</w:t>
      </w:r>
      <w:r>
        <w:rPr>
          <w:spacing w:val="-4"/>
          <w:sz w:val="12"/>
        </w:rPr>
        <w:t xml:space="preserve"> </w:t>
      </w:r>
      <w:r>
        <w:rPr>
          <w:sz w:val="12"/>
        </w:rPr>
        <w:t>se</w:t>
      </w:r>
      <w:r>
        <w:rPr>
          <w:spacing w:val="-4"/>
          <w:sz w:val="12"/>
        </w:rPr>
        <w:t xml:space="preserve"> </w:t>
      </w:r>
      <w:r>
        <w:rPr>
          <w:sz w:val="12"/>
        </w:rPr>
        <w:t>desglosa</w:t>
      </w:r>
      <w:r>
        <w:rPr>
          <w:spacing w:val="-3"/>
          <w:sz w:val="12"/>
        </w:rPr>
        <w:t xml:space="preserve"> </w:t>
      </w:r>
      <w:r>
        <w:rPr>
          <w:sz w:val="12"/>
        </w:rPr>
        <w:t>para</w:t>
      </w:r>
      <w:r>
        <w:rPr>
          <w:spacing w:val="-4"/>
          <w:sz w:val="12"/>
        </w:rPr>
        <w:t xml:space="preserve"> </w:t>
      </w:r>
      <w:r>
        <w:rPr>
          <w:sz w:val="12"/>
        </w:rPr>
        <w:t>revelar</w:t>
      </w:r>
      <w:r>
        <w:rPr>
          <w:spacing w:val="-3"/>
          <w:sz w:val="12"/>
        </w:rPr>
        <w:t xml:space="preserve"> </w:t>
      </w:r>
      <w:r>
        <w:rPr>
          <w:sz w:val="12"/>
        </w:rPr>
        <w:t>al</w:t>
      </w:r>
      <w:r>
        <w:rPr>
          <w:spacing w:val="-4"/>
          <w:sz w:val="12"/>
        </w:rPr>
        <w:t xml:space="preserve"> </w:t>
      </w:r>
      <w:r>
        <w:rPr>
          <w:sz w:val="12"/>
        </w:rPr>
        <w:t>destinatario</w:t>
      </w:r>
      <w:r>
        <w:rPr>
          <w:spacing w:val="-2"/>
          <w:sz w:val="12"/>
        </w:rPr>
        <w:t xml:space="preserve"> </w:t>
      </w:r>
      <w:r>
        <w:rPr>
          <w:sz w:val="12"/>
        </w:rPr>
        <w:t>su</w:t>
      </w:r>
      <w:r>
        <w:rPr>
          <w:spacing w:val="-4"/>
          <w:sz w:val="12"/>
        </w:rPr>
        <w:t xml:space="preserve"> </w:t>
      </w:r>
      <w:r>
        <w:rPr>
          <w:sz w:val="12"/>
        </w:rPr>
        <w:t>estructura</w:t>
      </w:r>
      <w:r>
        <w:rPr>
          <w:spacing w:val="-3"/>
          <w:sz w:val="12"/>
        </w:rPr>
        <w:t xml:space="preserve"> </w:t>
      </w:r>
      <w:r>
        <w:rPr>
          <w:sz w:val="12"/>
        </w:rPr>
        <w:t>de</w:t>
      </w:r>
      <w:r>
        <w:rPr>
          <w:spacing w:val="-4"/>
          <w:sz w:val="12"/>
        </w:rPr>
        <w:t xml:space="preserve"> </w:t>
      </w:r>
      <w:r>
        <w:rPr>
          <w:sz w:val="12"/>
        </w:rPr>
        <w:t>costos.</w:t>
      </w:r>
      <w:r>
        <w:rPr>
          <w:spacing w:val="-3"/>
          <w:sz w:val="12"/>
        </w:rPr>
        <w:t xml:space="preserve"> </w:t>
      </w:r>
      <w:r>
        <w:rPr>
          <w:sz w:val="12"/>
        </w:rPr>
        <w:t>El</w:t>
      </w:r>
      <w:r>
        <w:rPr>
          <w:spacing w:val="-4"/>
          <w:sz w:val="12"/>
        </w:rPr>
        <w:t xml:space="preserve"> </w:t>
      </w:r>
      <w:r>
        <w:rPr>
          <w:sz w:val="12"/>
        </w:rPr>
        <w:t>proponente</w:t>
      </w:r>
      <w:r>
        <w:rPr>
          <w:spacing w:val="-3"/>
          <w:sz w:val="12"/>
        </w:rPr>
        <w:t xml:space="preserve"> </w:t>
      </w:r>
      <w:r>
        <w:rPr>
          <w:sz w:val="12"/>
        </w:rPr>
        <w:t>se</w:t>
      </w:r>
      <w:r>
        <w:rPr>
          <w:spacing w:val="-4"/>
          <w:sz w:val="12"/>
        </w:rPr>
        <w:t xml:space="preserve"> </w:t>
      </w:r>
      <w:r>
        <w:rPr>
          <w:sz w:val="12"/>
        </w:rPr>
        <w:t>limita</w:t>
      </w:r>
      <w:r>
        <w:rPr>
          <w:spacing w:val="-4"/>
          <w:sz w:val="12"/>
        </w:rPr>
        <w:t xml:space="preserve"> </w:t>
      </w:r>
      <w:r>
        <w:rPr>
          <w:sz w:val="12"/>
        </w:rPr>
        <w:t>a</w:t>
      </w:r>
      <w:r>
        <w:rPr>
          <w:spacing w:val="-5"/>
          <w:sz w:val="12"/>
        </w:rPr>
        <w:t xml:space="preserve"> </w:t>
      </w:r>
      <w:r>
        <w:rPr>
          <w:sz w:val="12"/>
        </w:rPr>
        <w:t>establecer</w:t>
      </w:r>
      <w:r>
        <w:rPr>
          <w:spacing w:val="-3"/>
          <w:sz w:val="12"/>
        </w:rPr>
        <w:t xml:space="preserve"> </w:t>
      </w:r>
      <w:r>
        <w:rPr>
          <w:sz w:val="12"/>
        </w:rPr>
        <w:t>una cifra</w:t>
      </w:r>
      <w:r>
        <w:rPr>
          <w:spacing w:val="-1"/>
          <w:sz w:val="12"/>
        </w:rPr>
        <w:t xml:space="preserve"> </w:t>
      </w:r>
      <w:r>
        <w:rPr>
          <w:sz w:val="12"/>
        </w:rPr>
        <w:t>por</w:t>
      </w:r>
      <w:r>
        <w:rPr>
          <w:spacing w:val="-2"/>
          <w:sz w:val="12"/>
        </w:rPr>
        <w:t xml:space="preserve"> </w:t>
      </w:r>
      <w:r>
        <w:rPr>
          <w:sz w:val="12"/>
        </w:rPr>
        <w:t>la</w:t>
      </w:r>
      <w:r>
        <w:rPr>
          <w:spacing w:val="-2"/>
          <w:sz w:val="12"/>
        </w:rPr>
        <w:t xml:space="preserve"> </w:t>
      </w:r>
      <w:r>
        <w:rPr>
          <w:sz w:val="12"/>
        </w:rPr>
        <w:t>que</w:t>
      </w:r>
      <w:r>
        <w:rPr>
          <w:spacing w:val="-1"/>
          <w:sz w:val="12"/>
        </w:rPr>
        <w:t xml:space="preserve"> </w:t>
      </w:r>
      <w:r>
        <w:rPr>
          <w:sz w:val="12"/>
        </w:rPr>
        <w:t>está</w:t>
      </w:r>
      <w:r>
        <w:rPr>
          <w:spacing w:val="-1"/>
          <w:sz w:val="12"/>
        </w:rPr>
        <w:t xml:space="preserve"> </w:t>
      </w:r>
      <w:r>
        <w:rPr>
          <w:sz w:val="12"/>
        </w:rPr>
        <w:t>dispuesto a</w:t>
      </w:r>
      <w:r>
        <w:rPr>
          <w:spacing w:val="-2"/>
          <w:sz w:val="12"/>
        </w:rPr>
        <w:t xml:space="preserve"> </w:t>
      </w:r>
      <w:r>
        <w:rPr>
          <w:sz w:val="12"/>
        </w:rPr>
        <w:t>asumir</w:t>
      </w:r>
      <w:r>
        <w:rPr>
          <w:spacing w:val="-1"/>
          <w:sz w:val="12"/>
        </w:rPr>
        <w:t xml:space="preserve"> </w:t>
      </w:r>
      <w:r>
        <w:rPr>
          <w:sz w:val="12"/>
        </w:rPr>
        <w:t>ciertas</w:t>
      </w:r>
      <w:r>
        <w:rPr>
          <w:spacing w:val="-1"/>
          <w:sz w:val="12"/>
        </w:rPr>
        <w:t xml:space="preserve"> </w:t>
      </w:r>
      <w:r>
        <w:rPr>
          <w:sz w:val="12"/>
        </w:rPr>
        <w:t>obligaciones, pero</w:t>
      </w:r>
      <w:r>
        <w:rPr>
          <w:spacing w:val="-1"/>
          <w:sz w:val="12"/>
        </w:rPr>
        <w:t xml:space="preserve"> </w:t>
      </w:r>
      <w:r>
        <w:rPr>
          <w:sz w:val="12"/>
        </w:rPr>
        <w:t>el</w:t>
      </w:r>
      <w:r>
        <w:rPr>
          <w:spacing w:val="-2"/>
          <w:sz w:val="12"/>
        </w:rPr>
        <w:t xml:space="preserve"> </w:t>
      </w:r>
      <w:r>
        <w:rPr>
          <w:sz w:val="12"/>
        </w:rPr>
        <w:t>comprador desconoce cómo</w:t>
      </w:r>
      <w:r>
        <w:rPr>
          <w:spacing w:val="-1"/>
          <w:sz w:val="12"/>
        </w:rPr>
        <w:t xml:space="preserve"> </w:t>
      </w:r>
      <w:r>
        <w:rPr>
          <w:sz w:val="12"/>
        </w:rPr>
        <w:t>se</w:t>
      </w:r>
      <w:r>
        <w:rPr>
          <w:spacing w:val="-2"/>
          <w:sz w:val="12"/>
        </w:rPr>
        <w:t xml:space="preserve"> </w:t>
      </w:r>
      <w:r>
        <w:rPr>
          <w:sz w:val="12"/>
        </w:rPr>
        <w:t>compone</w:t>
      </w:r>
      <w:r>
        <w:rPr>
          <w:spacing w:val="-1"/>
          <w:sz w:val="12"/>
        </w:rPr>
        <w:t xml:space="preserve"> </w:t>
      </w:r>
      <w:r>
        <w:rPr>
          <w:sz w:val="12"/>
        </w:rPr>
        <w:t>internamente, es</w:t>
      </w:r>
      <w:r>
        <w:rPr>
          <w:spacing w:val="-2"/>
          <w:sz w:val="12"/>
        </w:rPr>
        <w:t xml:space="preserve"> </w:t>
      </w:r>
      <w:r>
        <w:rPr>
          <w:sz w:val="12"/>
        </w:rPr>
        <w:t>decir,</w:t>
      </w:r>
      <w:r>
        <w:rPr>
          <w:spacing w:val="-1"/>
          <w:sz w:val="12"/>
        </w:rPr>
        <w:t xml:space="preserve"> </w:t>
      </w:r>
      <w:r>
        <w:rPr>
          <w:sz w:val="12"/>
        </w:rPr>
        <w:t>no</w:t>
      </w:r>
      <w:r>
        <w:rPr>
          <w:spacing w:val="-2"/>
          <w:sz w:val="12"/>
        </w:rPr>
        <w:t xml:space="preserve"> </w:t>
      </w:r>
      <w:r>
        <w:rPr>
          <w:sz w:val="12"/>
        </w:rPr>
        <w:t>sabe</w:t>
      </w:r>
      <w:r>
        <w:rPr>
          <w:spacing w:val="-1"/>
          <w:sz w:val="12"/>
        </w:rPr>
        <w:t xml:space="preserve"> </w:t>
      </w:r>
      <w:r>
        <w:rPr>
          <w:sz w:val="12"/>
        </w:rPr>
        <w:t>–ni usualmente</w:t>
      </w:r>
      <w:r>
        <w:rPr>
          <w:spacing w:val="-11"/>
          <w:sz w:val="12"/>
        </w:rPr>
        <w:t xml:space="preserve"> </w:t>
      </w:r>
      <w:r>
        <w:rPr>
          <w:sz w:val="12"/>
        </w:rPr>
        <w:t>le</w:t>
      </w:r>
      <w:r>
        <w:rPr>
          <w:spacing w:val="-11"/>
          <w:sz w:val="12"/>
        </w:rPr>
        <w:t xml:space="preserve"> </w:t>
      </w:r>
      <w:r>
        <w:rPr>
          <w:sz w:val="12"/>
        </w:rPr>
        <w:t>interesa</w:t>
      </w:r>
      <w:r>
        <w:rPr>
          <w:spacing w:val="-10"/>
          <w:sz w:val="12"/>
        </w:rPr>
        <w:t xml:space="preserve"> </w:t>
      </w:r>
      <w:r>
        <w:rPr>
          <w:sz w:val="12"/>
        </w:rPr>
        <w:t>conocerlo–</w:t>
      </w:r>
      <w:r>
        <w:rPr>
          <w:spacing w:val="-11"/>
          <w:sz w:val="12"/>
        </w:rPr>
        <w:t xml:space="preserve"> </w:t>
      </w:r>
      <w:r>
        <w:rPr>
          <w:sz w:val="12"/>
        </w:rPr>
        <w:t>qué</w:t>
      </w:r>
      <w:r>
        <w:rPr>
          <w:spacing w:val="-10"/>
          <w:sz w:val="12"/>
        </w:rPr>
        <w:t xml:space="preserve"> </w:t>
      </w:r>
      <w:r>
        <w:rPr>
          <w:sz w:val="12"/>
        </w:rPr>
        <w:t>parte</w:t>
      </w:r>
      <w:r>
        <w:rPr>
          <w:spacing w:val="-11"/>
          <w:sz w:val="12"/>
        </w:rPr>
        <w:t xml:space="preserve"> </w:t>
      </w:r>
      <w:r>
        <w:rPr>
          <w:sz w:val="12"/>
        </w:rPr>
        <w:t>del</w:t>
      </w:r>
      <w:r>
        <w:rPr>
          <w:spacing w:val="-10"/>
          <w:sz w:val="12"/>
        </w:rPr>
        <w:t xml:space="preserve"> </w:t>
      </w:r>
      <w:r>
        <w:rPr>
          <w:sz w:val="12"/>
        </w:rPr>
        <w:t>valor</w:t>
      </w:r>
      <w:r>
        <w:rPr>
          <w:spacing w:val="-11"/>
          <w:sz w:val="12"/>
        </w:rPr>
        <w:t xml:space="preserve"> </w:t>
      </w:r>
      <w:r>
        <w:rPr>
          <w:sz w:val="12"/>
        </w:rPr>
        <w:t>corresponde</w:t>
      </w:r>
      <w:r>
        <w:rPr>
          <w:spacing w:val="-10"/>
          <w:sz w:val="12"/>
        </w:rPr>
        <w:t xml:space="preserve"> </w:t>
      </w:r>
      <w:r>
        <w:rPr>
          <w:sz w:val="12"/>
        </w:rPr>
        <w:t>a</w:t>
      </w:r>
      <w:r>
        <w:rPr>
          <w:spacing w:val="-11"/>
          <w:sz w:val="12"/>
        </w:rPr>
        <w:t xml:space="preserve"> </w:t>
      </w:r>
      <w:r>
        <w:rPr>
          <w:sz w:val="12"/>
        </w:rPr>
        <w:t>gastos</w:t>
      </w:r>
      <w:r>
        <w:rPr>
          <w:spacing w:val="-11"/>
          <w:sz w:val="12"/>
        </w:rPr>
        <w:t xml:space="preserve"> </w:t>
      </w:r>
      <w:r>
        <w:rPr>
          <w:sz w:val="12"/>
        </w:rPr>
        <w:t>de</w:t>
      </w:r>
      <w:r>
        <w:rPr>
          <w:spacing w:val="-10"/>
          <w:sz w:val="12"/>
        </w:rPr>
        <w:t xml:space="preserve"> </w:t>
      </w:r>
      <w:r>
        <w:rPr>
          <w:sz w:val="12"/>
        </w:rPr>
        <w:t>mano</w:t>
      </w:r>
      <w:r>
        <w:rPr>
          <w:spacing w:val="-11"/>
          <w:sz w:val="12"/>
        </w:rPr>
        <w:t xml:space="preserve"> </w:t>
      </w:r>
      <w:r>
        <w:rPr>
          <w:sz w:val="12"/>
        </w:rPr>
        <w:t>de</w:t>
      </w:r>
      <w:r>
        <w:rPr>
          <w:spacing w:val="-10"/>
          <w:sz w:val="12"/>
        </w:rPr>
        <w:t xml:space="preserve"> </w:t>
      </w:r>
      <w:r>
        <w:rPr>
          <w:sz w:val="12"/>
        </w:rPr>
        <w:t>obra,</w:t>
      </w:r>
      <w:r>
        <w:rPr>
          <w:spacing w:val="-11"/>
          <w:sz w:val="12"/>
        </w:rPr>
        <w:t xml:space="preserve"> </w:t>
      </w:r>
      <w:r>
        <w:rPr>
          <w:sz w:val="12"/>
        </w:rPr>
        <w:t>de</w:t>
      </w:r>
      <w:r>
        <w:rPr>
          <w:spacing w:val="-10"/>
          <w:sz w:val="12"/>
        </w:rPr>
        <w:t xml:space="preserve"> </w:t>
      </w:r>
      <w:r>
        <w:rPr>
          <w:sz w:val="12"/>
        </w:rPr>
        <w:t>transporte,</w:t>
      </w:r>
      <w:r>
        <w:rPr>
          <w:spacing w:val="-11"/>
          <w:sz w:val="12"/>
        </w:rPr>
        <w:t xml:space="preserve"> </w:t>
      </w:r>
      <w:r>
        <w:rPr>
          <w:sz w:val="12"/>
        </w:rPr>
        <w:t>de</w:t>
      </w:r>
      <w:r>
        <w:rPr>
          <w:spacing w:val="-10"/>
          <w:sz w:val="12"/>
        </w:rPr>
        <w:t xml:space="preserve"> </w:t>
      </w:r>
      <w:r>
        <w:rPr>
          <w:sz w:val="12"/>
        </w:rPr>
        <w:t>energía,</w:t>
      </w:r>
      <w:r>
        <w:rPr>
          <w:spacing w:val="-11"/>
          <w:sz w:val="12"/>
        </w:rPr>
        <w:t xml:space="preserve"> </w:t>
      </w:r>
      <w:r>
        <w:rPr>
          <w:sz w:val="12"/>
        </w:rPr>
        <w:t>cuál</w:t>
      </w:r>
      <w:r>
        <w:rPr>
          <w:spacing w:val="-10"/>
          <w:sz w:val="12"/>
        </w:rPr>
        <w:t xml:space="preserve"> </w:t>
      </w:r>
      <w:r>
        <w:rPr>
          <w:sz w:val="12"/>
        </w:rPr>
        <w:t>es</w:t>
      </w:r>
      <w:r>
        <w:rPr>
          <w:spacing w:val="-11"/>
          <w:sz w:val="12"/>
        </w:rPr>
        <w:t xml:space="preserve"> </w:t>
      </w:r>
      <w:r>
        <w:rPr>
          <w:sz w:val="12"/>
        </w:rPr>
        <w:t>la</w:t>
      </w:r>
      <w:r>
        <w:rPr>
          <w:spacing w:val="-11"/>
          <w:sz w:val="12"/>
        </w:rPr>
        <w:t xml:space="preserve"> </w:t>
      </w:r>
      <w:r>
        <w:rPr>
          <w:sz w:val="12"/>
        </w:rPr>
        <w:t>utilidad</w:t>
      </w:r>
      <w:r>
        <w:rPr>
          <w:spacing w:val="-10"/>
          <w:sz w:val="12"/>
        </w:rPr>
        <w:t xml:space="preserve"> </w:t>
      </w:r>
      <w:r>
        <w:rPr>
          <w:sz w:val="12"/>
        </w:rPr>
        <w:t>esperada, entre</w:t>
      </w:r>
      <w:r>
        <w:rPr>
          <w:spacing w:val="-2"/>
          <w:sz w:val="12"/>
        </w:rPr>
        <w:t xml:space="preserve"> </w:t>
      </w:r>
      <w:r>
        <w:rPr>
          <w:sz w:val="12"/>
        </w:rPr>
        <w:t>otros</w:t>
      </w:r>
      <w:r>
        <w:rPr>
          <w:spacing w:val="-2"/>
          <w:sz w:val="12"/>
        </w:rPr>
        <w:t xml:space="preserve"> </w:t>
      </w:r>
      <w:r>
        <w:rPr>
          <w:sz w:val="12"/>
        </w:rPr>
        <w:t>conceptos.</w:t>
      </w:r>
      <w:r>
        <w:rPr>
          <w:spacing w:val="-2"/>
          <w:sz w:val="12"/>
        </w:rPr>
        <w:t xml:space="preserve"> </w:t>
      </w:r>
      <w:r>
        <w:rPr>
          <w:sz w:val="12"/>
        </w:rPr>
        <w:t>En</w:t>
      </w:r>
      <w:r>
        <w:rPr>
          <w:spacing w:val="-2"/>
          <w:sz w:val="12"/>
        </w:rPr>
        <w:t xml:space="preserve"> </w:t>
      </w:r>
      <w:r>
        <w:rPr>
          <w:sz w:val="12"/>
        </w:rPr>
        <w:t>estos</w:t>
      </w:r>
      <w:r>
        <w:rPr>
          <w:spacing w:val="-2"/>
          <w:sz w:val="12"/>
        </w:rPr>
        <w:t xml:space="preserve"> </w:t>
      </w:r>
      <w:r>
        <w:rPr>
          <w:sz w:val="12"/>
        </w:rPr>
        <w:t>casos</w:t>
      </w:r>
      <w:r>
        <w:rPr>
          <w:spacing w:val="-2"/>
          <w:sz w:val="12"/>
        </w:rPr>
        <w:t xml:space="preserve"> </w:t>
      </w:r>
      <w:r>
        <w:rPr>
          <w:sz w:val="12"/>
        </w:rPr>
        <w:t>se</w:t>
      </w:r>
      <w:r>
        <w:rPr>
          <w:spacing w:val="-2"/>
          <w:sz w:val="12"/>
        </w:rPr>
        <w:t xml:space="preserve"> </w:t>
      </w:r>
      <w:r>
        <w:rPr>
          <w:sz w:val="12"/>
        </w:rPr>
        <w:t>limita</w:t>
      </w:r>
      <w:r>
        <w:rPr>
          <w:spacing w:val="-2"/>
          <w:sz w:val="12"/>
        </w:rPr>
        <w:t xml:space="preserve"> </w:t>
      </w:r>
      <w:r>
        <w:rPr>
          <w:sz w:val="12"/>
        </w:rPr>
        <w:t>a</w:t>
      </w:r>
      <w:r>
        <w:rPr>
          <w:spacing w:val="-2"/>
          <w:sz w:val="12"/>
        </w:rPr>
        <w:t xml:space="preserve"> </w:t>
      </w:r>
      <w:r>
        <w:rPr>
          <w:sz w:val="12"/>
        </w:rPr>
        <w:t>conocer</w:t>
      </w:r>
      <w:r>
        <w:rPr>
          <w:spacing w:val="-2"/>
          <w:sz w:val="12"/>
        </w:rPr>
        <w:t xml:space="preserve"> </w:t>
      </w:r>
      <w:r>
        <w:rPr>
          <w:sz w:val="12"/>
        </w:rPr>
        <w:t>con</w:t>
      </w:r>
      <w:r>
        <w:rPr>
          <w:spacing w:val="-2"/>
          <w:sz w:val="12"/>
        </w:rPr>
        <w:t xml:space="preserve"> </w:t>
      </w:r>
      <w:r>
        <w:rPr>
          <w:sz w:val="12"/>
        </w:rPr>
        <w:t>claridad</w:t>
      </w:r>
      <w:r>
        <w:rPr>
          <w:spacing w:val="-2"/>
          <w:sz w:val="12"/>
        </w:rPr>
        <w:t xml:space="preserve"> </w:t>
      </w:r>
      <w:r>
        <w:rPr>
          <w:sz w:val="12"/>
        </w:rPr>
        <w:t>absoluta</w:t>
      </w:r>
      <w:r>
        <w:rPr>
          <w:spacing w:val="-2"/>
          <w:sz w:val="12"/>
        </w:rPr>
        <w:t xml:space="preserve"> </w:t>
      </w:r>
      <w:r>
        <w:rPr>
          <w:sz w:val="12"/>
        </w:rPr>
        <w:t>cuánto</w:t>
      </w:r>
      <w:r>
        <w:rPr>
          <w:spacing w:val="-2"/>
          <w:sz w:val="12"/>
        </w:rPr>
        <w:t xml:space="preserve"> </w:t>
      </w:r>
      <w:r>
        <w:rPr>
          <w:sz w:val="12"/>
        </w:rPr>
        <w:t>le</w:t>
      </w:r>
      <w:r>
        <w:rPr>
          <w:spacing w:val="-2"/>
          <w:sz w:val="12"/>
        </w:rPr>
        <w:t xml:space="preserve"> </w:t>
      </w:r>
      <w:r>
        <w:rPr>
          <w:sz w:val="12"/>
        </w:rPr>
        <w:t>costará</w:t>
      </w:r>
      <w:r>
        <w:rPr>
          <w:spacing w:val="-2"/>
          <w:sz w:val="12"/>
        </w:rPr>
        <w:t xml:space="preserve"> </w:t>
      </w:r>
      <w:r>
        <w:rPr>
          <w:sz w:val="12"/>
        </w:rPr>
        <w:t>el</w:t>
      </w:r>
      <w:r>
        <w:rPr>
          <w:spacing w:val="-2"/>
          <w:sz w:val="12"/>
        </w:rPr>
        <w:t xml:space="preserve"> </w:t>
      </w:r>
      <w:r>
        <w:rPr>
          <w:sz w:val="12"/>
        </w:rPr>
        <w:t>bien</w:t>
      </w:r>
      <w:r>
        <w:rPr>
          <w:spacing w:val="-2"/>
          <w:sz w:val="12"/>
        </w:rPr>
        <w:t xml:space="preserve"> </w:t>
      </w:r>
      <w:r>
        <w:rPr>
          <w:sz w:val="12"/>
        </w:rPr>
        <w:t>o</w:t>
      </w:r>
      <w:r>
        <w:rPr>
          <w:spacing w:val="-2"/>
          <w:sz w:val="12"/>
        </w:rPr>
        <w:t xml:space="preserve"> </w:t>
      </w:r>
      <w:r>
        <w:rPr>
          <w:sz w:val="12"/>
        </w:rPr>
        <w:t>el</w:t>
      </w:r>
      <w:r>
        <w:rPr>
          <w:spacing w:val="-2"/>
          <w:sz w:val="12"/>
        </w:rPr>
        <w:t xml:space="preserve"> </w:t>
      </w:r>
      <w:r>
        <w:rPr>
          <w:sz w:val="12"/>
        </w:rPr>
        <w:t>servicio,</w:t>
      </w:r>
      <w:r>
        <w:rPr>
          <w:spacing w:val="-2"/>
          <w:sz w:val="12"/>
        </w:rPr>
        <w:t xml:space="preserve"> </w:t>
      </w:r>
      <w:r>
        <w:rPr>
          <w:sz w:val="12"/>
        </w:rPr>
        <w:t>porque</w:t>
      </w:r>
      <w:r>
        <w:rPr>
          <w:spacing w:val="-2"/>
          <w:sz w:val="12"/>
        </w:rPr>
        <w:t xml:space="preserve"> </w:t>
      </w:r>
      <w:r>
        <w:rPr>
          <w:sz w:val="12"/>
        </w:rPr>
        <w:t>es</w:t>
      </w:r>
      <w:r>
        <w:rPr>
          <w:spacing w:val="-2"/>
          <w:sz w:val="12"/>
        </w:rPr>
        <w:t xml:space="preserve"> </w:t>
      </w:r>
      <w:r>
        <w:rPr>
          <w:sz w:val="12"/>
        </w:rPr>
        <w:t>lo</w:t>
      </w:r>
      <w:r>
        <w:rPr>
          <w:spacing w:val="-2"/>
          <w:sz w:val="12"/>
        </w:rPr>
        <w:t xml:space="preserve"> </w:t>
      </w:r>
      <w:r>
        <w:rPr>
          <w:sz w:val="12"/>
        </w:rPr>
        <w:t>que</w:t>
      </w:r>
      <w:r>
        <w:rPr>
          <w:spacing w:val="-2"/>
          <w:sz w:val="12"/>
        </w:rPr>
        <w:t xml:space="preserve"> </w:t>
      </w:r>
      <w:r>
        <w:rPr>
          <w:sz w:val="12"/>
        </w:rPr>
        <w:t>pagará.</w:t>
      </w:r>
    </w:p>
    <w:p w14:paraId="4CBDFDA2" w14:textId="77777777" w:rsidR="009B188B" w:rsidRDefault="005A61E9">
      <w:pPr>
        <w:ind w:left="180" w:right="854" w:firstLine="709"/>
        <w:rPr>
          <w:sz w:val="12"/>
        </w:rPr>
      </w:pPr>
      <w:r>
        <w:rPr>
          <w:sz w:val="12"/>
        </w:rPr>
        <w:t xml:space="preserve">Sin embargo, en </w:t>
      </w:r>
      <w:r>
        <w:rPr>
          <w:sz w:val="12"/>
        </w:rPr>
        <w:t>otros negocios, como la obra pública, la concesión y la consultoría, el Estado está acostumbrado a que se desglosen intensamente los</w:t>
      </w:r>
      <w:r>
        <w:rPr>
          <w:spacing w:val="-1"/>
          <w:sz w:val="12"/>
        </w:rPr>
        <w:t xml:space="preserve"> </w:t>
      </w:r>
      <w:r>
        <w:rPr>
          <w:sz w:val="12"/>
        </w:rPr>
        <w:t>costos, exigiendo no</w:t>
      </w:r>
      <w:r>
        <w:rPr>
          <w:spacing w:val="-1"/>
          <w:sz w:val="12"/>
        </w:rPr>
        <w:t xml:space="preserve"> </w:t>
      </w:r>
      <w:r>
        <w:rPr>
          <w:sz w:val="12"/>
        </w:rPr>
        <w:t>sólo</w:t>
      </w:r>
      <w:r>
        <w:rPr>
          <w:spacing w:val="-1"/>
          <w:sz w:val="12"/>
        </w:rPr>
        <w:t xml:space="preserve"> </w:t>
      </w:r>
      <w:r>
        <w:rPr>
          <w:sz w:val="12"/>
        </w:rPr>
        <w:t>el</w:t>
      </w:r>
      <w:r>
        <w:rPr>
          <w:spacing w:val="-1"/>
          <w:sz w:val="12"/>
        </w:rPr>
        <w:t xml:space="preserve"> </w:t>
      </w:r>
      <w:r>
        <w:rPr>
          <w:sz w:val="12"/>
        </w:rPr>
        <w:t>precio total</w:t>
      </w:r>
      <w:r>
        <w:rPr>
          <w:spacing w:val="-1"/>
          <w:sz w:val="12"/>
        </w:rPr>
        <w:t xml:space="preserve"> </w:t>
      </w:r>
      <w:r>
        <w:rPr>
          <w:sz w:val="12"/>
        </w:rPr>
        <w:t>sino</w:t>
      </w:r>
      <w:r>
        <w:rPr>
          <w:spacing w:val="-1"/>
          <w:sz w:val="12"/>
        </w:rPr>
        <w:t xml:space="preserve"> </w:t>
      </w:r>
      <w:r>
        <w:rPr>
          <w:sz w:val="12"/>
        </w:rPr>
        <w:t>una</w:t>
      </w:r>
      <w:r>
        <w:rPr>
          <w:spacing w:val="-1"/>
          <w:sz w:val="12"/>
        </w:rPr>
        <w:t xml:space="preserve"> </w:t>
      </w:r>
      <w:r>
        <w:rPr>
          <w:sz w:val="12"/>
        </w:rPr>
        <w:t>distinción entre</w:t>
      </w:r>
      <w:r>
        <w:rPr>
          <w:spacing w:val="-1"/>
          <w:sz w:val="12"/>
        </w:rPr>
        <w:t xml:space="preserve"> </w:t>
      </w:r>
      <w:r>
        <w:rPr>
          <w:sz w:val="12"/>
        </w:rPr>
        <w:t>los</w:t>
      </w:r>
      <w:r>
        <w:rPr>
          <w:spacing w:val="-1"/>
          <w:sz w:val="12"/>
        </w:rPr>
        <w:t xml:space="preserve"> </w:t>
      </w:r>
      <w:r>
        <w:rPr>
          <w:i/>
          <w:sz w:val="12"/>
        </w:rPr>
        <w:t xml:space="preserve">costos directos </w:t>
      </w:r>
      <w:r>
        <w:rPr>
          <w:sz w:val="12"/>
        </w:rPr>
        <w:t>y</w:t>
      </w:r>
      <w:r>
        <w:rPr>
          <w:spacing w:val="-1"/>
          <w:sz w:val="12"/>
        </w:rPr>
        <w:t xml:space="preserve"> </w:t>
      </w:r>
      <w:r>
        <w:rPr>
          <w:sz w:val="12"/>
        </w:rPr>
        <w:t>los</w:t>
      </w:r>
      <w:r>
        <w:rPr>
          <w:spacing w:val="-1"/>
          <w:sz w:val="12"/>
        </w:rPr>
        <w:t xml:space="preserve"> </w:t>
      </w:r>
      <w:r>
        <w:rPr>
          <w:i/>
          <w:sz w:val="12"/>
        </w:rPr>
        <w:t>costos indirectos</w:t>
      </w:r>
      <w:r>
        <w:rPr>
          <w:sz w:val="12"/>
        </w:rPr>
        <w:t>.</w:t>
      </w:r>
      <w:r>
        <w:rPr>
          <w:spacing w:val="-1"/>
          <w:sz w:val="12"/>
        </w:rPr>
        <w:t xml:space="preserve"> </w:t>
      </w:r>
      <w:r>
        <w:rPr>
          <w:sz w:val="12"/>
        </w:rPr>
        <w:t>Los</w:t>
      </w:r>
      <w:r>
        <w:rPr>
          <w:spacing w:val="-1"/>
          <w:sz w:val="12"/>
        </w:rPr>
        <w:t xml:space="preserve"> </w:t>
      </w:r>
      <w:r>
        <w:rPr>
          <w:sz w:val="12"/>
        </w:rPr>
        <w:t>primeros son</w:t>
      </w:r>
      <w:r>
        <w:rPr>
          <w:spacing w:val="-1"/>
          <w:sz w:val="12"/>
        </w:rPr>
        <w:t xml:space="preserve"> </w:t>
      </w:r>
      <w:r>
        <w:rPr>
          <w:sz w:val="12"/>
        </w:rPr>
        <w:t xml:space="preserve">los </w:t>
      </w:r>
      <w:r>
        <w:rPr>
          <w:spacing w:val="-2"/>
          <w:sz w:val="12"/>
        </w:rPr>
        <w:t>gastos imprescindibles para ejecutar la obra, entre los que se encuentra: la adquisición de materiales, insumos y suministros, la inversión en equipos,</w:t>
      </w:r>
      <w:r>
        <w:rPr>
          <w:sz w:val="12"/>
        </w:rPr>
        <w:t xml:space="preserve"> el</w:t>
      </w:r>
      <w:r>
        <w:rPr>
          <w:spacing w:val="24"/>
          <w:sz w:val="12"/>
        </w:rPr>
        <w:t xml:space="preserve"> </w:t>
      </w:r>
      <w:r>
        <w:rPr>
          <w:sz w:val="12"/>
        </w:rPr>
        <w:t>pago</w:t>
      </w:r>
      <w:r>
        <w:rPr>
          <w:spacing w:val="24"/>
          <w:sz w:val="12"/>
        </w:rPr>
        <w:t xml:space="preserve"> </w:t>
      </w:r>
      <w:r>
        <w:rPr>
          <w:sz w:val="12"/>
        </w:rPr>
        <w:t>de</w:t>
      </w:r>
      <w:r>
        <w:rPr>
          <w:spacing w:val="24"/>
          <w:sz w:val="12"/>
        </w:rPr>
        <w:t xml:space="preserve"> </w:t>
      </w:r>
      <w:r>
        <w:rPr>
          <w:sz w:val="12"/>
        </w:rPr>
        <w:t>la</w:t>
      </w:r>
      <w:r>
        <w:rPr>
          <w:spacing w:val="24"/>
          <w:sz w:val="12"/>
        </w:rPr>
        <w:t xml:space="preserve"> </w:t>
      </w:r>
      <w:r>
        <w:rPr>
          <w:sz w:val="12"/>
        </w:rPr>
        <w:t>mano</w:t>
      </w:r>
      <w:r>
        <w:rPr>
          <w:spacing w:val="24"/>
          <w:sz w:val="12"/>
        </w:rPr>
        <w:t xml:space="preserve"> </w:t>
      </w:r>
      <w:r>
        <w:rPr>
          <w:sz w:val="12"/>
        </w:rPr>
        <w:t>de</w:t>
      </w:r>
      <w:r>
        <w:rPr>
          <w:spacing w:val="24"/>
          <w:sz w:val="12"/>
        </w:rPr>
        <w:t xml:space="preserve"> </w:t>
      </w:r>
      <w:r>
        <w:rPr>
          <w:sz w:val="12"/>
        </w:rPr>
        <w:t>obra</w:t>
      </w:r>
      <w:r>
        <w:rPr>
          <w:spacing w:val="24"/>
          <w:sz w:val="12"/>
        </w:rPr>
        <w:t xml:space="preserve"> </w:t>
      </w:r>
      <w:r>
        <w:rPr>
          <w:sz w:val="12"/>
        </w:rPr>
        <w:t>de</w:t>
      </w:r>
      <w:r>
        <w:rPr>
          <w:spacing w:val="24"/>
          <w:sz w:val="12"/>
        </w:rPr>
        <w:t xml:space="preserve"> </w:t>
      </w:r>
      <w:r>
        <w:rPr>
          <w:sz w:val="12"/>
        </w:rPr>
        <w:t>las</w:t>
      </w:r>
      <w:r>
        <w:rPr>
          <w:spacing w:val="24"/>
          <w:sz w:val="12"/>
        </w:rPr>
        <w:t xml:space="preserve"> </w:t>
      </w:r>
      <w:r>
        <w:rPr>
          <w:sz w:val="12"/>
        </w:rPr>
        <w:t>cuadrillas</w:t>
      </w:r>
      <w:r>
        <w:rPr>
          <w:spacing w:val="25"/>
          <w:sz w:val="12"/>
        </w:rPr>
        <w:t xml:space="preserve"> </w:t>
      </w:r>
      <w:r>
        <w:rPr>
          <w:sz w:val="12"/>
        </w:rPr>
        <w:t>de</w:t>
      </w:r>
      <w:r>
        <w:rPr>
          <w:spacing w:val="24"/>
          <w:sz w:val="12"/>
        </w:rPr>
        <w:t xml:space="preserve"> </w:t>
      </w:r>
      <w:r>
        <w:rPr>
          <w:sz w:val="12"/>
        </w:rPr>
        <w:t>trabajadores</w:t>
      </w:r>
      <w:r>
        <w:rPr>
          <w:spacing w:val="25"/>
          <w:sz w:val="12"/>
        </w:rPr>
        <w:t xml:space="preserve"> </w:t>
      </w:r>
      <w:r>
        <w:rPr>
          <w:sz w:val="12"/>
        </w:rPr>
        <w:t>obreros</w:t>
      </w:r>
      <w:r>
        <w:rPr>
          <w:spacing w:val="24"/>
          <w:sz w:val="12"/>
        </w:rPr>
        <w:t xml:space="preserve"> </w:t>
      </w:r>
      <w:r>
        <w:rPr>
          <w:sz w:val="12"/>
        </w:rPr>
        <w:t>y</w:t>
      </w:r>
      <w:r>
        <w:rPr>
          <w:spacing w:val="24"/>
          <w:sz w:val="12"/>
        </w:rPr>
        <w:t xml:space="preserve"> </w:t>
      </w:r>
      <w:r>
        <w:rPr>
          <w:sz w:val="12"/>
        </w:rPr>
        <w:t>otros</w:t>
      </w:r>
      <w:r>
        <w:rPr>
          <w:spacing w:val="24"/>
          <w:sz w:val="12"/>
        </w:rPr>
        <w:t xml:space="preserve"> </w:t>
      </w:r>
      <w:r>
        <w:rPr>
          <w:sz w:val="12"/>
        </w:rPr>
        <w:t>gastos</w:t>
      </w:r>
      <w:r>
        <w:rPr>
          <w:spacing w:val="24"/>
          <w:sz w:val="12"/>
        </w:rPr>
        <w:t xml:space="preserve"> </w:t>
      </w:r>
      <w:r>
        <w:rPr>
          <w:sz w:val="12"/>
        </w:rPr>
        <w:t>afines</w:t>
      </w:r>
      <w:r>
        <w:rPr>
          <w:spacing w:val="24"/>
          <w:sz w:val="12"/>
        </w:rPr>
        <w:t xml:space="preserve"> </w:t>
      </w:r>
      <w:r>
        <w:rPr>
          <w:sz w:val="12"/>
        </w:rPr>
        <w:t>–representados</w:t>
      </w:r>
      <w:r>
        <w:rPr>
          <w:spacing w:val="26"/>
          <w:sz w:val="12"/>
        </w:rPr>
        <w:t xml:space="preserve"> </w:t>
      </w:r>
      <w:r>
        <w:rPr>
          <w:sz w:val="12"/>
        </w:rPr>
        <w:t>en</w:t>
      </w:r>
      <w:r>
        <w:rPr>
          <w:spacing w:val="24"/>
          <w:sz w:val="12"/>
        </w:rPr>
        <w:t xml:space="preserve"> </w:t>
      </w:r>
      <w:r>
        <w:rPr>
          <w:sz w:val="12"/>
        </w:rPr>
        <w:t>los</w:t>
      </w:r>
      <w:r>
        <w:rPr>
          <w:spacing w:val="24"/>
          <w:sz w:val="12"/>
        </w:rPr>
        <w:t xml:space="preserve"> </w:t>
      </w:r>
      <w:r>
        <w:rPr>
          <w:i/>
          <w:sz w:val="12"/>
        </w:rPr>
        <w:t>ítems</w:t>
      </w:r>
      <w:r>
        <w:rPr>
          <w:i/>
          <w:spacing w:val="24"/>
          <w:sz w:val="12"/>
        </w:rPr>
        <w:t xml:space="preserve"> </w:t>
      </w:r>
      <w:r>
        <w:rPr>
          <w:sz w:val="12"/>
        </w:rPr>
        <w:t>que</w:t>
      </w:r>
      <w:r>
        <w:rPr>
          <w:spacing w:val="24"/>
          <w:sz w:val="12"/>
        </w:rPr>
        <w:t xml:space="preserve"> </w:t>
      </w:r>
      <w:r>
        <w:rPr>
          <w:sz w:val="12"/>
        </w:rPr>
        <w:t>componen</w:t>
      </w:r>
      <w:r>
        <w:rPr>
          <w:spacing w:val="25"/>
          <w:sz w:val="12"/>
        </w:rPr>
        <w:t xml:space="preserve"> </w:t>
      </w:r>
      <w:r>
        <w:rPr>
          <w:sz w:val="12"/>
        </w:rPr>
        <w:t xml:space="preserve">el contrato–. Los costos </w:t>
      </w:r>
      <w:r>
        <w:rPr>
          <w:i/>
          <w:sz w:val="12"/>
        </w:rPr>
        <w:t xml:space="preserve">indirectos </w:t>
      </w:r>
      <w:r>
        <w:rPr>
          <w:sz w:val="12"/>
        </w:rPr>
        <w:t>aluden a los gastos que también son necesarios para la obra, pero que no hacen parte de los elementos mismos con los</w:t>
      </w:r>
      <w:r>
        <w:rPr>
          <w:spacing w:val="-1"/>
          <w:sz w:val="12"/>
        </w:rPr>
        <w:t xml:space="preserve"> </w:t>
      </w:r>
      <w:r>
        <w:rPr>
          <w:sz w:val="12"/>
        </w:rPr>
        <w:t>que</w:t>
      </w:r>
      <w:r>
        <w:rPr>
          <w:spacing w:val="-1"/>
          <w:sz w:val="12"/>
        </w:rPr>
        <w:t xml:space="preserve"> </w:t>
      </w:r>
      <w:r>
        <w:rPr>
          <w:sz w:val="12"/>
        </w:rPr>
        <w:t>se</w:t>
      </w:r>
      <w:r>
        <w:rPr>
          <w:spacing w:val="-1"/>
          <w:sz w:val="12"/>
        </w:rPr>
        <w:t xml:space="preserve"> </w:t>
      </w:r>
      <w:r>
        <w:rPr>
          <w:sz w:val="12"/>
        </w:rPr>
        <w:t>construye, es</w:t>
      </w:r>
      <w:r>
        <w:rPr>
          <w:spacing w:val="-1"/>
          <w:sz w:val="12"/>
        </w:rPr>
        <w:t xml:space="preserve"> </w:t>
      </w:r>
      <w:r>
        <w:rPr>
          <w:sz w:val="12"/>
        </w:rPr>
        <w:t>decir, se</w:t>
      </w:r>
      <w:r>
        <w:rPr>
          <w:spacing w:val="-1"/>
          <w:sz w:val="12"/>
        </w:rPr>
        <w:t xml:space="preserve"> </w:t>
      </w:r>
      <w:r>
        <w:rPr>
          <w:sz w:val="12"/>
        </w:rPr>
        <w:t>trata de</w:t>
      </w:r>
      <w:r>
        <w:rPr>
          <w:spacing w:val="-1"/>
          <w:sz w:val="12"/>
        </w:rPr>
        <w:t xml:space="preserve"> </w:t>
      </w:r>
      <w:r>
        <w:rPr>
          <w:sz w:val="12"/>
        </w:rPr>
        <w:t>los</w:t>
      </w:r>
      <w:r>
        <w:rPr>
          <w:spacing w:val="-1"/>
          <w:sz w:val="12"/>
        </w:rPr>
        <w:t xml:space="preserve"> </w:t>
      </w:r>
      <w:r>
        <w:rPr>
          <w:sz w:val="12"/>
        </w:rPr>
        <w:t>costos de</w:t>
      </w:r>
      <w:r>
        <w:rPr>
          <w:spacing w:val="-1"/>
          <w:sz w:val="12"/>
        </w:rPr>
        <w:t xml:space="preserve"> </w:t>
      </w:r>
      <w:r>
        <w:rPr>
          <w:sz w:val="12"/>
        </w:rPr>
        <w:t>admi</w:t>
      </w:r>
      <w:r>
        <w:rPr>
          <w:sz w:val="12"/>
        </w:rPr>
        <w:t>nistración de</w:t>
      </w:r>
      <w:r>
        <w:rPr>
          <w:spacing w:val="-1"/>
          <w:sz w:val="12"/>
        </w:rPr>
        <w:t xml:space="preserve"> </w:t>
      </w:r>
      <w:r>
        <w:rPr>
          <w:sz w:val="12"/>
        </w:rPr>
        <w:t>la</w:t>
      </w:r>
      <w:r>
        <w:rPr>
          <w:spacing w:val="-1"/>
          <w:sz w:val="12"/>
        </w:rPr>
        <w:t xml:space="preserve"> </w:t>
      </w:r>
      <w:r>
        <w:rPr>
          <w:sz w:val="12"/>
        </w:rPr>
        <w:t>obra, los</w:t>
      </w:r>
      <w:r>
        <w:rPr>
          <w:spacing w:val="-1"/>
          <w:sz w:val="12"/>
        </w:rPr>
        <w:t xml:space="preserve"> </w:t>
      </w:r>
      <w:r>
        <w:rPr>
          <w:sz w:val="12"/>
        </w:rPr>
        <w:t>imprevistos que</w:t>
      </w:r>
      <w:r>
        <w:rPr>
          <w:spacing w:val="-1"/>
          <w:sz w:val="12"/>
        </w:rPr>
        <w:t xml:space="preserve"> </w:t>
      </w:r>
      <w:r>
        <w:rPr>
          <w:sz w:val="12"/>
        </w:rPr>
        <w:t>se</w:t>
      </w:r>
      <w:r>
        <w:rPr>
          <w:spacing w:val="-1"/>
          <w:sz w:val="12"/>
        </w:rPr>
        <w:t xml:space="preserve"> </w:t>
      </w:r>
      <w:r>
        <w:rPr>
          <w:sz w:val="12"/>
        </w:rPr>
        <w:t>presentan durante su</w:t>
      </w:r>
      <w:r>
        <w:rPr>
          <w:spacing w:val="-1"/>
          <w:sz w:val="12"/>
        </w:rPr>
        <w:t xml:space="preserve"> </w:t>
      </w:r>
      <w:r>
        <w:rPr>
          <w:sz w:val="12"/>
        </w:rPr>
        <w:t>ejecución y</w:t>
      </w:r>
      <w:r>
        <w:rPr>
          <w:spacing w:val="-1"/>
          <w:sz w:val="12"/>
        </w:rPr>
        <w:t xml:space="preserve"> </w:t>
      </w:r>
      <w:r>
        <w:rPr>
          <w:sz w:val="12"/>
        </w:rPr>
        <w:t>la utilidad esperada” (MARÍN CORTÉS, Fabián. El precio. Serie: Las cláusulas del contrato estatal. Medellín: Librería Jurídica Sánchez y Centro de Estudios de Derecho Administrativo –CEDA–, 2012. pp. 63-64).</w:t>
      </w:r>
    </w:p>
    <w:p w14:paraId="2FB80BDD" w14:textId="77777777" w:rsidR="009B188B" w:rsidRDefault="009B188B">
      <w:pPr>
        <w:rPr>
          <w:sz w:val="12"/>
        </w:rPr>
        <w:sectPr w:rsidR="009B188B">
          <w:pgSz w:w="12240" w:h="15840"/>
          <w:pgMar w:top="1780" w:right="800" w:bottom="1900" w:left="1520" w:header="287" w:footer="1702" w:gutter="0"/>
          <w:cols w:space="720"/>
        </w:sectPr>
      </w:pPr>
    </w:p>
    <w:p w14:paraId="42ABF939" w14:textId="77777777" w:rsidR="009B188B" w:rsidRDefault="005A61E9">
      <w:pPr>
        <w:pStyle w:val="Textoindependiente"/>
        <w:spacing w:before="90" w:line="276" w:lineRule="auto"/>
        <w:ind w:left="180" w:right="900"/>
        <w:jc w:val="both"/>
      </w:pPr>
      <w:r>
        <w:lastRenderedPageBreak/>
        <w:t>estatal.</w:t>
      </w:r>
      <w:r>
        <w:rPr>
          <w:spacing w:val="-9"/>
        </w:rPr>
        <w:t xml:space="preserve"> </w:t>
      </w:r>
      <w:r>
        <w:t>Dentro</w:t>
      </w:r>
      <w:r>
        <w:rPr>
          <w:spacing w:val="-9"/>
        </w:rPr>
        <w:t xml:space="preserve"> </w:t>
      </w:r>
      <w:r>
        <w:t>de</w:t>
      </w:r>
      <w:r>
        <w:rPr>
          <w:spacing w:val="-11"/>
        </w:rPr>
        <w:t xml:space="preserve"> </w:t>
      </w:r>
      <w:r>
        <w:t>tales</w:t>
      </w:r>
      <w:r>
        <w:rPr>
          <w:spacing w:val="-10"/>
        </w:rPr>
        <w:t xml:space="preserve"> </w:t>
      </w:r>
      <w:r>
        <w:t>esquemas</w:t>
      </w:r>
      <w:r>
        <w:rPr>
          <w:spacing w:val="-9"/>
        </w:rPr>
        <w:t xml:space="preserve"> </w:t>
      </w:r>
      <w:r>
        <w:t>de</w:t>
      </w:r>
      <w:r>
        <w:rPr>
          <w:spacing w:val="-11"/>
        </w:rPr>
        <w:t xml:space="preserve"> </w:t>
      </w:r>
      <w:r>
        <w:t>establecimiento</w:t>
      </w:r>
      <w:r>
        <w:rPr>
          <w:spacing w:val="-6"/>
        </w:rPr>
        <w:t xml:space="preserve"> </w:t>
      </w:r>
      <w:r>
        <w:t>del</w:t>
      </w:r>
      <w:r>
        <w:rPr>
          <w:spacing w:val="-10"/>
        </w:rPr>
        <w:t xml:space="preserve"> </w:t>
      </w:r>
      <w:r>
        <w:t>precio</w:t>
      </w:r>
      <w:r>
        <w:rPr>
          <w:spacing w:val="-9"/>
        </w:rPr>
        <w:t xml:space="preserve"> </w:t>
      </w:r>
      <w:r>
        <w:t>pueden</w:t>
      </w:r>
      <w:r>
        <w:rPr>
          <w:spacing w:val="-9"/>
        </w:rPr>
        <w:t xml:space="preserve"> </w:t>
      </w:r>
      <w:r>
        <w:t>citarse, entre</w:t>
      </w:r>
      <w:r>
        <w:rPr>
          <w:spacing w:val="-10"/>
        </w:rPr>
        <w:t xml:space="preserve"> </w:t>
      </w:r>
      <w:r>
        <w:t>otros:</w:t>
      </w:r>
      <w:r>
        <w:rPr>
          <w:spacing w:val="-10"/>
        </w:rPr>
        <w:t xml:space="preserve"> </w:t>
      </w:r>
      <w:r>
        <w:t>i)</w:t>
      </w:r>
      <w:r>
        <w:rPr>
          <w:spacing w:val="-11"/>
        </w:rPr>
        <w:t xml:space="preserve"> </w:t>
      </w:r>
      <w:r>
        <w:t>los</w:t>
      </w:r>
      <w:r>
        <w:rPr>
          <w:spacing w:val="-11"/>
        </w:rPr>
        <w:t xml:space="preserve"> </w:t>
      </w:r>
      <w:r>
        <w:t>precios</w:t>
      </w:r>
      <w:r>
        <w:rPr>
          <w:spacing w:val="-9"/>
        </w:rPr>
        <w:t xml:space="preserve"> </w:t>
      </w:r>
      <w:r>
        <w:t>unitarios</w:t>
      </w:r>
      <w:r>
        <w:rPr>
          <w:spacing w:val="-9"/>
        </w:rPr>
        <w:t xml:space="preserve"> </w:t>
      </w:r>
      <w:r>
        <w:t>–calculados</w:t>
      </w:r>
      <w:r>
        <w:rPr>
          <w:spacing w:val="-8"/>
        </w:rPr>
        <w:t xml:space="preserve"> </w:t>
      </w:r>
      <w:r>
        <w:t>de</w:t>
      </w:r>
      <w:r>
        <w:rPr>
          <w:spacing w:val="-11"/>
        </w:rPr>
        <w:t xml:space="preserve"> </w:t>
      </w:r>
      <w:r>
        <w:t>acuerdo</w:t>
      </w:r>
      <w:r>
        <w:rPr>
          <w:spacing w:val="-9"/>
        </w:rPr>
        <w:t xml:space="preserve"> </w:t>
      </w:r>
      <w:r>
        <w:t>con</w:t>
      </w:r>
      <w:r>
        <w:rPr>
          <w:spacing w:val="-10"/>
        </w:rPr>
        <w:t xml:space="preserve"> </w:t>
      </w:r>
      <w:r>
        <w:t>las</w:t>
      </w:r>
      <w:r>
        <w:rPr>
          <w:spacing w:val="-10"/>
        </w:rPr>
        <w:t xml:space="preserve"> </w:t>
      </w:r>
      <w:r>
        <w:t>unidades</w:t>
      </w:r>
      <w:r>
        <w:rPr>
          <w:spacing w:val="-9"/>
        </w:rPr>
        <w:t xml:space="preserve"> </w:t>
      </w:r>
      <w:r>
        <w:t xml:space="preserve">que componen el objeto del contrato–, </w:t>
      </w:r>
      <w:proofErr w:type="spellStart"/>
      <w:r>
        <w:t>ii</w:t>
      </w:r>
      <w:proofErr w:type="spellEnd"/>
      <w:r>
        <w:t>) el precio global –que equivale al monto total,</w:t>
      </w:r>
      <w:r>
        <w:rPr>
          <w:spacing w:val="-15"/>
        </w:rPr>
        <w:t xml:space="preserve"> </w:t>
      </w:r>
      <w:r>
        <w:t>por</w:t>
      </w:r>
      <w:r>
        <w:rPr>
          <w:spacing w:val="-16"/>
        </w:rPr>
        <w:t xml:space="preserve"> </w:t>
      </w:r>
      <w:r>
        <w:t>la</w:t>
      </w:r>
      <w:r>
        <w:rPr>
          <w:spacing w:val="-16"/>
        </w:rPr>
        <w:t xml:space="preserve"> </w:t>
      </w:r>
      <w:r>
        <w:t>realización</w:t>
      </w:r>
      <w:r>
        <w:rPr>
          <w:spacing w:val="-13"/>
        </w:rPr>
        <w:t xml:space="preserve"> </w:t>
      </w:r>
      <w:r>
        <w:t>integral</w:t>
      </w:r>
      <w:r>
        <w:rPr>
          <w:spacing w:val="-14"/>
        </w:rPr>
        <w:t xml:space="preserve"> </w:t>
      </w:r>
      <w:r>
        <w:t>del</w:t>
      </w:r>
      <w:r>
        <w:rPr>
          <w:spacing w:val="-16"/>
        </w:rPr>
        <w:t xml:space="preserve"> </w:t>
      </w:r>
      <w:r>
        <w:t>objeto</w:t>
      </w:r>
      <w:r>
        <w:rPr>
          <w:spacing w:val="-15"/>
        </w:rPr>
        <w:t xml:space="preserve"> </w:t>
      </w:r>
      <w:r>
        <w:t>del</w:t>
      </w:r>
      <w:r>
        <w:rPr>
          <w:spacing w:val="-16"/>
        </w:rPr>
        <w:t xml:space="preserve"> </w:t>
      </w:r>
      <w:r>
        <w:t>contrato,</w:t>
      </w:r>
      <w:r>
        <w:rPr>
          <w:spacing w:val="-14"/>
        </w:rPr>
        <w:t xml:space="preserve"> </w:t>
      </w:r>
      <w:r>
        <w:t>sin</w:t>
      </w:r>
      <w:r>
        <w:rPr>
          <w:spacing w:val="-16"/>
        </w:rPr>
        <w:t xml:space="preserve"> </w:t>
      </w:r>
      <w:r>
        <w:t>discriminar</w:t>
      </w:r>
      <w:r>
        <w:rPr>
          <w:spacing w:val="-13"/>
        </w:rPr>
        <w:t xml:space="preserve"> </w:t>
      </w:r>
      <w:r>
        <w:t>unidades, y</w:t>
      </w:r>
      <w:r>
        <w:rPr>
          <w:spacing w:val="-4"/>
        </w:rPr>
        <w:t xml:space="preserve"> </w:t>
      </w:r>
      <w:proofErr w:type="spellStart"/>
      <w:r>
        <w:t>iii</w:t>
      </w:r>
      <w:proofErr w:type="spellEnd"/>
      <w:r>
        <w:t>)</w:t>
      </w:r>
      <w:r>
        <w:rPr>
          <w:spacing w:val="-3"/>
        </w:rPr>
        <w:t xml:space="preserve"> </w:t>
      </w:r>
      <w:r>
        <w:t>la</w:t>
      </w:r>
      <w:r>
        <w:rPr>
          <w:spacing w:val="-4"/>
        </w:rPr>
        <w:t xml:space="preserve"> </w:t>
      </w:r>
      <w:r>
        <w:t>administración delegada</w:t>
      </w:r>
      <w:r>
        <w:rPr>
          <w:spacing w:val="-2"/>
        </w:rPr>
        <w:t xml:space="preserve"> </w:t>
      </w:r>
      <w:r>
        <w:t>de</w:t>
      </w:r>
      <w:r>
        <w:rPr>
          <w:spacing w:val="-4"/>
        </w:rPr>
        <w:t xml:space="preserve"> </w:t>
      </w:r>
      <w:r>
        <w:t>recursos</w:t>
      </w:r>
      <w:r>
        <w:rPr>
          <w:spacing w:val="-2"/>
        </w:rPr>
        <w:t xml:space="preserve"> </w:t>
      </w:r>
      <w:r>
        <w:t>–en</w:t>
      </w:r>
      <w:r>
        <w:rPr>
          <w:spacing w:val="-4"/>
        </w:rPr>
        <w:t xml:space="preserve"> </w:t>
      </w:r>
      <w:r>
        <w:t>la</w:t>
      </w:r>
      <w:r>
        <w:rPr>
          <w:spacing w:val="-4"/>
        </w:rPr>
        <w:t xml:space="preserve"> </w:t>
      </w:r>
      <w:r>
        <w:t>que</w:t>
      </w:r>
      <w:r>
        <w:rPr>
          <w:spacing w:val="-3"/>
        </w:rPr>
        <w:t xml:space="preserve"> </w:t>
      </w:r>
      <w:r>
        <w:t>se</w:t>
      </w:r>
      <w:r>
        <w:rPr>
          <w:spacing w:val="-4"/>
        </w:rPr>
        <w:t xml:space="preserve"> </w:t>
      </w:r>
      <w:r>
        <w:t>distinguen</w:t>
      </w:r>
      <w:r>
        <w:rPr>
          <w:spacing w:val="-1"/>
        </w:rPr>
        <w:t xml:space="preserve"> </w:t>
      </w:r>
      <w:r>
        <w:t>los</w:t>
      </w:r>
      <w:r>
        <w:rPr>
          <w:spacing w:val="-4"/>
        </w:rPr>
        <w:t xml:space="preserve"> </w:t>
      </w:r>
      <w:r>
        <w:t xml:space="preserve">costos de </w:t>
      </w:r>
      <w:r>
        <w:t>inversión de los honorarios del administrador.</w:t>
      </w:r>
    </w:p>
    <w:p w14:paraId="5A84D4AD" w14:textId="77777777" w:rsidR="009B188B" w:rsidRDefault="009B188B">
      <w:pPr>
        <w:pStyle w:val="Textoindependiente"/>
        <w:spacing w:before="40"/>
      </w:pPr>
    </w:p>
    <w:p w14:paraId="34DFC9F0" w14:textId="77777777" w:rsidR="009B188B" w:rsidRDefault="005A61E9">
      <w:pPr>
        <w:pStyle w:val="Textoindependiente"/>
        <w:spacing w:line="276" w:lineRule="auto"/>
        <w:ind w:left="180" w:right="899"/>
        <w:jc w:val="both"/>
      </w:pPr>
      <w:r>
        <w:t xml:space="preserve">En el caso que nos amerita lo relacionado es la </w:t>
      </w:r>
      <w:proofErr w:type="spellStart"/>
      <w:r>
        <w:t>metodologia</w:t>
      </w:r>
      <w:proofErr w:type="spellEnd"/>
      <w:r>
        <w:t xml:space="preserve"> </w:t>
      </w:r>
      <w:proofErr w:type="spellStart"/>
      <w:r>
        <w:t>de el</w:t>
      </w:r>
      <w:proofErr w:type="spellEnd"/>
      <w:r>
        <w:t xml:space="preserve"> sistema de precios unitarios es un método en el marco del cual la entidad contratante, al momento de estimar valor del contrato separa a los costos directos –es decir, los</w:t>
      </w:r>
      <w:r>
        <w:rPr>
          <w:spacing w:val="-8"/>
        </w:rPr>
        <w:t xml:space="preserve"> </w:t>
      </w:r>
      <w:r>
        <w:t>que</w:t>
      </w:r>
      <w:r>
        <w:rPr>
          <w:spacing w:val="-8"/>
        </w:rPr>
        <w:t xml:space="preserve"> </w:t>
      </w:r>
      <w:r>
        <w:t>están</w:t>
      </w:r>
      <w:r>
        <w:rPr>
          <w:spacing w:val="-8"/>
        </w:rPr>
        <w:t xml:space="preserve"> </w:t>
      </w:r>
      <w:r>
        <w:t>directamente</w:t>
      </w:r>
      <w:r>
        <w:rPr>
          <w:spacing w:val="-6"/>
        </w:rPr>
        <w:t xml:space="preserve"> </w:t>
      </w:r>
      <w:r>
        <w:t>implicados</w:t>
      </w:r>
      <w:r>
        <w:rPr>
          <w:spacing w:val="-7"/>
        </w:rPr>
        <w:t xml:space="preserve"> </w:t>
      </w:r>
      <w:r>
        <w:t>en</w:t>
      </w:r>
      <w:r>
        <w:rPr>
          <w:spacing w:val="-8"/>
        </w:rPr>
        <w:t xml:space="preserve"> </w:t>
      </w:r>
      <w:r>
        <w:t>la</w:t>
      </w:r>
      <w:r>
        <w:rPr>
          <w:spacing w:val="-9"/>
        </w:rPr>
        <w:t xml:space="preserve"> </w:t>
      </w:r>
      <w:r>
        <w:t>ejecución</w:t>
      </w:r>
      <w:r>
        <w:rPr>
          <w:spacing w:val="-7"/>
        </w:rPr>
        <w:t xml:space="preserve"> </w:t>
      </w:r>
      <w:r>
        <w:t>del</w:t>
      </w:r>
      <w:r>
        <w:rPr>
          <w:spacing w:val="-8"/>
        </w:rPr>
        <w:t xml:space="preserve"> </w:t>
      </w:r>
      <w:r>
        <w:t>objeto–,</w:t>
      </w:r>
      <w:r>
        <w:rPr>
          <w:spacing w:val="-9"/>
        </w:rPr>
        <w:t xml:space="preserve"> </w:t>
      </w:r>
      <w:r>
        <w:t>de</w:t>
      </w:r>
      <w:r>
        <w:rPr>
          <w:spacing w:val="-9"/>
        </w:rPr>
        <w:t xml:space="preserve"> </w:t>
      </w:r>
      <w:r>
        <w:t>los</w:t>
      </w:r>
      <w:r>
        <w:rPr>
          <w:spacing w:val="-8"/>
        </w:rPr>
        <w:t xml:space="preserve"> </w:t>
      </w:r>
      <w:r>
        <w:t>costos indirectos –que equivalen a los rubros que no tienen que ver de manera inmediata con la ejecución de las actividades contractuales, pero que integran también el precio, bien porque constituyen erogaciones administrativas o contingentes para el c</w:t>
      </w:r>
      <w:r>
        <w:t>ontratista o bien porque se dirigen a salvaguardar su ganancia–,</w:t>
      </w:r>
      <w:r>
        <w:rPr>
          <w:spacing w:val="-20"/>
        </w:rPr>
        <w:t xml:space="preserve"> </w:t>
      </w:r>
      <w:r>
        <w:t>solicitando</w:t>
      </w:r>
      <w:r>
        <w:rPr>
          <w:spacing w:val="-19"/>
        </w:rPr>
        <w:t xml:space="preserve"> </w:t>
      </w:r>
      <w:r>
        <w:t>a</w:t>
      </w:r>
      <w:r>
        <w:rPr>
          <w:spacing w:val="-19"/>
        </w:rPr>
        <w:t xml:space="preserve"> </w:t>
      </w:r>
      <w:r>
        <w:t>los</w:t>
      </w:r>
      <w:r>
        <w:rPr>
          <w:spacing w:val="-20"/>
        </w:rPr>
        <w:t xml:space="preserve"> </w:t>
      </w:r>
      <w:r>
        <w:t>proponentes</w:t>
      </w:r>
      <w:r>
        <w:rPr>
          <w:spacing w:val="-19"/>
        </w:rPr>
        <w:t xml:space="preserve"> </w:t>
      </w:r>
      <w:r>
        <w:t>que</w:t>
      </w:r>
      <w:r>
        <w:rPr>
          <w:spacing w:val="-20"/>
        </w:rPr>
        <w:t xml:space="preserve"> </w:t>
      </w:r>
      <w:r>
        <w:t>discriminen</w:t>
      </w:r>
      <w:r>
        <w:rPr>
          <w:spacing w:val="-19"/>
        </w:rPr>
        <w:t xml:space="preserve"> </w:t>
      </w:r>
      <w:r>
        <w:t>los</w:t>
      </w:r>
      <w:r>
        <w:rPr>
          <w:spacing w:val="-19"/>
        </w:rPr>
        <w:t xml:space="preserve"> </w:t>
      </w:r>
      <w:r>
        <w:t>últimos</w:t>
      </w:r>
      <w:r>
        <w:rPr>
          <w:spacing w:val="-20"/>
        </w:rPr>
        <w:t xml:space="preserve"> </w:t>
      </w:r>
      <w:r>
        <w:t>al</w:t>
      </w:r>
      <w:r>
        <w:rPr>
          <w:spacing w:val="-19"/>
        </w:rPr>
        <w:t xml:space="preserve"> </w:t>
      </w:r>
      <w:r>
        <w:t>momento de presentar la propuesta. En tal sentido, mientras que los costos directos se evidencian en el análisis de precios unitarios –APU–, como la sumatoria de los valores</w:t>
      </w:r>
      <w:r>
        <w:rPr>
          <w:spacing w:val="-20"/>
        </w:rPr>
        <w:t xml:space="preserve"> </w:t>
      </w:r>
      <w:r>
        <w:t>de</w:t>
      </w:r>
      <w:r>
        <w:rPr>
          <w:spacing w:val="-19"/>
        </w:rPr>
        <w:t xml:space="preserve"> </w:t>
      </w:r>
      <w:r>
        <w:t>los</w:t>
      </w:r>
      <w:r>
        <w:rPr>
          <w:spacing w:val="-19"/>
        </w:rPr>
        <w:t xml:space="preserve"> </w:t>
      </w:r>
      <w:r>
        <w:t>ítems</w:t>
      </w:r>
      <w:r>
        <w:rPr>
          <w:spacing w:val="-18"/>
        </w:rPr>
        <w:t xml:space="preserve"> </w:t>
      </w:r>
      <w:r>
        <w:t>según</w:t>
      </w:r>
      <w:r>
        <w:rPr>
          <w:spacing w:val="-19"/>
        </w:rPr>
        <w:t xml:space="preserve"> </w:t>
      </w:r>
      <w:r>
        <w:t>su</w:t>
      </w:r>
      <w:r>
        <w:rPr>
          <w:spacing w:val="-19"/>
        </w:rPr>
        <w:t xml:space="preserve"> </w:t>
      </w:r>
      <w:r>
        <w:t>unidad</w:t>
      </w:r>
      <w:r>
        <w:rPr>
          <w:spacing w:val="-19"/>
        </w:rPr>
        <w:t xml:space="preserve"> </w:t>
      </w:r>
      <w:r>
        <w:t>de</w:t>
      </w:r>
      <w:r>
        <w:rPr>
          <w:spacing w:val="-19"/>
        </w:rPr>
        <w:t xml:space="preserve"> </w:t>
      </w:r>
      <w:r>
        <w:t>medida,</w:t>
      </w:r>
      <w:r>
        <w:rPr>
          <w:spacing w:val="-19"/>
        </w:rPr>
        <w:t xml:space="preserve"> </w:t>
      </w:r>
      <w:r>
        <w:t>los</w:t>
      </w:r>
      <w:r>
        <w:rPr>
          <w:spacing w:val="-19"/>
        </w:rPr>
        <w:t xml:space="preserve"> </w:t>
      </w:r>
      <w:r>
        <w:t>cuales</w:t>
      </w:r>
      <w:r>
        <w:rPr>
          <w:spacing w:val="-19"/>
        </w:rPr>
        <w:t xml:space="preserve"> </w:t>
      </w:r>
      <w:r>
        <w:t>se</w:t>
      </w:r>
      <w:r>
        <w:rPr>
          <w:spacing w:val="-19"/>
        </w:rPr>
        <w:t xml:space="preserve"> </w:t>
      </w:r>
      <w:r>
        <w:t>suman</w:t>
      </w:r>
      <w:r>
        <w:rPr>
          <w:spacing w:val="-19"/>
        </w:rPr>
        <w:t xml:space="preserve"> </w:t>
      </w:r>
      <w:r>
        <w:t>a</w:t>
      </w:r>
      <w:r>
        <w:rPr>
          <w:spacing w:val="-20"/>
        </w:rPr>
        <w:t xml:space="preserve"> </w:t>
      </w:r>
      <w:r>
        <w:t>los</w:t>
      </w:r>
      <w:r>
        <w:rPr>
          <w:spacing w:val="-19"/>
        </w:rPr>
        <w:t xml:space="preserve"> </w:t>
      </w:r>
      <w:r>
        <w:t xml:space="preserve">costos indirectos los cuales deben ser establecidos aplicando la metodología que la Entidad Estatal estime más adecuada para contrato, de acuerdo </w:t>
      </w:r>
      <w:r>
        <w:t>con su objeto.</w:t>
      </w:r>
    </w:p>
    <w:p w14:paraId="0852D4E8" w14:textId="77777777" w:rsidR="009B188B" w:rsidRDefault="009B188B">
      <w:pPr>
        <w:pStyle w:val="Textoindependiente"/>
        <w:spacing w:before="40"/>
      </w:pPr>
    </w:p>
    <w:p w14:paraId="6CBE7E27" w14:textId="77777777" w:rsidR="009B188B" w:rsidRDefault="005A61E9">
      <w:pPr>
        <w:pStyle w:val="Textoindependiente"/>
        <w:ind w:left="180" w:right="899"/>
        <w:jc w:val="both"/>
      </w:pPr>
      <w:r>
        <w:t>En</w:t>
      </w:r>
      <w:r>
        <w:rPr>
          <w:spacing w:val="-8"/>
        </w:rPr>
        <w:t xml:space="preserve"> </w:t>
      </w:r>
      <w:r>
        <w:t>el</w:t>
      </w:r>
      <w:r>
        <w:rPr>
          <w:spacing w:val="-8"/>
        </w:rPr>
        <w:t xml:space="preserve"> </w:t>
      </w:r>
      <w:r>
        <w:t>evento</w:t>
      </w:r>
      <w:r>
        <w:rPr>
          <w:spacing w:val="-6"/>
        </w:rPr>
        <w:t xml:space="preserve"> </w:t>
      </w:r>
      <w:r>
        <w:t>que</w:t>
      </w:r>
      <w:r>
        <w:rPr>
          <w:spacing w:val="-7"/>
        </w:rPr>
        <w:t xml:space="preserve"> </w:t>
      </w:r>
      <w:r>
        <w:t>un</w:t>
      </w:r>
      <w:r>
        <w:rPr>
          <w:spacing w:val="-8"/>
        </w:rPr>
        <w:t xml:space="preserve"> </w:t>
      </w:r>
      <w:r>
        <w:t>contrato</w:t>
      </w:r>
      <w:r>
        <w:rPr>
          <w:spacing w:val="-6"/>
        </w:rPr>
        <w:t xml:space="preserve"> </w:t>
      </w:r>
      <w:r>
        <w:t>estatal</w:t>
      </w:r>
      <w:r>
        <w:rPr>
          <w:spacing w:val="-6"/>
        </w:rPr>
        <w:t xml:space="preserve"> </w:t>
      </w:r>
      <w:r>
        <w:t>tenga</w:t>
      </w:r>
      <w:r>
        <w:rPr>
          <w:spacing w:val="-7"/>
        </w:rPr>
        <w:t xml:space="preserve"> </w:t>
      </w:r>
      <w:r>
        <w:t>presuntamente</w:t>
      </w:r>
      <w:r>
        <w:rPr>
          <w:spacing w:val="-4"/>
        </w:rPr>
        <w:t xml:space="preserve"> </w:t>
      </w:r>
      <w:r>
        <w:t>precios</w:t>
      </w:r>
      <w:r>
        <w:rPr>
          <w:spacing w:val="-6"/>
        </w:rPr>
        <w:t xml:space="preserve"> </w:t>
      </w:r>
      <w:proofErr w:type="spellStart"/>
      <w:r>
        <w:t>arficialmente</w:t>
      </w:r>
      <w:proofErr w:type="spellEnd"/>
      <w:r>
        <w:t xml:space="preserve"> altos, serán las autoridades judiciales y/o administrativas, las que investigarán si hay un delito penal, falta disciplinaria o fiscal, a través del </w:t>
      </w:r>
      <w:proofErr w:type="spellStart"/>
      <w:r>
        <w:t>analisis</w:t>
      </w:r>
      <w:proofErr w:type="spellEnd"/>
      <w:r>
        <w:t xml:space="preserve"> de los estudios de mercado que haya realizado la entidad estatal en comparación con el peritaje que realice la respectiva autoridad.</w:t>
      </w:r>
    </w:p>
    <w:p w14:paraId="62FA8F02" w14:textId="77777777" w:rsidR="009B188B" w:rsidRDefault="009B188B">
      <w:pPr>
        <w:pStyle w:val="Textoindependiente"/>
        <w:spacing w:before="40"/>
      </w:pPr>
    </w:p>
    <w:p w14:paraId="414D2ED8" w14:textId="77777777" w:rsidR="009B188B" w:rsidRDefault="005A61E9">
      <w:pPr>
        <w:pStyle w:val="Ttulo1"/>
        <w:numPr>
          <w:ilvl w:val="0"/>
          <w:numId w:val="2"/>
        </w:numPr>
        <w:tabs>
          <w:tab w:val="left" w:pos="462"/>
        </w:tabs>
        <w:ind w:left="462" w:hanging="282"/>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490AFC9E" w14:textId="77777777" w:rsidR="009B188B" w:rsidRDefault="009B188B">
      <w:pPr>
        <w:sectPr w:rsidR="009B188B">
          <w:pgSz w:w="12240" w:h="15840"/>
          <w:pgMar w:top="1780" w:right="800" w:bottom="1900" w:left="1520" w:header="287" w:footer="1702" w:gutter="0"/>
          <w:cols w:space="720"/>
        </w:sectPr>
      </w:pPr>
    </w:p>
    <w:p w14:paraId="458A25AB" w14:textId="77777777" w:rsidR="009B188B" w:rsidRDefault="009B188B">
      <w:pPr>
        <w:pStyle w:val="Textoindependiente"/>
        <w:spacing w:before="12"/>
        <w:rPr>
          <w:b/>
          <w:sz w:val="6"/>
        </w:rPr>
      </w:pPr>
    </w:p>
    <w:p w14:paraId="5FD3FD04" w14:textId="77777777" w:rsidR="009B188B" w:rsidRDefault="005A61E9">
      <w:pPr>
        <w:pStyle w:val="Textoindependiente"/>
        <w:ind w:left="171"/>
        <w:rPr>
          <w:sz w:val="20"/>
        </w:rPr>
      </w:pPr>
      <w:r>
        <w:rPr>
          <w:noProof/>
          <w:sz w:val="20"/>
        </w:rPr>
        <mc:AlternateContent>
          <mc:Choice Requires="wps">
            <w:drawing>
              <wp:inline distT="0" distB="0" distL="0" distR="0" wp14:anchorId="3E1A2943" wp14:editId="0CADC8CF">
                <wp:extent cx="5581015" cy="1797050"/>
                <wp:effectExtent l="9525" t="0" r="635" b="317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015" cy="1797050"/>
                        </a:xfrm>
                        <a:prstGeom prst="rect">
                          <a:avLst/>
                        </a:prstGeom>
                        <a:ln w="6350">
                          <a:solidFill>
                            <a:srgbClr val="000000"/>
                          </a:solidFill>
                          <a:prstDash val="dot"/>
                        </a:ln>
                      </wps:spPr>
                      <wps:txbx>
                        <w:txbxContent>
                          <w:p w14:paraId="6326CE57" w14:textId="77777777" w:rsidR="009B188B" w:rsidRDefault="005A61E9">
                            <w:pPr>
                              <w:pStyle w:val="Textoindependiente"/>
                              <w:numPr>
                                <w:ilvl w:val="0"/>
                                <w:numId w:val="1"/>
                              </w:numPr>
                              <w:tabs>
                                <w:tab w:val="left" w:pos="559"/>
                              </w:tabs>
                              <w:spacing w:line="276" w:lineRule="auto"/>
                              <w:ind w:right="102"/>
                              <w:jc w:val="both"/>
                            </w:pPr>
                            <w:r>
                              <w:t>Consejo</w:t>
                            </w:r>
                            <w:r>
                              <w:rPr>
                                <w:spacing w:val="-20"/>
                              </w:rPr>
                              <w:t xml:space="preserve"> </w:t>
                            </w:r>
                            <w:r>
                              <w:t>de</w:t>
                            </w:r>
                            <w:r>
                              <w:rPr>
                                <w:spacing w:val="-19"/>
                              </w:rPr>
                              <w:t xml:space="preserve"> </w:t>
                            </w:r>
                            <w:r>
                              <w:t>Estado.</w:t>
                            </w:r>
                            <w:r>
                              <w:rPr>
                                <w:spacing w:val="-19"/>
                              </w:rPr>
                              <w:t xml:space="preserve"> </w:t>
                            </w:r>
                            <w:r>
                              <w:t>Sección</w:t>
                            </w:r>
                            <w:r>
                              <w:rPr>
                                <w:spacing w:val="-20"/>
                              </w:rPr>
                              <w:t xml:space="preserve"> </w:t>
                            </w:r>
                            <w:r>
                              <w:t>Tercera.</w:t>
                            </w:r>
                            <w:r>
                              <w:rPr>
                                <w:spacing w:val="-19"/>
                              </w:rPr>
                              <w:t xml:space="preserve"> </w:t>
                            </w:r>
                            <w:r>
                              <w:t>Subsección</w:t>
                            </w:r>
                            <w:r>
                              <w:rPr>
                                <w:spacing w:val="-20"/>
                              </w:rPr>
                              <w:t xml:space="preserve"> </w:t>
                            </w:r>
                            <w:r>
                              <w:t>A</w:t>
                            </w:r>
                            <w:r>
                              <w:rPr>
                                <w:spacing w:val="-19"/>
                              </w:rPr>
                              <w:t xml:space="preserve"> </w:t>
                            </w:r>
                            <w:r>
                              <w:t>sentencia</w:t>
                            </w:r>
                            <w:r>
                              <w:rPr>
                                <w:spacing w:val="-19"/>
                              </w:rPr>
                              <w:t xml:space="preserve"> </w:t>
                            </w:r>
                            <w:r>
                              <w:t>de</w:t>
                            </w:r>
                            <w:r>
                              <w:rPr>
                                <w:spacing w:val="-20"/>
                              </w:rPr>
                              <w:t xml:space="preserve"> </w:t>
                            </w:r>
                            <w:r>
                              <w:t>19</w:t>
                            </w:r>
                            <w:r>
                              <w:rPr>
                                <w:spacing w:val="-19"/>
                              </w:rPr>
                              <w:t xml:space="preserve"> </w:t>
                            </w:r>
                            <w:r>
                              <w:t>de</w:t>
                            </w:r>
                            <w:r>
                              <w:rPr>
                                <w:spacing w:val="-19"/>
                              </w:rPr>
                              <w:t xml:space="preserve"> </w:t>
                            </w:r>
                            <w:r>
                              <w:t xml:space="preserve">julio de 2018, M.P. Marta Nubia Velázquez Rico, Rad. 2013-01826(57.576) López. Disponible en: </w:t>
                            </w:r>
                            <w:hyperlink r:id="rId14">
                              <w:r w:rsidR="009B188B">
                                <w:rPr>
                                  <w:color w:val="0000FF"/>
                                  <w:u w:val="single" w:color="0000FF"/>
                                </w:rPr>
                                <w:t>https://relatoria.colombiacompra.gov.co/providen</w:t>
                              </w:r>
                            </w:hyperlink>
                            <w:r>
                              <w:rPr>
                                <w:color w:val="0000FF"/>
                              </w:rPr>
                              <w:t xml:space="preserve"> </w:t>
                            </w:r>
                            <w:hyperlink r:id="rId15">
                              <w:r w:rsidR="009B188B">
                                <w:rPr>
                                  <w:color w:val="0000FF"/>
                                  <w:spacing w:val="-2"/>
                                  <w:u w:val="single" w:color="0000FF"/>
                                </w:rPr>
                                <w:t>cias-consejo-de-estado/</w:t>
                              </w:r>
                            </w:hyperlink>
                          </w:p>
                          <w:p w14:paraId="62C6DA1D" w14:textId="77777777" w:rsidR="009B188B" w:rsidRDefault="005A61E9">
                            <w:pPr>
                              <w:pStyle w:val="Textoindependiente"/>
                              <w:numPr>
                                <w:ilvl w:val="0"/>
                                <w:numId w:val="1"/>
                              </w:numPr>
                              <w:tabs>
                                <w:tab w:val="left" w:pos="559"/>
                              </w:tabs>
                              <w:spacing w:before="117" w:line="273" w:lineRule="auto"/>
                              <w:ind w:right="101"/>
                              <w:jc w:val="both"/>
                            </w:pPr>
                            <w:r>
                              <w:t>Cfr. FERNÁNDEZ ASTUDILLO, José María: El nuevo régimen de la contratación pública. Madrid: Wolker Kluwer, 2018. P. 268</w:t>
                            </w:r>
                          </w:p>
                          <w:p w14:paraId="01AA63B4" w14:textId="77777777" w:rsidR="009B188B" w:rsidRDefault="005A61E9">
                            <w:pPr>
                              <w:pStyle w:val="Textoindependiente"/>
                              <w:numPr>
                                <w:ilvl w:val="0"/>
                                <w:numId w:val="1"/>
                              </w:numPr>
                              <w:tabs>
                                <w:tab w:val="left" w:pos="559"/>
                              </w:tabs>
                              <w:spacing w:before="123" w:line="273" w:lineRule="auto"/>
                              <w:ind w:right="102"/>
                              <w:jc w:val="both"/>
                            </w:pPr>
                            <w:r>
                              <w:t>MARÍN</w:t>
                            </w:r>
                            <w:r>
                              <w:rPr>
                                <w:spacing w:val="-16"/>
                              </w:rPr>
                              <w:t xml:space="preserve"> </w:t>
                            </w:r>
                            <w:r>
                              <w:t>CORTÉS,</w:t>
                            </w:r>
                            <w:r>
                              <w:rPr>
                                <w:spacing w:val="-15"/>
                              </w:rPr>
                              <w:t xml:space="preserve"> </w:t>
                            </w:r>
                            <w:r>
                              <w:t>Fabián</w:t>
                            </w:r>
                            <w:r>
                              <w:rPr>
                                <w:spacing w:val="-15"/>
                              </w:rPr>
                              <w:t xml:space="preserve"> </w:t>
                            </w:r>
                            <w:r>
                              <w:t>G.</w:t>
                            </w:r>
                            <w:r>
                              <w:rPr>
                                <w:spacing w:val="-17"/>
                              </w:rPr>
                              <w:t xml:space="preserve"> </w:t>
                            </w:r>
                            <w:r>
                              <w:t>El</w:t>
                            </w:r>
                            <w:r>
                              <w:rPr>
                                <w:spacing w:val="-17"/>
                              </w:rPr>
                              <w:t xml:space="preserve"> </w:t>
                            </w:r>
                            <w:r>
                              <w:t>precio.</w:t>
                            </w:r>
                            <w:r>
                              <w:rPr>
                                <w:spacing w:val="-15"/>
                              </w:rPr>
                              <w:t xml:space="preserve"> </w:t>
                            </w:r>
                            <w:r>
                              <w:t>Ed.</w:t>
                            </w:r>
                            <w:r>
                              <w:rPr>
                                <w:spacing w:val="-17"/>
                              </w:rPr>
                              <w:t xml:space="preserve"> </w:t>
                            </w:r>
                            <w:r>
                              <w:t>Librería</w:t>
                            </w:r>
                            <w:r>
                              <w:rPr>
                                <w:spacing w:val="-15"/>
                              </w:rPr>
                              <w:t xml:space="preserve"> </w:t>
                            </w:r>
                            <w:r>
                              <w:t>Jurídica</w:t>
                            </w:r>
                            <w:r>
                              <w:rPr>
                                <w:spacing w:val="-15"/>
                              </w:rPr>
                              <w:t xml:space="preserve"> </w:t>
                            </w:r>
                            <w:r>
                              <w:t>Sánchez</w:t>
                            </w:r>
                            <w:r>
                              <w:rPr>
                                <w:spacing w:val="-15"/>
                              </w:rPr>
                              <w:t xml:space="preserve"> </w:t>
                            </w:r>
                            <w:r>
                              <w:t>R.</w:t>
                            </w:r>
                            <w:r>
                              <w:rPr>
                                <w:spacing w:val="-17"/>
                              </w:rPr>
                              <w:t xml:space="preserve"> </w:t>
                            </w:r>
                            <w:r>
                              <w:t>Ltda. y Centro de Estudios de Derecho Administrativo, Medellín, 2012, p. 60.</w:t>
                            </w:r>
                          </w:p>
                        </w:txbxContent>
                      </wps:txbx>
                      <wps:bodyPr wrap="square" lIns="0" tIns="0" rIns="0" bIns="0" rtlCol="0">
                        <a:noAutofit/>
                      </wps:bodyPr>
                    </wps:wsp>
                  </a:graphicData>
                </a:graphic>
              </wp:inline>
            </w:drawing>
          </mc:Choice>
          <mc:Fallback>
            <w:pict>
              <v:shape w14:anchorId="3E1A2943" id="Textbox 12" o:spid="_x0000_s1028" type="#_x0000_t202" style="width:439.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" filled="f" strokeweight=".5pt">
                <v:stroke dashstyle="dot"/>
                <v:path arrowok="t"/>
                <v:textbox inset="0,0,0,0">
                  <w:txbxContent>
                    <w:p w14:paraId="6326CE57" w14:textId="77777777" w:rsidR="009B188B" w:rsidRDefault="005A61E9">
                      <w:pPr>
                        <w:pStyle w:val="Textoindependiente"/>
                        <w:numPr>
                          <w:ilvl w:val="0"/>
                          <w:numId w:val="1"/>
                        </w:numPr>
                        <w:tabs>
                          <w:tab w:val="left" w:pos="559"/>
                        </w:tabs>
                        <w:spacing w:line="276" w:lineRule="auto"/>
                        <w:ind w:right="102"/>
                        <w:jc w:val="both"/>
                      </w:pPr>
                      <w:r>
                        <w:t>Consejo</w:t>
                      </w:r>
                      <w:r>
                        <w:rPr>
                          <w:spacing w:val="-20"/>
                        </w:rPr>
                        <w:t xml:space="preserve"> </w:t>
                      </w:r>
                      <w:r>
                        <w:t>de</w:t>
                      </w:r>
                      <w:r>
                        <w:rPr>
                          <w:spacing w:val="-19"/>
                        </w:rPr>
                        <w:t xml:space="preserve"> </w:t>
                      </w:r>
                      <w:r>
                        <w:t>Estado.</w:t>
                      </w:r>
                      <w:r>
                        <w:rPr>
                          <w:spacing w:val="-19"/>
                        </w:rPr>
                        <w:t xml:space="preserve"> </w:t>
                      </w:r>
                      <w:r>
                        <w:t>Sección</w:t>
                      </w:r>
                      <w:r>
                        <w:rPr>
                          <w:spacing w:val="-20"/>
                        </w:rPr>
                        <w:t xml:space="preserve"> </w:t>
                      </w:r>
                      <w:r>
                        <w:t>Tercera.</w:t>
                      </w:r>
                      <w:r>
                        <w:rPr>
                          <w:spacing w:val="-19"/>
                        </w:rPr>
                        <w:t xml:space="preserve"> </w:t>
                      </w:r>
                      <w:r>
                        <w:t>Subsección</w:t>
                      </w:r>
                      <w:r>
                        <w:rPr>
                          <w:spacing w:val="-20"/>
                        </w:rPr>
                        <w:t xml:space="preserve"> </w:t>
                      </w:r>
                      <w:r>
                        <w:t>A</w:t>
                      </w:r>
                      <w:r>
                        <w:rPr>
                          <w:spacing w:val="-19"/>
                        </w:rPr>
                        <w:t xml:space="preserve"> </w:t>
                      </w:r>
                      <w:r>
                        <w:t>sentencia</w:t>
                      </w:r>
                      <w:r>
                        <w:rPr>
                          <w:spacing w:val="-19"/>
                        </w:rPr>
                        <w:t xml:space="preserve"> </w:t>
                      </w:r>
                      <w:r>
                        <w:t>de</w:t>
                      </w:r>
                      <w:r>
                        <w:rPr>
                          <w:spacing w:val="-20"/>
                        </w:rPr>
                        <w:t xml:space="preserve"> </w:t>
                      </w:r>
                      <w:r>
                        <w:t>19</w:t>
                      </w:r>
                      <w:r>
                        <w:rPr>
                          <w:spacing w:val="-19"/>
                        </w:rPr>
                        <w:t xml:space="preserve"> </w:t>
                      </w:r>
                      <w:r>
                        <w:t>de</w:t>
                      </w:r>
                      <w:r>
                        <w:rPr>
                          <w:spacing w:val="-19"/>
                        </w:rPr>
                        <w:t xml:space="preserve"> </w:t>
                      </w:r>
                      <w:r>
                        <w:t xml:space="preserve">julio de 2018, M.P. Marta Nubia Velázquez Rico, Rad. 2013-01826(57.576) López. Disponible en: </w:t>
                      </w:r>
                      <w:hyperlink r:id="rId16">
                        <w:r w:rsidR="009B188B">
                          <w:rPr>
                            <w:color w:val="0000FF"/>
                            <w:u w:val="single" w:color="0000FF"/>
                          </w:rPr>
                          <w:t>https://relatoria.colombiacompra.gov.co/providen</w:t>
                        </w:r>
                      </w:hyperlink>
                      <w:r>
                        <w:rPr>
                          <w:color w:val="0000FF"/>
                        </w:rPr>
                        <w:t xml:space="preserve"> </w:t>
                      </w:r>
                      <w:hyperlink r:id="rId17">
                        <w:r w:rsidR="009B188B">
                          <w:rPr>
                            <w:color w:val="0000FF"/>
                            <w:spacing w:val="-2"/>
                            <w:u w:val="single" w:color="0000FF"/>
                          </w:rPr>
                          <w:t>cias-consejo-de-estado/</w:t>
                        </w:r>
                      </w:hyperlink>
                    </w:p>
                    <w:p w14:paraId="62C6DA1D" w14:textId="77777777" w:rsidR="009B188B" w:rsidRDefault="005A61E9">
                      <w:pPr>
                        <w:pStyle w:val="Textoindependiente"/>
                        <w:numPr>
                          <w:ilvl w:val="0"/>
                          <w:numId w:val="1"/>
                        </w:numPr>
                        <w:tabs>
                          <w:tab w:val="left" w:pos="559"/>
                        </w:tabs>
                        <w:spacing w:before="117" w:line="273" w:lineRule="auto"/>
                        <w:ind w:right="101"/>
                        <w:jc w:val="both"/>
                      </w:pPr>
                      <w:r>
                        <w:t>Cfr. FERNÁNDEZ ASTUDILLO, José María: El nuevo régimen de la contratación pública. Madrid: Wolker Kluwer, 2018. P. 268</w:t>
                      </w:r>
                    </w:p>
                    <w:p w14:paraId="01AA63B4" w14:textId="77777777" w:rsidR="009B188B" w:rsidRDefault="005A61E9">
                      <w:pPr>
                        <w:pStyle w:val="Textoindependiente"/>
                        <w:numPr>
                          <w:ilvl w:val="0"/>
                          <w:numId w:val="1"/>
                        </w:numPr>
                        <w:tabs>
                          <w:tab w:val="left" w:pos="559"/>
                        </w:tabs>
                        <w:spacing w:before="123" w:line="273" w:lineRule="auto"/>
                        <w:ind w:right="102"/>
                        <w:jc w:val="both"/>
                      </w:pPr>
                      <w:r>
                        <w:t>MARÍN</w:t>
                      </w:r>
                      <w:r>
                        <w:rPr>
                          <w:spacing w:val="-16"/>
                        </w:rPr>
                        <w:t xml:space="preserve"> </w:t>
                      </w:r>
                      <w:r>
                        <w:t>CORTÉS,</w:t>
                      </w:r>
                      <w:r>
                        <w:rPr>
                          <w:spacing w:val="-15"/>
                        </w:rPr>
                        <w:t xml:space="preserve"> </w:t>
                      </w:r>
                      <w:r>
                        <w:t>Fabián</w:t>
                      </w:r>
                      <w:r>
                        <w:rPr>
                          <w:spacing w:val="-15"/>
                        </w:rPr>
                        <w:t xml:space="preserve"> </w:t>
                      </w:r>
                      <w:r>
                        <w:t>G.</w:t>
                      </w:r>
                      <w:r>
                        <w:rPr>
                          <w:spacing w:val="-17"/>
                        </w:rPr>
                        <w:t xml:space="preserve"> </w:t>
                      </w:r>
                      <w:r>
                        <w:t>El</w:t>
                      </w:r>
                      <w:r>
                        <w:rPr>
                          <w:spacing w:val="-17"/>
                        </w:rPr>
                        <w:t xml:space="preserve"> </w:t>
                      </w:r>
                      <w:r>
                        <w:t>precio.</w:t>
                      </w:r>
                      <w:r>
                        <w:rPr>
                          <w:spacing w:val="-15"/>
                        </w:rPr>
                        <w:t xml:space="preserve"> </w:t>
                      </w:r>
                      <w:r>
                        <w:t>Ed.</w:t>
                      </w:r>
                      <w:r>
                        <w:rPr>
                          <w:spacing w:val="-17"/>
                        </w:rPr>
                        <w:t xml:space="preserve"> </w:t>
                      </w:r>
                      <w:r>
                        <w:t>Librería</w:t>
                      </w:r>
                      <w:r>
                        <w:rPr>
                          <w:spacing w:val="-15"/>
                        </w:rPr>
                        <w:t xml:space="preserve"> </w:t>
                      </w:r>
                      <w:r>
                        <w:t>Jurídica</w:t>
                      </w:r>
                      <w:r>
                        <w:rPr>
                          <w:spacing w:val="-15"/>
                        </w:rPr>
                        <w:t xml:space="preserve"> </w:t>
                      </w:r>
                      <w:r>
                        <w:t>Sánchez</w:t>
                      </w:r>
                      <w:r>
                        <w:rPr>
                          <w:spacing w:val="-15"/>
                        </w:rPr>
                        <w:t xml:space="preserve"> </w:t>
                      </w:r>
                      <w:r>
                        <w:t>R.</w:t>
                      </w:r>
                      <w:r>
                        <w:rPr>
                          <w:spacing w:val="-17"/>
                        </w:rPr>
                        <w:t xml:space="preserve"> </w:t>
                      </w:r>
                      <w:r>
                        <w:t>Ltda. y Centro de Estudios de Derecho Administrativo, Medellín, 2012, p. 60.</w:t>
                      </w:r>
                    </w:p>
                  </w:txbxContent>
                </v:textbox>
                <w10:anchorlock/>
              </v:shape>
            </w:pict>
          </mc:Fallback>
        </mc:AlternateContent>
      </w:r>
    </w:p>
    <w:p w14:paraId="629E71DF" w14:textId="77777777" w:rsidR="009B188B" w:rsidRDefault="009B188B">
      <w:pPr>
        <w:pStyle w:val="Textoindependiente"/>
        <w:rPr>
          <w:b/>
        </w:rPr>
      </w:pPr>
    </w:p>
    <w:p w14:paraId="738355AB" w14:textId="77777777" w:rsidR="009B188B" w:rsidRDefault="005A61E9">
      <w:pPr>
        <w:pStyle w:val="Prrafodelista"/>
        <w:numPr>
          <w:ilvl w:val="0"/>
          <w:numId w:val="2"/>
        </w:numPr>
        <w:tabs>
          <w:tab w:val="left" w:pos="462"/>
        </w:tabs>
        <w:ind w:left="462" w:hanging="282"/>
        <w:jc w:val="left"/>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107A8346" w14:textId="77777777" w:rsidR="009B188B" w:rsidRDefault="009B188B">
      <w:pPr>
        <w:pStyle w:val="Textoindependiente"/>
        <w:spacing w:before="80"/>
        <w:rPr>
          <w:b/>
        </w:rPr>
      </w:pPr>
    </w:p>
    <w:p w14:paraId="470ADB89" w14:textId="77777777" w:rsidR="009B188B" w:rsidRDefault="005A61E9">
      <w:pPr>
        <w:pStyle w:val="Textoindependiente"/>
        <w:spacing w:line="259" w:lineRule="auto"/>
        <w:ind w:left="180" w:right="820"/>
        <w:jc w:val="both"/>
      </w:pPr>
      <w:r>
        <w:t xml:space="preserve">La Agencia Nacional de Contratación Pública – Colombia Compra Eficiente ha analizado los contratos de prestación de servicios, así como los requisitos para su celebración, entre otros, en los conceptos con radicado: 4201912000007092 </w:t>
      </w:r>
      <w:r>
        <w:rPr>
          <w:spacing w:val="-2"/>
        </w:rPr>
        <w:t>del</w:t>
      </w:r>
      <w:r>
        <w:rPr>
          <w:spacing w:val="-14"/>
        </w:rPr>
        <w:t xml:space="preserve"> </w:t>
      </w:r>
      <w:r>
        <w:rPr>
          <w:spacing w:val="-2"/>
        </w:rPr>
        <w:t>29</w:t>
      </w:r>
      <w:r>
        <w:rPr>
          <w:spacing w:val="-13"/>
        </w:rPr>
        <w:t xml:space="preserve"> </w:t>
      </w:r>
      <w:r>
        <w:rPr>
          <w:spacing w:val="-2"/>
        </w:rPr>
        <w:t>de</w:t>
      </w:r>
      <w:r>
        <w:rPr>
          <w:spacing w:val="-14"/>
        </w:rPr>
        <w:t xml:space="preserve"> </w:t>
      </w:r>
      <w:r>
        <w:rPr>
          <w:spacing w:val="-2"/>
        </w:rPr>
        <w:t>noviembre</w:t>
      </w:r>
      <w:r>
        <w:rPr>
          <w:spacing w:val="-12"/>
        </w:rPr>
        <w:t xml:space="preserve"> </w:t>
      </w:r>
      <w:r>
        <w:rPr>
          <w:spacing w:val="-2"/>
        </w:rPr>
        <w:t>de</w:t>
      </w:r>
      <w:r>
        <w:rPr>
          <w:spacing w:val="-13"/>
        </w:rPr>
        <w:t xml:space="preserve"> </w:t>
      </w:r>
      <w:r>
        <w:rPr>
          <w:spacing w:val="-2"/>
        </w:rPr>
        <w:t>2019,</w:t>
      </w:r>
      <w:r>
        <w:rPr>
          <w:spacing w:val="-13"/>
        </w:rPr>
        <w:t xml:space="preserve"> </w:t>
      </w:r>
      <w:r>
        <w:rPr>
          <w:spacing w:val="-2"/>
        </w:rPr>
        <w:t>2201913000008566</w:t>
      </w:r>
      <w:r>
        <w:rPr>
          <w:spacing w:val="-8"/>
        </w:rPr>
        <w:t xml:space="preserve"> </w:t>
      </w:r>
      <w:r>
        <w:rPr>
          <w:spacing w:val="-2"/>
        </w:rPr>
        <w:t>del</w:t>
      </w:r>
      <w:r>
        <w:rPr>
          <w:spacing w:val="-14"/>
        </w:rPr>
        <w:t xml:space="preserve"> </w:t>
      </w:r>
      <w:r>
        <w:rPr>
          <w:spacing w:val="-2"/>
        </w:rPr>
        <w:t>18</w:t>
      </w:r>
      <w:r>
        <w:rPr>
          <w:spacing w:val="-13"/>
        </w:rPr>
        <w:t xml:space="preserve"> </w:t>
      </w:r>
      <w:r>
        <w:rPr>
          <w:spacing w:val="-2"/>
        </w:rPr>
        <w:t>de</w:t>
      </w:r>
      <w:r>
        <w:rPr>
          <w:spacing w:val="-14"/>
        </w:rPr>
        <w:t xml:space="preserve"> </w:t>
      </w:r>
      <w:r>
        <w:rPr>
          <w:spacing w:val="-2"/>
        </w:rPr>
        <w:t>noviembre</w:t>
      </w:r>
      <w:r>
        <w:rPr>
          <w:spacing w:val="-11"/>
        </w:rPr>
        <w:t xml:space="preserve"> </w:t>
      </w:r>
      <w:r>
        <w:rPr>
          <w:spacing w:val="-2"/>
        </w:rPr>
        <w:t>de</w:t>
      </w:r>
      <w:r>
        <w:rPr>
          <w:spacing w:val="-14"/>
        </w:rPr>
        <w:t xml:space="preserve"> </w:t>
      </w:r>
      <w:r>
        <w:rPr>
          <w:spacing w:val="-2"/>
        </w:rPr>
        <w:t>2019,</w:t>
      </w:r>
    </w:p>
    <w:p w14:paraId="0694FF13" w14:textId="77777777" w:rsidR="009B188B" w:rsidRDefault="005A61E9">
      <w:pPr>
        <w:pStyle w:val="Textoindependiente"/>
        <w:tabs>
          <w:tab w:val="left" w:pos="1313"/>
          <w:tab w:val="left" w:pos="2942"/>
          <w:tab w:val="left" w:pos="5007"/>
          <w:tab w:val="left" w:pos="6216"/>
          <w:tab w:val="left" w:pos="8501"/>
        </w:tabs>
        <w:spacing w:line="259" w:lineRule="auto"/>
        <w:ind w:left="180" w:right="820"/>
      </w:pPr>
      <w:r>
        <w:t>4201913000007822</w:t>
      </w:r>
      <w:r>
        <w:rPr>
          <w:spacing w:val="-20"/>
        </w:rPr>
        <w:t xml:space="preserve"> </w:t>
      </w:r>
      <w:r>
        <w:t>de</w:t>
      </w:r>
      <w:r>
        <w:rPr>
          <w:spacing w:val="-19"/>
        </w:rPr>
        <w:t xml:space="preserve"> </w:t>
      </w:r>
      <w:r>
        <w:t>27</w:t>
      </w:r>
      <w:r>
        <w:rPr>
          <w:spacing w:val="-19"/>
        </w:rPr>
        <w:t xml:space="preserve"> </w:t>
      </w:r>
      <w:r>
        <w:t>de</w:t>
      </w:r>
      <w:r>
        <w:rPr>
          <w:spacing w:val="-20"/>
        </w:rPr>
        <w:t xml:space="preserve"> </w:t>
      </w:r>
      <w:r>
        <w:t>diciembre</w:t>
      </w:r>
      <w:r>
        <w:rPr>
          <w:spacing w:val="-19"/>
        </w:rPr>
        <w:t xml:space="preserve"> </w:t>
      </w:r>
      <w:r>
        <w:t>de</w:t>
      </w:r>
      <w:r>
        <w:rPr>
          <w:spacing w:val="-20"/>
        </w:rPr>
        <w:t xml:space="preserve"> </w:t>
      </w:r>
      <w:r>
        <w:t>2019,</w:t>
      </w:r>
      <w:r>
        <w:rPr>
          <w:spacing w:val="-19"/>
        </w:rPr>
        <w:t xml:space="preserve"> </w:t>
      </w:r>
      <w:r>
        <w:t>C-037</w:t>
      </w:r>
      <w:r>
        <w:rPr>
          <w:spacing w:val="-19"/>
        </w:rPr>
        <w:t xml:space="preserve"> </w:t>
      </w:r>
      <w:r>
        <w:t>del</w:t>
      </w:r>
      <w:r>
        <w:rPr>
          <w:spacing w:val="-20"/>
        </w:rPr>
        <w:t xml:space="preserve"> </w:t>
      </w:r>
      <w:r>
        <w:t>28</w:t>
      </w:r>
      <w:r>
        <w:rPr>
          <w:spacing w:val="-19"/>
        </w:rPr>
        <w:t xml:space="preserve"> </w:t>
      </w:r>
      <w:r>
        <w:t>de</w:t>
      </w:r>
      <w:r>
        <w:rPr>
          <w:spacing w:val="-19"/>
        </w:rPr>
        <w:t xml:space="preserve"> </w:t>
      </w:r>
      <w:r>
        <w:t>enero</w:t>
      </w:r>
      <w:r>
        <w:rPr>
          <w:spacing w:val="-20"/>
        </w:rPr>
        <w:t xml:space="preserve"> </w:t>
      </w:r>
      <w:r>
        <w:t>de</w:t>
      </w:r>
      <w:r>
        <w:rPr>
          <w:spacing w:val="-19"/>
        </w:rPr>
        <w:t xml:space="preserve"> </w:t>
      </w:r>
      <w:r>
        <w:t>2020, C-191</w:t>
      </w:r>
      <w:r>
        <w:rPr>
          <w:spacing w:val="-3"/>
        </w:rPr>
        <w:t xml:space="preserve"> </w:t>
      </w:r>
      <w:r>
        <w:t>del</w:t>
      </w:r>
      <w:r>
        <w:rPr>
          <w:spacing w:val="-3"/>
        </w:rPr>
        <w:t xml:space="preserve"> </w:t>
      </w:r>
      <w:r>
        <w:t>16</w:t>
      </w:r>
      <w:r>
        <w:rPr>
          <w:spacing w:val="-4"/>
        </w:rPr>
        <w:t xml:space="preserve"> </w:t>
      </w:r>
      <w:r>
        <w:t>de</w:t>
      </w:r>
      <w:r>
        <w:rPr>
          <w:spacing w:val="-4"/>
        </w:rPr>
        <w:t xml:space="preserve"> </w:t>
      </w:r>
      <w:r>
        <w:t>marzo</w:t>
      </w:r>
      <w:r>
        <w:rPr>
          <w:spacing w:val="-3"/>
        </w:rPr>
        <w:t xml:space="preserve"> </w:t>
      </w:r>
      <w:r>
        <w:t>de</w:t>
      </w:r>
      <w:r>
        <w:rPr>
          <w:spacing w:val="-4"/>
        </w:rPr>
        <w:t xml:space="preserve"> </w:t>
      </w:r>
      <w:r>
        <w:t>2020</w:t>
      </w:r>
      <w:r>
        <w:rPr>
          <w:spacing w:val="-3"/>
        </w:rPr>
        <w:t xml:space="preserve"> </w:t>
      </w:r>
      <w:r>
        <w:t>y</w:t>
      </w:r>
      <w:r>
        <w:rPr>
          <w:spacing w:val="-4"/>
        </w:rPr>
        <w:t xml:space="preserve"> </w:t>
      </w:r>
      <w:r>
        <w:t>C-211</w:t>
      </w:r>
      <w:r>
        <w:rPr>
          <w:spacing w:val="-3"/>
        </w:rPr>
        <w:t xml:space="preserve"> </w:t>
      </w:r>
      <w:r>
        <w:t>del</w:t>
      </w:r>
      <w:r>
        <w:rPr>
          <w:spacing w:val="-3"/>
        </w:rPr>
        <w:t xml:space="preserve"> </w:t>
      </w:r>
      <w:r>
        <w:t>8</w:t>
      </w:r>
      <w:r>
        <w:rPr>
          <w:spacing w:val="-4"/>
        </w:rPr>
        <w:t xml:space="preserve"> </w:t>
      </w:r>
      <w:r>
        <w:t>de</w:t>
      </w:r>
      <w:r>
        <w:rPr>
          <w:spacing w:val="-4"/>
        </w:rPr>
        <w:t xml:space="preserve"> </w:t>
      </w:r>
      <w:r>
        <w:t>abril</w:t>
      </w:r>
      <w:r>
        <w:rPr>
          <w:spacing w:val="-3"/>
        </w:rPr>
        <w:t xml:space="preserve"> </w:t>
      </w:r>
      <w:r>
        <w:t>de</w:t>
      </w:r>
      <w:r>
        <w:rPr>
          <w:spacing w:val="-4"/>
        </w:rPr>
        <w:t xml:space="preserve"> </w:t>
      </w:r>
      <w:r>
        <w:t>2020,</w:t>
      </w:r>
      <w:r>
        <w:rPr>
          <w:spacing w:val="-2"/>
        </w:rPr>
        <w:t xml:space="preserve"> </w:t>
      </w:r>
      <w:r>
        <w:t>C-469</w:t>
      </w:r>
      <w:r>
        <w:rPr>
          <w:spacing w:val="-3"/>
        </w:rPr>
        <w:t xml:space="preserve"> </w:t>
      </w:r>
      <w:r>
        <w:t>del</w:t>
      </w:r>
      <w:r>
        <w:rPr>
          <w:spacing w:val="-3"/>
        </w:rPr>
        <w:t xml:space="preserve"> </w:t>
      </w:r>
      <w:r>
        <w:t>27</w:t>
      </w:r>
      <w:r>
        <w:rPr>
          <w:spacing w:val="-4"/>
        </w:rPr>
        <w:t xml:space="preserve"> </w:t>
      </w:r>
      <w:r>
        <w:t>de septiembre</w:t>
      </w:r>
      <w:r>
        <w:rPr>
          <w:spacing w:val="39"/>
        </w:rPr>
        <w:t xml:space="preserve"> </w:t>
      </w:r>
      <w:r>
        <w:t>de</w:t>
      </w:r>
      <w:r>
        <w:rPr>
          <w:spacing w:val="36"/>
        </w:rPr>
        <w:t xml:space="preserve"> </w:t>
      </w:r>
      <w:r>
        <w:t>2020,</w:t>
      </w:r>
      <w:r>
        <w:rPr>
          <w:spacing w:val="37"/>
        </w:rPr>
        <w:t xml:space="preserve"> </w:t>
      </w:r>
      <w:r>
        <w:t>C-480</w:t>
      </w:r>
      <w:r>
        <w:rPr>
          <w:spacing w:val="37"/>
        </w:rPr>
        <w:t xml:space="preserve"> </w:t>
      </w:r>
      <w:r>
        <w:t>del</w:t>
      </w:r>
      <w:r>
        <w:rPr>
          <w:spacing w:val="37"/>
        </w:rPr>
        <w:t xml:space="preserve"> </w:t>
      </w:r>
      <w:r>
        <w:t>16</w:t>
      </w:r>
      <w:r>
        <w:rPr>
          <w:spacing w:val="36"/>
        </w:rPr>
        <w:t xml:space="preserve"> </w:t>
      </w:r>
      <w:r>
        <w:t>de</w:t>
      </w:r>
      <w:r>
        <w:rPr>
          <w:spacing w:val="36"/>
        </w:rPr>
        <w:t xml:space="preserve"> </w:t>
      </w:r>
      <w:r>
        <w:t>septiembre</w:t>
      </w:r>
      <w:r>
        <w:rPr>
          <w:spacing w:val="39"/>
        </w:rPr>
        <w:t xml:space="preserve"> </w:t>
      </w:r>
      <w:r>
        <w:t>de</w:t>
      </w:r>
      <w:r>
        <w:rPr>
          <w:spacing w:val="36"/>
        </w:rPr>
        <w:t xml:space="preserve"> </w:t>
      </w:r>
      <w:r>
        <w:t>2020,</w:t>
      </w:r>
      <w:r>
        <w:rPr>
          <w:spacing w:val="37"/>
        </w:rPr>
        <w:t xml:space="preserve"> </w:t>
      </w:r>
      <w:r>
        <w:t>C-059</w:t>
      </w:r>
      <w:r>
        <w:rPr>
          <w:spacing w:val="37"/>
        </w:rPr>
        <w:t xml:space="preserve"> </w:t>
      </w:r>
      <w:r>
        <w:t>del</w:t>
      </w:r>
      <w:r>
        <w:rPr>
          <w:spacing w:val="37"/>
        </w:rPr>
        <w:t xml:space="preserve"> </w:t>
      </w:r>
      <w:r>
        <w:t>10</w:t>
      </w:r>
      <w:r>
        <w:rPr>
          <w:spacing w:val="36"/>
        </w:rPr>
        <w:t xml:space="preserve"> </w:t>
      </w:r>
      <w:r>
        <w:t>de marzo</w:t>
      </w:r>
      <w:r>
        <w:rPr>
          <w:spacing w:val="-1"/>
        </w:rPr>
        <w:t xml:space="preserve"> </w:t>
      </w:r>
      <w:r>
        <w:t>de</w:t>
      </w:r>
      <w:r>
        <w:rPr>
          <w:spacing w:val="-2"/>
        </w:rPr>
        <w:t xml:space="preserve"> </w:t>
      </w:r>
      <w:r>
        <w:t>2021,</w:t>
      </w:r>
      <w:r>
        <w:rPr>
          <w:spacing w:val="-1"/>
        </w:rPr>
        <w:t xml:space="preserve"> </w:t>
      </w:r>
      <w:r>
        <w:t>C-613</w:t>
      </w:r>
      <w:r>
        <w:rPr>
          <w:spacing w:val="-1"/>
        </w:rPr>
        <w:t xml:space="preserve"> </w:t>
      </w:r>
      <w:r>
        <w:t>del</w:t>
      </w:r>
      <w:r>
        <w:rPr>
          <w:spacing w:val="-2"/>
        </w:rPr>
        <w:t xml:space="preserve"> </w:t>
      </w:r>
      <w:r>
        <w:t>6</w:t>
      </w:r>
      <w:r>
        <w:rPr>
          <w:spacing w:val="-2"/>
        </w:rPr>
        <w:t xml:space="preserve"> </w:t>
      </w:r>
      <w:r>
        <w:t>de</w:t>
      </w:r>
      <w:r>
        <w:rPr>
          <w:spacing w:val="-2"/>
        </w:rPr>
        <w:t xml:space="preserve"> </w:t>
      </w:r>
      <w:r>
        <w:t>octubre de</w:t>
      </w:r>
      <w:r>
        <w:rPr>
          <w:spacing w:val="-2"/>
        </w:rPr>
        <w:t xml:space="preserve"> </w:t>
      </w:r>
      <w:r>
        <w:t>2022,</w:t>
      </w:r>
      <w:r>
        <w:rPr>
          <w:spacing w:val="-1"/>
        </w:rPr>
        <w:t xml:space="preserve"> </w:t>
      </w:r>
      <w:r>
        <w:t>C-716</w:t>
      </w:r>
      <w:r>
        <w:rPr>
          <w:spacing w:val="-1"/>
        </w:rPr>
        <w:t xml:space="preserve"> </w:t>
      </w:r>
      <w:r>
        <w:t>del</w:t>
      </w:r>
      <w:r>
        <w:rPr>
          <w:spacing w:val="-2"/>
        </w:rPr>
        <w:t xml:space="preserve"> </w:t>
      </w:r>
      <w:r>
        <w:t>15</w:t>
      </w:r>
      <w:r>
        <w:rPr>
          <w:spacing w:val="-2"/>
        </w:rPr>
        <w:t xml:space="preserve"> </w:t>
      </w:r>
      <w:r>
        <w:t>de</w:t>
      </w:r>
      <w:r>
        <w:rPr>
          <w:spacing w:val="-2"/>
        </w:rPr>
        <w:t xml:space="preserve"> </w:t>
      </w:r>
      <w:r>
        <w:t>noviembre de 2022,</w:t>
      </w:r>
      <w:r>
        <w:rPr>
          <w:spacing w:val="-5"/>
        </w:rPr>
        <w:t xml:space="preserve"> </w:t>
      </w:r>
      <w:r>
        <w:t>C-017</w:t>
      </w:r>
      <w:r>
        <w:rPr>
          <w:spacing w:val="-4"/>
        </w:rPr>
        <w:t xml:space="preserve"> </w:t>
      </w:r>
      <w:r>
        <w:t>del</w:t>
      </w:r>
      <w:r>
        <w:rPr>
          <w:spacing w:val="-4"/>
        </w:rPr>
        <w:t xml:space="preserve"> </w:t>
      </w:r>
      <w:r>
        <w:t>22</w:t>
      </w:r>
      <w:r>
        <w:rPr>
          <w:spacing w:val="-5"/>
        </w:rPr>
        <w:t xml:space="preserve"> </w:t>
      </w:r>
      <w:r>
        <w:t>de</w:t>
      </w:r>
      <w:r>
        <w:rPr>
          <w:spacing w:val="-5"/>
        </w:rPr>
        <w:t xml:space="preserve"> </w:t>
      </w:r>
      <w:r>
        <w:t>febrero</w:t>
      </w:r>
      <w:r>
        <w:rPr>
          <w:spacing w:val="-3"/>
        </w:rPr>
        <w:t xml:space="preserve"> </w:t>
      </w:r>
      <w:r>
        <w:t>de</w:t>
      </w:r>
      <w:r>
        <w:rPr>
          <w:spacing w:val="-5"/>
        </w:rPr>
        <w:t xml:space="preserve"> </w:t>
      </w:r>
      <w:r>
        <w:t>2022</w:t>
      </w:r>
      <w:r>
        <w:rPr>
          <w:spacing w:val="-4"/>
        </w:rPr>
        <w:t xml:space="preserve"> </w:t>
      </w:r>
      <w:r>
        <w:t>y</w:t>
      </w:r>
      <w:r>
        <w:rPr>
          <w:spacing w:val="-5"/>
        </w:rPr>
        <w:t xml:space="preserve"> </w:t>
      </w:r>
      <w:r>
        <w:t>C-104</w:t>
      </w:r>
      <w:r>
        <w:rPr>
          <w:spacing w:val="-4"/>
        </w:rPr>
        <w:t xml:space="preserve"> </w:t>
      </w:r>
      <w:r>
        <w:t>del</w:t>
      </w:r>
      <w:r>
        <w:rPr>
          <w:spacing w:val="-4"/>
        </w:rPr>
        <w:t xml:space="preserve"> </w:t>
      </w:r>
      <w:r>
        <w:t>27</w:t>
      </w:r>
      <w:r>
        <w:rPr>
          <w:spacing w:val="-5"/>
        </w:rPr>
        <w:t xml:space="preserve"> </w:t>
      </w:r>
      <w:r>
        <w:t>de</w:t>
      </w:r>
      <w:r>
        <w:rPr>
          <w:spacing w:val="-5"/>
        </w:rPr>
        <w:t xml:space="preserve"> </w:t>
      </w:r>
      <w:r>
        <w:t>abril</w:t>
      </w:r>
      <w:r>
        <w:rPr>
          <w:spacing w:val="-4"/>
        </w:rPr>
        <w:t xml:space="preserve"> </w:t>
      </w:r>
      <w:r>
        <w:t>de</w:t>
      </w:r>
      <w:r>
        <w:rPr>
          <w:spacing w:val="-5"/>
        </w:rPr>
        <w:t xml:space="preserve"> </w:t>
      </w:r>
      <w:r>
        <w:t>2023.,</w:t>
      </w:r>
      <w:r>
        <w:rPr>
          <w:spacing w:val="-5"/>
        </w:rPr>
        <w:t xml:space="preserve"> </w:t>
      </w:r>
      <w:r>
        <w:t>C-</w:t>
      </w:r>
      <w:r>
        <w:rPr>
          <w:spacing w:val="-5"/>
        </w:rPr>
        <w:t xml:space="preserve"> </w:t>
      </w:r>
      <w:r>
        <w:t xml:space="preserve">202 del 31 de julio de 2024, C 168 del 16 agosto de 2024. </w:t>
      </w:r>
      <w:r>
        <w:t>"Estos y otros conceptos se</w:t>
      </w:r>
      <w:r>
        <w:rPr>
          <w:spacing w:val="-17"/>
        </w:rPr>
        <w:t xml:space="preserve"> </w:t>
      </w:r>
      <w:r>
        <w:t>encuentran</w:t>
      </w:r>
      <w:r>
        <w:rPr>
          <w:spacing w:val="-14"/>
        </w:rPr>
        <w:t xml:space="preserve"> </w:t>
      </w:r>
      <w:r>
        <w:t>disponibles</w:t>
      </w:r>
      <w:r>
        <w:rPr>
          <w:spacing w:val="-15"/>
        </w:rPr>
        <w:t xml:space="preserve"> </w:t>
      </w:r>
      <w:r>
        <w:t>para</w:t>
      </w:r>
      <w:r>
        <w:rPr>
          <w:spacing w:val="-17"/>
        </w:rPr>
        <w:t xml:space="preserve"> </w:t>
      </w:r>
      <w:r>
        <w:t>consulta</w:t>
      </w:r>
      <w:r>
        <w:rPr>
          <w:spacing w:val="-15"/>
        </w:rPr>
        <w:t xml:space="preserve"> </w:t>
      </w:r>
      <w:r>
        <w:t>en</w:t>
      </w:r>
      <w:r>
        <w:rPr>
          <w:spacing w:val="-17"/>
        </w:rPr>
        <w:t xml:space="preserve"> </w:t>
      </w:r>
      <w:r>
        <w:t>el</w:t>
      </w:r>
      <w:r>
        <w:rPr>
          <w:spacing w:val="-17"/>
        </w:rPr>
        <w:t xml:space="preserve"> </w:t>
      </w:r>
      <w:r>
        <w:t>Sistema</w:t>
      </w:r>
      <w:r>
        <w:rPr>
          <w:spacing w:val="-16"/>
        </w:rPr>
        <w:t xml:space="preserve"> </w:t>
      </w:r>
      <w:r>
        <w:t>de</w:t>
      </w:r>
      <w:r>
        <w:rPr>
          <w:spacing w:val="-17"/>
        </w:rPr>
        <w:t xml:space="preserve"> </w:t>
      </w:r>
      <w:r>
        <w:t>Relatoría</w:t>
      </w:r>
      <w:r>
        <w:rPr>
          <w:spacing w:val="-15"/>
        </w:rPr>
        <w:t xml:space="preserve"> </w:t>
      </w:r>
      <w:r>
        <w:t>de</w:t>
      </w:r>
      <w:r>
        <w:rPr>
          <w:spacing w:val="-17"/>
        </w:rPr>
        <w:t xml:space="preserve"> </w:t>
      </w:r>
      <w:r>
        <w:t>la</w:t>
      </w:r>
      <w:r>
        <w:rPr>
          <w:spacing w:val="-17"/>
        </w:rPr>
        <w:t xml:space="preserve"> </w:t>
      </w:r>
      <w:r>
        <w:t>Agencia, en</w:t>
      </w:r>
      <w:r>
        <w:rPr>
          <w:spacing w:val="40"/>
        </w:rPr>
        <w:t xml:space="preserve"> </w:t>
      </w:r>
      <w:r>
        <w:t>el</w:t>
      </w:r>
      <w:r>
        <w:rPr>
          <w:spacing w:val="40"/>
        </w:rPr>
        <w:t xml:space="preserve"> </w:t>
      </w:r>
      <w:r>
        <w:t>cual</w:t>
      </w:r>
      <w:r>
        <w:rPr>
          <w:spacing w:val="40"/>
        </w:rPr>
        <w:t xml:space="preserve"> </w:t>
      </w:r>
      <w:r>
        <w:t>también</w:t>
      </w:r>
      <w:r>
        <w:rPr>
          <w:spacing w:val="40"/>
        </w:rPr>
        <w:t xml:space="preserve"> </w:t>
      </w:r>
      <w:r>
        <w:t>podrás</w:t>
      </w:r>
      <w:r>
        <w:rPr>
          <w:spacing w:val="40"/>
        </w:rPr>
        <w:t xml:space="preserve"> </w:t>
      </w:r>
      <w:r>
        <w:t>encontrar</w:t>
      </w:r>
      <w:r>
        <w:rPr>
          <w:spacing w:val="40"/>
        </w:rPr>
        <w:t xml:space="preserve"> </w:t>
      </w:r>
      <w:r>
        <w:t>jurisprudencia</w:t>
      </w:r>
      <w:r>
        <w:rPr>
          <w:spacing w:val="40"/>
        </w:rPr>
        <w:t xml:space="preserve"> </w:t>
      </w:r>
      <w:r>
        <w:t>del</w:t>
      </w:r>
      <w:r>
        <w:rPr>
          <w:spacing w:val="40"/>
        </w:rPr>
        <w:t xml:space="preserve"> </w:t>
      </w:r>
      <w:r>
        <w:t>Consejo</w:t>
      </w:r>
      <w:r>
        <w:rPr>
          <w:spacing w:val="40"/>
        </w:rPr>
        <w:t xml:space="preserve"> </w:t>
      </w:r>
      <w:r>
        <w:t>de</w:t>
      </w:r>
      <w:r>
        <w:rPr>
          <w:spacing w:val="40"/>
        </w:rPr>
        <w:t xml:space="preserve"> </w:t>
      </w:r>
      <w:r>
        <w:t>Estado, laudos</w:t>
      </w:r>
      <w:r>
        <w:rPr>
          <w:spacing w:val="-8"/>
        </w:rPr>
        <w:t xml:space="preserve"> </w:t>
      </w:r>
      <w:r>
        <w:t>arbitrales</w:t>
      </w:r>
      <w:r>
        <w:rPr>
          <w:spacing w:val="-7"/>
        </w:rPr>
        <w:t xml:space="preserve"> </w:t>
      </w:r>
      <w:r>
        <w:t>y</w:t>
      </w:r>
      <w:r>
        <w:rPr>
          <w:spacing w:val="-9"/>
        </w:rPr>
        <w:t xml:space="preserve"> </w:t>
      </w:r>
      <w:r>
        <w:t>la</w:t>
      </w:r>
      <w:r>
        <w:rPr>
          <w:spacing w:val="-9"/>
        </w:rPr>
        <w:t xml:space="preserve"> </w:t>
      </w:r>
      <w:r>
        <w:t>normativa</w:t>
      </w:r>
      <w:r>
        <w:rPr>
          <w:spacing w:val="-7"/>
        </w:rPr>
        <w:t xml:space="preserve"> </w:t>
      </w:r>
      <w:r>
        <w:t>de</w:t>
      </w:r>
      <w:r>
        <w:rPr>
          <w:spacing w:val="-9"/>
        </w:rPr>
        <w:t xml:space="preserve"> </w:t>
      </w:r>
      <w:r>
        <w:t>la</w:t>
      </w:r>
      <w:r>
        <w:rPr>
          <w:spacing w:val="-9"/>
        </w:rPr>
        <w:t xml:space="preserve"> </w:t>
      </w:r>
      <w:r>
        <w:t>contratación</w:t>
      </w:r>
      <w:r>
        <w:rPr>
          <w:spacing w:val="-5"/>
        </w:rPr>
        <w:t xml:space="preserve"> </w:t>
      </w:r>
      <w:r>
        <w:t>concordada</w:t>
      </w:r>
      <w:r>
        <w:rPr>
          <w:spacing w:val="-7"/>
        </w:rPr>
        <w:t xml:space="preserve"> </w:t>
      </w:r>
      <w:r>
        <w:t>con</w:t>
      </w:r>
      <w:r>
        <w:rPr>
          <w:spacing w:val="-9"/>
        </w:rPr>
        <w:t xml:space="preserve"> </w:t>
      </w:r>
      <w:r>
        <w:t>la</w:t>
      </w:r>
      <w:r>
        <w:rPr>
          <w:spacing w:val="-9"/>
        </w:rPr>
        <w:t xml:space="preserve"> </w:t>
      </w:r>
      <w:r>
        <w:t>doctrina</w:t>
      </w:r>
      <w:r>
        <w:rPr>
          <w:spacing w:val="-7"/>
        </w:rPr>
        <w:t xml:space="preserve"> </w:t>
      </w:r>
      <w:r>
        <w:t>de la</w:t>
      </w:r>
      <w:r>
        <w:rPr>
          <w:spacing w:val="-14"/>
        </w:rPr>
        <w:t xml:space="preserve"> </w:t>
      </w:r>
      <w:r>
        <w:t>Subdirección</w:t>
      </w:r>
      <w:r>
        <w:rPr>
          <w:spacing w:val="-10"/>
        </w:rPr>
        <w:t xml:space="preserve"> </w:t>
      </w:r>
      <w:r>
        <w:t>de</w:t>
      </w:r>
      <w:r>
        <w:rPr>
          <w:spacing w:val="-14"/>
        </w:rPr>
        <w:t xml:space="preserve"> </w:t>
      </w:r>
      <w:r>
        <w:t>Gestión</w:t>
      </w:r>
      <w:r>
        <w:rPr>
          <w:spacing w:val="-12"/>
        </w:rPr>
        <w:t xml:space="preserve"> </w:t>
      </w:r>
      <w:r>
        <w:t>Contractual.</w:t>
      </w:r>
      <w:r>
        <w:rPr>
          <w:spacing w:val="-10"/>
        </w:rPr>
        <w:t xml:space="preserve"> </w:t>
      </w:r>
      <w:r>
        <w:t>Te</w:t>
      </w:r>
      <w:r>
        <w:rPr>
          <w:spacing w:val="-14"/>
        </w:rPr>
        <w:t xml:space="preserve"> </w:t>
      </w:r>
      <w:r>
        <w:t>invitamos</w:t>
      </w:r>
      <w:r>
        <w:rPr>
          <w:spacing w:val="-12"/>
        </w:rPr>
        <w:t xml:space="preserve"> </w:t>
      </w:r>
      <w:r>
        <w:t>también</w:t>
      </w:r>
      <w:r>
        <w:rPr>
          <w:spacing w:val="-12"/>
        </w:rPr>
        <w:t xml:space="preserve"> </w:t>
      </w:r>
      <w:r>
        <w:t>a</w:t>
      </w:r>
      <w:r>
        <w:rPr>
          <w:spacing w:val="-14"/>
        </w:rPr>
        <w:t xml:space="preserve"> </w:t>
      </w:r>
      <w:r>
        <w:t>revisar</w:t>
      </w:r>
      <w:r>
        <w:rPr>
          <w:spacing w:val="-12"/>
        </w:rPr>
        <w:t xml:space="preserve"> </w:t>
      </w:r>
      <w:r>
        <w:t>la</w:t>
      </w:r>
      <w:r>
        <w:rPr>
          <w:spacing w:val="-14"/>
        </w:rPr>
        <w:t xml:space="preserve"> </w:t>
      </w:r>
      <w:r>
        <w:t>tercera edición del</w:t>
      </w:r>
      <w:r>
        <w:rPr>
          <w:spacing w:val="80"/>
        </w:rPr>
        <w:t xml:space="preserve"> </w:t>
      </w:r>
      <w:r>
        <w:t xml:space="preserve">Boletín de Relatoría de 2024 en el cual podrás consultar en detalle </w:t>
      </w:r>
      <w:r>
        <w:rPr>
          <w:spacing w:val="-6"/>
        </w:rPr>
        <w:t>el</w:t>
      </w:r>
      <w:r>
        <w:tab/>
      </w:r>
      <w:r>
        <w:rPr>
          <w:spacing w:val="-2"/>
        </w:rPr>
        <w:t>marco</w:t>
      </w:r>
      <w:r>
        <w:tab/>
      </w:r>
      <w:r>
        <w:rPr>
          <w:spacing w:val="-2"/>
        </w:rPr>
        <w:t>normativo</w:t>
      </w:r>
      <w:r>
        <w:tab/>
      </w:r>
      <w:r>
        <w:rPr>
          <w:spacing w:val="-6"/>
        </w:rPr>
        <w:t>de</w:t>
      </w:r>
      <w:r>
        <w:tab/>
      </w:r>
      <w:r>
        <w:rPr>
          <w:spacing w:val="-2"/>
        </w:rPr>
        <w:t>documentos</w:t>
      </w:r>
      <w:r>
        <w:tab/>
      </w:r>
      <w:r>
        <w:rPr>
          <w:spacing w:val="-2"/>
        </w:rPr>
        <w:t xml:space="preserve">tipo: </w:t>
      </w:r>
      <w:hyperlink r:id="rId18">
        <w:r w:rsidR="009B188B">
          <w:rPr>
            <w:color w:val="0000FF"/>
            <w:spacing w:val="-2"/>
            <w:u w:val="single" w:color="0000FF"/>
          </w:rPr>
          <w:t>https://www.colombiacompra.gov.co/sites/cce_public/files/files_2020/boletin_</w:t>
        </w:r>
      </w:hyperlink>
      <w:r>
        <w:rPr>
          <w:color w:val="0000FF"/>
          <w:spacing w:val="-2"/>
        </w:rPr>
        <w:t xml:space="preserve"> </w:t>
      </w:r>
      <w:hyperlink r:id="rId19">
        <w:r w:rsidR="009B188B">
          <w:rPr>
            <w:color w:val="0000FF"/>
            <w:spacing w:val="-2"/>
            <w:u w:val="single" w:color="0000FF"/>
          </w:rPr>
          <w:t>de_realtoria_iii.pdf</w:t>
        </w:r>
      </w:hyperlink>
    </w:p>
    <w:p w14:paraId="1D0A2963" w14:textId="77777777" w:rsidR="009B188B" w:rsidRDefault="005A61E9">
      <w:pPr>
        <w:pStyle w:val="Textoindependiente"/>
        <w:spacing w:before="156" w:line="259" w:lineRule="auto"/>
        <w:ind w:left="180" w:right="901"/>
        <w:jc w:val="both"/>
      </w:pPr>
      <w:r>
        <w:t>De otra parte, te informamos que entre el 15 al 29 de agosto de 2024 estará disponible para comentarios la Guía para Promover la Participación de las MIPYMES</w:t>
      </w:r>
      <w:r>
        <w:rPr>
          <w:spacing w:val="-8"/>
        </w:rPr>
        <w:t xml:space="preserve"> </w:t>
      </w:r>
      <w:r>
        <w:t>en</w:t>
      </w:r>
      <w:r>
        <w:rPr>
          <w:spacing w:val="-10"/>
        </w:rPr>
        <w:t xml:space="preserve"> </w:t>
      </w:r>
      <w:r>
        <w:t>los</w:t>
      </w:r>
      <w:r>
        <w:rPr>
          <w:spacing w:val="-10"/>
        </w:rPr>
        <w:t xml:space="preserve"> </w:t>
      </w:r>
      <w:r>
        <w:t>Procesos</w:t>
      </w:r>
      <w:r>
        <w:rPr>
          <w:spacing w:val="-8"/>
        </w:rPr>
        <w:t xml:space="preserve"> </w:t>
      </w:r>
      <w:r>
        <w:t>de</w:t>
      </w:r>
      <w:r>
        <w:rPr>
          <w:spacing w:val="-10"/>
        </w:rPr>
        <w:t xml:space="preserve"> </w:t>
      </w:r>
      <w:r>
        <w:t>Compra</w:t>
      </w:r>
      <w:r>
        <w:rPr>
          <w:spacing w:val="-9"/>
        </w:rPr>
        <w:t xml:space="preserve"> </w:t>
      </w:r>
      <w:r>
        <w:t>y</w:t>
      </w:r>
      <w:r>
        <w:rPr>
          <w:spacing w:val="-10"/>
        </w:rPr>
        <w:t xml:space="preserve"> </w:t>
      </w:r>
      <w:r>
        <w:t>Contratación</w:t>
      </w:r>
      <w:r>
        <w:rPr>
          <w:spacing w:val="-6"/>
        </w:rPr>
        <w:t xml:space="preserve"> </w:t>
      </w:r>
      <w:r>
        <w:t>Pública.</w:t>
      </w:r>
      <w:r>
        <w:rPr>
          <w:spacing w:val="-8"/>
        </w:rPr>
        <w:t xml:space="preserve"> </w:t>
      </w:r>
      <w:r>
        <w:t>Esta</w:t>
      </w:r>
      <w:r>
        <w:rPr>
          <w:spacing w:val="-9"/>
        </w:rPr>
        <w:t xml:space="preserve"> </w:t>
      </w:r>
      <w:r>
        <w:t>nueva</w:t>
      </w:r>
      <w:r>
        <w:rPr>
          <w:spacing w:val="-9"/>
        </w:rPr>
        <w:t xml:space="preserve"> </w:t>
      </w:r>
      <w:r>
        <w:t>versión desarrolla</w:t>
      </w:r>
      <w:r>
        <w:rPr>
          <w:spacing w:val="-20"/>
        </w:rPr>
        <w:t xml:space="preserve"> </w:t>
      </w:r>
      <w:r>
        <w:t>lineamientos</w:t>
      </w:r>
      <w:r>
        <w:rPr>
          <w:spacing w:val="-19"/>
        </w:rPr>
        <w:t xml:space="preserve"> </w:t>
      </w:r>
      <w:r>
        <w:t>para</w:t>
      </w:r>
      <w:r>
        <w:rPr>
          <w:spacing w:val="-19"/>
        </w:rPr>
        <w:t xml:space="preserve"> </w:t>
      </w:r>
      <w:r>
        <w:t>la</w:t>
      </w:r>
      <w:r>
        <w:rPr>
          <w:spacing w:val="-20"/>
        </w:rPr>
        <w:t xml:space="preserve"> </w:t>
      </w:r>
      <w:r>
        <w:t>aplicación</w:t>
      </w:r>
      <w:r>
        <w:rPr>
          <w:spacing w:val="-19"/>
        </w:rPr>
        <w:t xml:space="preserve"> </w:t>
      </w:r>
      <w:r>
        <w:t>de</w:t>
      </w:r>
      <w:r>
        <w:rPr>
          <w:spacing w:val="-20"/>
        </w:rPr>
        <w:t xml:space="preserve"> </w:t>
      </w:r>
      <w:r>
        <w:t>los</w:t>
      </w:r>
      <w:r>
        <w:rPr>
          <w:spacing w:val="-19"/>
        </w:rPr>
        <w:t xml:space="preserve"> </w:t>
      </w:r>
      <w:r>
        <w:t>incentivos</w:t>
      </w:r>
      <w:r>
        <w:rPr>
          <w:spacing w:val="-19"/>
        </w:rPr>
        <w:t xml:space="preserve"> </w:t>
      </w:r>
      <w:r>
        <w:t>regulados</w:t>
      </w:r>
      <w:r>
        <w:rPr>
          <w:spacing w:val="-20"/>
        </w:rPr>
        <w:t xml:space="preserve"> </w:t>
      </w:r>
      <w:r>
        <w:t>por</w:t>
      </w:r>
      <w:r>
        <w:rPr>
          <w:spacing w:val="-19"/>
        </w:rPr>
        <w:t xml:space="preserve"> </w:t>
      </w:r>
      <w:r>
        <w:t xml:space="preserve">normas como la Ley 2069 de 2020 y los decretos 1860 de 2021, 142 de 2023 y el 874 de 2024. Te invitamos a participar dejando tus observaciones en los siguientes </w:t>
      </w:r>
      <w:r>
        <w:rPr>
          <w:spacing w:val="-2"/>
        </w:rPr>
        <w:t>enlaces:</w:t>
      </w:r>
    </w:p>
    <w:p w14:paraId="29E27842" w14:textId="77777777" w:rsidR="009B188B" w:rsidRDefault="009B188B">
      <w:pPr>
        <w:spacing w:line="259" w:lineRule="auto"/>
        <w:jc w:val="both"/>
        <w:sectPr w:rsidR="009B188B">
          <w:pgSz w:w="12240" w:h="15840"/>
          <w:pgMar w:top="1780" w:right="800" w:bottom="1900" w:left="1520" w:header="287" w:footer="1702" w:gutter="0"/>
          <w:cols w:space="720"/>
        </w:sectPr>
      </w:pPr>
    </w:p>
    <w:p w14:paraId="702C45C7" w14:textId="77777777" w:rsidR="009B188B" w:rsidRDefault="009B188B">
      <w:pPr>
        <w:pStyle w:val="Textoindependiente"/>
        <w:spacing w:before="90" w:line="259" w:lineRule="auto"/>
        <w:ind w:left="180" w:right="1017"/>
      </w:pPr>
      <w:hyperlink r:id="rId20">
        <w:r>
          <w:rPr>
            <w:color w:val="0000FF"/>
            <w:spacing w:val="-2"/>
            <w:u w:val="single" w:color="0000FF"/>
          </w:rPr>
          <w:t>https://www.sucop.gov.co/entidades/colombiacompra/Normativa?IDNorma=1</w:t>
        </w:r>
      </w:hyperlink>
      <w:r w:rsidR="005A61E9">
        <w:rPr>
          <w:color w:val="0000FF"/>
          <w:spacing w:val="-2"/>
        </w:rPr>
        <w:t xml:space="preserve"> </w:t>
      </w:r>
      <w:hyperlink r:id="rId21">
        <w:r>
          <w:rPr>
            <w:color w:val="0000FF"/>
            <w:spacing w:val="-4"/>
            <w:u w:val="single" w:color="0000FF"/>
          </w:rPr>
          <w:t>7363</w:t>
        </w:r>
      </w:hyperlink>
    </w:p>
    <w:p w14:paraId="6D7DE045" w14:textId="77777777" w:rsidR="009B188B" w:rsidRDefault="009B188B">
      <w:pPr>
        <w:pStyle w:val="Textoindependiente"/>
        <w:spacing w:before="159"/>
        <w:ind w:left="180"/>
      </w:pPr>
      <w:hyperlink r:id="rId22">
        <w:r>
          <w:rPr>
            <w:color w:val="0000FF"/>
            <w:spacing w:val="-2"/>
            <w:u w:val="single" w:color="0000FF"/>
          </w:rPr>
          <w:t>https://www.colombiacompra.gov.co/content/convocatorias</w:t>
        </w:r>
      </w:hyperlink>
    </w:p>
    <w:p w14:paraId="1111B65F" w14:textId="77777777" w:rsidR="009B188B" w:rsidRDefault="005A61E9">
      <w:pPr>
        <w:pStyle w:val="Textoindependiente"/>
        <w:spacing w:before="181" w:line="276" w:lineRule="auto"/>
        <w:ind w:left="180" w:right="89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23">
        <w:r w:rsidR="009B188B">
          <w:rPr>
            <w:u w:val="single"/>
          </w:rPr>
          <w:t>https://www.colombiacompra.gov.co/sala-de-</w:t>
        </w:r>
      </w:hyperlink>
      <w:r>
        <w:t xml:space="preserve"> </w:t>
      </w:r>
      <w:hyperlink r:id="rId24">
        <w:r w:rsidR="009B188B">
          <w:rPr>
            <w:spacing w:val="-2"/>
            <w:u w:val="single"/>
          </w:rPr>
          <w:t>prensa/</w:t>
        </w:r>
        <w:proofErr w:type="spellStart"/>
        <w:r w:rsidR="009B188B">
          <w:rPr>
            <w:spacing w:val="-2"/>
            <w:u w:val="single"/>
          </w:rPr>
          <w:t>boletin</w:t>
        </w:r>
        <w:proofErr w:type="spellEnd"/>
        <w:r w:rsidR="009B188B">
          <w:rPr>
            <w:spacing w:val="-2"/>
            <w:u w:val="single"/>
          </w:rPr>
          <w:t>-digital</w:t>
        </w:r>
      </w:hyperlink>
    </w:p>
    <w:p w14:paraId="6F8E255D" w14:textId="77777777" w:rsidR="009B188B" w:rsidRDefault="005A61E9">
      <w:pPr>
        <w:pStyle w:val="Textoindependiente"/>
        <w:ind w:left="180" w:right="90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B3C4C3C" w14:textId="77777777" w:rsidR="009B188B" w:rsidRDefault="009B188B">
      <w:pPr>
        <w:pStyle w:val="Textoindependiente"/>
      </w:pPr>
    </w:p>
    <w:p w14:paraId="13455F8F" w14:textId="77777777" w:rsidR="009B188B" w:rsidRDefault="005A61E9">
      <w:pPr>
        <w:pStyle w:val="Textoindependiente"/>
        <w:ind w:left="180"/>
      </w:pPr>
      <w:r>
        <w:t>Twitter:</w:t>
      </w:r>
      <w:r>
        <w:rPr>
          <w:spacing w:val="-14"/>
        </w:rPr>
        <w:t xml:space="preserve"> </w:t>
      </w:r>
      <w:r>
        <w:rPr>
          <w:spacing w:val="-2"/>
          <w:u w:val="single"/>
        </w:rPr>
        <w:t>@colombiacompra</w:t>
      </w:r>
    </w:p>
    <w:p w14:paraId="676FA88B" w14:textId="77777777" w:rsidR="009B188B" w:rsidRDefault="005A61E9">
      <w:pPr>
        <w:pStyle w:val="Textoindependiente"/>
        <w:ind w:left="180"/>
      </w:pPr>
      <w:r>
        <w:t>Facebook:</w:t>
      </w:r>
      <w:r>
        <w:rPr>
          <w:spacing w:val="-18"/>
        </w:rPr>
        <w:t xml:space="preserve"> </w:t>
      </w:r>
      <w:proofErr w:type="spellStart"/>
      <w:r>
        <w:rPr>
          <w:spacing w:val="-2"/>
          <w:u w:val="single"/>
        </w:rPr>
        <w:t>ColombiaCompraEficiente</w:t>
      </w:r>
      <w:proofErr w:type="spellEnd"/>
    </w:p>
    <w:p w14:paraId="41A1D428" w14:textId="77777777" w:rsidR="009B188B" w:rsidRDefault="005A61E9">
      <w:pPr>
        <w:pStyle w:val="Textoindependiente"/>
        <w:ind w:left="180"/>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7854DF70" w14:textId="77777777" w:rsidR="009B188B" w:rsidRDefault="005A61E9">
      <w:pPr>
        <w:pStyle w:val="Textoindependiente"/>
        <w:ind w:left="180"/>
      </w:pPr>
      <w:r>
        <w:t>Instagram:</w:t>
      </w:r>
      <w:r>
        <w:rPr>
          <w:spacing w:val="-19"/>
        </w:rPr>
        <w:t xml:space="preserve"> </w:t>
      </w:r>
      <w:r>
        <w:rPr>
          <w:spacing w:val="-2"/>
          <w:u w:val="single"/>
        </w:rPr>
        <w:t>@colombiacompraeficiente_cce</w:t>
      </w:r>
    </w:p>
    <w:p w14:paraId="6B0CD4E1" w14:textId="77777777" w:rsidR="009B188B" w:rsidRDefault="009B188B">
      <w:pPr>
        <w:pStyle w:val="Textoindependiente"/>
        <w:spacing w:before="40"/>
      </w:pPr>
    </w:p>
    <w:p w14:paraId="664FAC0E" w14:textId="77777777" w:rsidR="009B188B" w:rsidRDefault="005A61E9">
      <w:pPr>
        <w:pStyle w:val="Textoindependiente"/>
        <w:spacing w:before="1" w:line="276" w:lineRule="auto"/>
        <w:ind w:left="18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98879B8" w14:textId="77777777" w:rsidR="009B188B" w:rsidRDefault="009B188B">
      <w:pPr>
        <w:pStyle w:val="Textoindependiente"/>
        <w:spacing w:before="39"/>
      </w:pPr>
    </w:p>
    <w:p w14:paraId="23B23926" w14:textId="6AE5272B" w:rsidR="009B188B" w:rsidRDefault="005A61E9">
      <w:pPr>
        <w:pStyle w:val="Textoindependiente"/>
        <w:spacing w:before="1"/>
        <w:ind w:left="180"/>
        <w:rPr>
          <w:spacing w:val="-2"/>
        </w:rPr>
      </w:pPr>
      <w:r>
        <w:rPr>
          <w:spacing w:val="-2"/>
        </w:rPr>
        <w:t>Atentamente,</w:t>
      </w:r>
    </w:p>
    <w:p w14:paraId="082962DF" w14:textId="77777777" w:rsidR="00C13E93" w:rsidRDefault="00C13E93">
      <w:pPr>
        <w:pStyle w:val="Textoindependiente"/>
        <w:spacing w:before="1"/>
        <w:ind w:left="180"/>
        <w:rPr>
          <w:spacing w:val="-2"/>
        </w:rPr>
      </w:pPr>
    </w:p>
    <w:p w14:paraId="24A25B68" w14:textId="039964B3" w:rsidR="00C13E93" w:rsidRDefault="00C13E93" w:rsidP="00C13E93">
      <w:pPr>
        <w:pStyle w:val="Textoindependiente"/>
        <w:spacing w:before="1"/>
        <w:ind w:left="180"/>
        <w:jc w:val="center"/>
      </w:pPr>
      <w:r w:rsidRPr="002C3AD6">
        <w:rPr>
          <w:rFonts w:ascii="Century Gothic" w:hAnsi="Century Gothic"/>
          <w:noProof/>
        </w:rPr>
        <w:drawing>
          <wp:inline distT="0" distB="0" distL="0" distR="0" wp14:anchorId="2EB8D82F" wp14:editId="044A3C8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5"/>
                    <a:stretch>
                      <a:fillRect/>
                    </a:stretch>
                  </pic:blipFill>
                  <pic:spPr>
                    <a:xfrm>
                      <a:off x="0" y="0"/>
                      <a:ext cx="3772426" cy="1400370"/>
                    </a:xfrm>
                    <a:prstGeom prst="rect">
                      <a:avLst/>
                    </a:prstGeom>
                  </pic:spPr>
                </pic:pic>
              </a:graphicData>
            </a:graphic>
          </wp:inline>
        </w:drawing>
      </w:r>
    </w:p>
    <w:p w14:paraId="07472E37" w14:textId="77777777" w:rsidR="009B188B" w:rsidRDefault="009B188B">
      <w:pPr>
        <w:pStyle w:val="Textoindependiente"/>
        <w:spacing w:before="50"/>
      </w:pPr>
    </w:p>
    <w:p w14:paraId="50C4AB6D" w14:textId="77777777" w:rsidR="009B188B" w:rsidRDefault="005A61E9">
      <w:pPr>
        <w:tabs>
          <w:tab w:val="left" w:pos="1281"/>
        </w:tabs>
        <w:spacing w:line="148" w:lineRule="auto"/>
        <w:ind w:left="28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5"/>
          <w:sz w:val="16"/>
        </w:rPr>
        <w:t xml:space="preserve"> </w:t>
      </w:r>
      <w:proofErr w:type="spellStart"/>
      <w:r>
        <w:rPr>
          <w:sz w:val="16"/>
        </w:rPr>
        <w:t>Siado</w:t>
      </w:r>
      <w:proofErr w:type="spellEnd"/>
      <w:r>
        <w:rPr>
          <w:spacing w:val="-8"/>
          <w:sz w:val="16"/>
        </w:rPr>
        <w:t xml:space="preserve"> </w:t>
      </w:r>
      <w:r>
        <w:rPr>
          <w:spacing w:val="-2"/>
          <w:sz w:val="16"/>
        </w:rPr>
        <w:t>Quintero</w:t>
      </w:r>
    </w:p>
    <w:p w14:paraId="23F15E53" w14:textId="77777777" w:rsidR="009B188B" w:rsidRDefault="005A61E9">
      <w:pPr>
        <w:spacing w:line="144" w:lineRule="exact"/>
        <w:ind w:left="1282"/>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7DBC54F0" w14:textId="77777777" w:rsidR="009B188B" w:rsidRDefault="005A61E9">
      <w:pPr>
        <w:pStyle w:val="Textoindependiente"/>
        <w:spacing w:line="20" w:lineRule="exact"/>
        <w:ind w:left="1169"/>
        <w:rPr>
          <w:sz w:val="2"/>
        </w:rPr>
      </w:pPr>
      <w:r>
        <w:rPr>
          <w:noProof/>
          <w:sz w:val="2"/>
        </w:rPr>
        <mc:AlternateContent>
          <mc:Choice Requires="wpg">
            <w:drawing>
              <wp:inline distT="0" distB="0" distL="0" distR="0" wp14:anchorId="432A887D" wp14:editId="51C2F169">
                <wp:extent cx="360045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0" cy="6350"/>
                          <a:chOff x="0" y="0"/>
                          <a:chExt cx="3600450" cy="6350"/>
                        </a:xfrm>
                      </wpg:grpSpPr>
                      <wps:wsp>
                        <wps:cNvPr id="15" name="Graphic 15"/>
                        <wps:cNvSpPr/>
                        <wps:spPr>
                          <a:xfrm>
                            <a:off x="0" y="3175"/>
                            <a:ext cx="3600450" cy="1270"/>
                          </a:xfrm>
                          <a:custGeom>
                            <a:avLst/>
                            <a:gdLst/>
                            <a:ahLst/>
                            <a:cxnLst/>
                            <a:rect l="l" t="t" r="r" b="b"/>
                            <a:pathLst>
                              <a:path w="3600450">
                                <a:moveTo>
                                  <a:pt x="0" y="0"/>
                                </a:moveTo>
                                <a:lnTo>
                                  <a:pt x="3600450" y="0"/>
                                </a:lnTo>
                              </a:path>
                              <a:path w="3600450">
                                <a:moveTo>
                                  <a:pt x="0" y="0"/>
                                </a:moveTo>
                                <a:lnTo>
                                  <a:pt x="360045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5DCA2057" id="Group 14" o:spid="_x0000_s1026" style="width:283.5pt;height:.5pt;mso-position-horizontal-relative:char;mso-position-vertical-relative:line" coordsize="36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">
                <v:shape id="Graphic 15" o:spid="_x0000_s1027" style="position:absolute;top:31;width:36004;height:13;visibility:visible;mso-wrap-style:square;v-text-anchor:top" coordsize="3600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" path="m,l3600450,em,l3600450,e" filled="f" strokecolor="gray" strokeweight=".5pt">
                  <v:stroke dashstyle="dot"/>
                  <v:path arrowok="t"/>
                </v:shape>
                <w10:anchorlock/>
              </v:group>
            </w:pict>
          </mc:Fallback>
        </mc:AlternateContent>
      </w:r>
    </w:p>
    <w:p w14:paraId="3D1383A2" w14:textId="77777777" w:rsidR="009B188B" w:rsidRDefault="005A61E9">
      <w:pPr>
        <w:tabs>
          <w:tab w:val="left" w:pos="1281"/>
        </w:tabs>
        <w:spacing w:before="10" w:line="148" w:lineRule="auto"/>
        <w:ind w:left="289"/>
        <w:rPr>
          <w:sz w:val="16"/>
        </w:rPr>
      </w:pPr>
      <w:r>
        <w:rPr>
          <w:spacing w:val="-2"/>
          <w:position w:val="-9"/>
          <w:sz w:val="16"/>
        </w:rPr>
        <w:t>Revisó:</w:t>
      </w:r>
      <w:r>
        <w:rPr>
          <w:position w:val="-9"/>
          <w:sz w:val="16"/>
        </w:rPr>
        <w:tab/>
      </w:r>
      <w:r>
        <w:rPr>
          <w:sz w:val="16"/>
        </w:rPr>
        <w:t>Libardo</w:t>
      </w:r>
      <w:r>
        <w:rPr>
          <w:spacing w:val="-9"/>
          <w:sz w:val="16"/>
        </w:rPr>
        <w:t xml:space="preserve"> </w:t>
      </w:r>
      <w:r>
        <w:rPr>
          <w:sz w:val="16"/>
        </w:rPr>
        <w:t>Alberto</w:t>
      </w:r>
      <w:r>
        <w:rPr>
          <w:spacing w:val="-8"/>
          <w:sz w:val="16"/>
        </w:rPr>
        <w:t xml:space="preserve"> </w:t>
      </w:r>
      <w:proofErr w:type="spellStart"/>
      <w:r>
        <w:rPr>
          <w:sz w:val="16"/>
        </w:rPr>
        <w:t>Verjel</w:t>
      </w:r>
      <w:proofErr w:type="spellEnd"/>
      <w:r>
        <w:rPr>
          <w:spacing w:val="-8"/>
          <w:sz w:val="16"/>
        </w:rPr>
        <w:t xml:space="preserve"> </w:t>
      </w:r>
      <w:r>
        <w:rPr>
          <w:sz w:val="16"/>
        </w:rPr>
        <w:t>de</w:t>
      </w:r>
      <w:r>
        <w:rPr>
          <w:spacing w:val="-10"/>
          <w:sz w:val="16"/>
        </w:rPr>
        <w:t xml:space="preserve"> </w:t>
      </w:r>
      <w:proofErr w:type="spellStart"/>
      <w:r>
        <w:rPr>
          <w:spacing w:val="-2"/>
          <w:sz w:val="16"/>
        </w:rPr>
        <w:t>Filippis</w:t>
      </w:r>
      <w:proofErr w:type="spellEnd"/>
    </w:p>
    <w:p w14:paraId="30ADAEDA" w14:textId="77777777" w:rsidR="009B188B" w:rsidRDefault="005A61E9">
      <w:pPr>
        <w:spacing w:line="144" w:lineRule="exact"/>
        <w:ind w:left="1282"/>
        <w:rPr>
          <w:sz w:val="16"/>
        </w:rPr>
      </w:pPr>
      <w:r>
        <w:rPr>
          <w:sz w:val="16"/>
        </w:rPr>
        <w:t>Asesor</w:t>
      </w:r>
      <w:r>
        <w:rPr>
          <w:spacing w:val="-15"/>
          <w:sz w:val="16"/>
        </w:rPr>
        <w:t xml:space="preserve"> </w:t>
      </w:r>
      <w:r>
        <w:rPr>
          <w:sz w:val="16"/>
        </w:rPr>
        <w:t>Experto</w:t>
      </w:r>
      <w:r>
        <w:rPr>
          <w:spacing w:val="-11"/>
          <w:sz w:val="16"/>
        </w:rPr>
        <w:t xml:space="preserve"> </w:t>
      </w:r>
      <w:r>
        <w:rPr>
          <w:sz w:val="16"/>
        </w:rPr>
        <w:t>G3-08</w:t>
      </w:r>
      <w:r>
        <w:rPr>
          <w:spacing w:val="-8"/>
          <w:sz w:val="16"/>
        </w:rPr>
        <w:t xml:space="preserve"> </w:t>
      </w:r>
      <w:r>
        <w:rPr>
          <w:sz w:val="16"/>
        </w:rPr>
        <w:t>de</w:t>
      </w:r>
      <w:r>
        <w:rPr>
          <w:spacing w:val="-14"/>
          <w:sz w:val="16"/>
        </w:rPr>
        <w:t xml:space="preserve"> </w:t>
      </w:r>
      <w:r>
        <w:rPr>
          <w:sz w:val="16"/>
        </w:rPr>
        <w:t>la</w:t>
      </w:r>
      <w:r>
        <w:rPr>
          <w:spacing w:val="-14"/>
          <w:sz w:val="16"/>
        </w:rPr>
        <w:t xml:space="preserve"> </w:t>
      </w:r>
      <w:r>
        <w:rPr>
          <w:sz w:val="16"/>
        </w:rPr>
        <w:t>Subdirección</w:t>
      </w:r>
      <w:r>
        <w:rPr>
          <w:spacing w:val="-14"/>
          <w:sz w:val="16"/>
        </w:rPr>
        <w:t xml:space="preserve"> </w:t>
      </w:r>
      <w:r>
        <w:rPr>
          <w:sz w:val="16"/>
        </w:rPr>
        <w:t>de</w:t>
      </w:r>
      <w:r>
        <w:rPr>
          <w:spacing w:val="-14"/>
          <w:sz w:val="16"/>
        </w:rPr>
        <w:t xml:space="preserve"> </w:t>
      </w:r>
      <w:r>
        <w:rPr>
          <w:sz w:val="16"/>
        </w:rPr>
        <w:t>Gestión</w:t>
      </w:r>
      <w:r>
        <w:rPr>
          <w:spacing w:val="-14"/>
          <w:sz w:val="16"/>
        </w:rPr>
        <w:t xml:space="preserve"> </w:t>
      </w:r>
      <w:r>
        <w:rPr>
          <w:spacing w:val="-2"/>
          <w:sz w:val="16"/>
        </w:rPr>
        <w:t>Contractual</w:t>
      </w:r>
    </w:p>
    <w:p w14:paraId="1219A23C" w14:textId="77777777" w:rsidR="009B188B" w:rsidRDefault="005A61E9">
      <w:pPr>
        <w:pStyle w:val="Textoindependiente"/>
        <w:spacing w:line="20" w:lineRule="exact"/>
        <w:ind w:left="1169"/>
        <w:rPr>
          <w:sz w:val="2"/>
        </w:rPr>
      </w:pPr>
      <w:r>
        <w:rPr>
          <w:noProof/>
          <w:sz w:val="2"/>
        </w:rPr>
        <mc:AlternateContent>
          <mc:Choice Requires="wpg">
            <w:drawing>
              <wp:inline distT="0" distB="0" distL="0" distR="0" wp14:anchorId="3EB4265B" wp14:editId="20304967">
                <wp:extent cx="3600450"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0" cy="6350"/>
                          <a:chOff x="0" y="0"/>
                          <a:chExt cx="3600450" cy="6350"/>
                        </a:xfrm>
                      </wpg:grpSpPr>
                      <wps:wsp>
                        <wps:cNvPr id="17" name="Graphic 17"/>
                        <wps:cNvSpPr/>
                        <wps:spPr>
                          <a:xfrm>
                            <a:off x="0" y="3175"/>
                            <a:ext cx="3600450" cy="1270"/>
                          </a:xfrm>
                          <a:custGeom>
                            <a:avLst/>
                            <a:gdLst/>
                            <a:ahLst/>
                            <a:cxnLst/>
                            <a:rect l="l" t="t" r="r" b="b"/>
                            <a:pathLst>
                              <a:path w="3600450">
                                <a:moveTo>
                                  <a:pt x="0" y="0"/>
                                </a:moveTo>
                                <a:lnTo>
                                  <a:pt x="3600450" y="0"/>
                                </a:lnTo>
                              </a:path>
                              <a:path w="3600450">
                                <a:moveTo>
                                  <a:pt x="0" y="0"/>
                                </a:moveTo>
                                <a:lnTo>
                                  <a:pt x="360045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0B88BC1C" id="Group 16" o:spid="_x0000_s1026" style="width:283.5pt;height:.5pt;mso-position-horizontal-relative:char;mso-position-vertical-relative:line" coordsize="36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">
                <v:shape id="Graphic 17" o:spid="_x0000_s1027" style="position:absolute;top:31;width:36004;height:13;visibility:visible;mso-wrap-style:square;v-text-anchor:top" coordsize="3600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" path="m,l3600450,em,l3600450,e" filled="f" strokecolor="gray" strokeweight=".5pt">
                  <v:stroke dashstyle="dot"/>
                  <v:path arrowok="t"/>
                </v:shape>
                <w10:anchorlock/>
              </v:group>
            </w:pict>
          </mc:Fallback>
        </mc:AlternateContent>
      </w:r>
    </w:p>
    <w:p w14:paraId="7C71A4BF" w14:textId="77777777" w:rsidR="009B188B" w:rsidRDefault="005A61E9">
      <w:pPr>
        <w:ind w:left="1282"/>
        <w:rPr>
          <w:sz w:val="16"/>
        </w:rPr>
      </w:pPr>
      <w:r>
        <w:rPr>
          <w:noProof/>
        </w:rPr>
        <mc:AlternateContent>
          <mc:Choice Requires="wps">
            <w:drawing>
              <wp:anchor distT="0" distB="0" distL="0" distR="0" simplePos="0" relativeHeight="15733248" behindDoc="0" locked="0" layoutInCell="1" allowOverlap="1" wp14:anchorId="777CADCF" wp14:editId="0524E3A7">
                <wp:simplePos x="0" y="0"/>
                <wp:positionH relativeFrom="page">
                  <wp:posOffset>1148714</wp:posOffset>
                </wp:positionH>
                <wp:positionV relativeFrom="paragraph">
                  <wp:posOffset>55388</wp:posOffset>
                </wp:positionV>
                <wp:extent cx="408305" cy="1238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53DE833C" w14:textId="77777777" w:rsidR="009B188B" w:rsidRDefault="005A61E9">
                            <w:pPr>
                              <w:rPr>
                                <w:sz w:val="16"/>
                              </w:rPr>
                            </w:pPr>
                            <w:r>
                              <w:rPr>
                                <w:spacing w:val="-2"/>
                                <w:sz w:val="16"/>
                              </w:rPr>
                              <w:t>Aprobó:</w:t>
                            </w:r>
                          </w:p>
                        </w:txbxContent>
                      </wps:txbx>
                      <wps:bodyPr wrap="square" lIns="0" tIns="0" rIns="0" bIns="0" rtlCol="0">
                        <a:noAutofit/>
                      </wps:bodyPr>
                    </wps:wsp>
                  </a:graphicData>
                </a:graphic>
              </wp:anchor>
            </w:drawing>
          </mc:Choice>
          <mc:Fallback>
            <w:pict>
              <v:shape w14:anchorId="777CADCF" id="Textbox 18" o:spid="_x0000_s1029" type="#_x0000_t202" style="position:absolute;left:0;text-align:left;margin-left:90.45pt;margin-top:4.35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" filled="f" stroked="f">
                <v:textbox inset="0,0,0,0">
                  <w:txbxContent>
                    <w:p w14:paraId="53DE833C" w14:textId="77777777" w:rsidR="009B188B" w:rsidRDefault="005A61E9">
                      <w:pPr>
                        <w:rPr>
                          <w:sz w:val="16"/>
                        </w:rPr>
                      </w:pPr>
                      <w:r>
                        <w:rPr>
                          <w:spacing w:val="-2"/>
                          <w:sz w:val="16"/>
                        </w:rPr>
                        <w:t>Aprobó:</w:t>
                      </w:r>
                    </w:p>
                  </w:txbxContent>
                </v:textbox>
                <w10:wrap anchorx="page"/>
              </v:shape>
            </w:pict>
          </mc:Fallback>
        </mc:AlternateContent>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14:paraId="2ECA2222" w14:textId="77777777" w:rsidR="009B188B" w:rsidRDefault="005A61E9">
      <w:pPr>
        <w:tabs>
          <w:tab w:val="left" w:pos="6843"/>
        </w:tabs>
        <w:ind w:left="117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9B188B">
      <w:pgSz w:w="12240" w:h="15840"/>
      <w:pgMar w:top="1780" w:right="800" w:bottom="1900" w:left="1520" w:header="287"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43C3" w14:textId="77777777" w:rsidR="00A518A6" w:rsidRDefault="00A518A6">
      <w:r>
        <w:separator/>
      </w:r>
    </w:p>
  </w:endnote>
  <w:endnote w:type="continuationSeparator" w:id="0">
    <w:p w14:paraId="63E5A24F" w14:textId="77777777" w:rsidR="00A518A6" w:rsidRDefault="00A5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2E1E" w14:textId="77777777" w:rsidR="009B188B" w:rsidRDefault="005A61E9">
    <w:pPr>
      <w:pStyle w:val="Textoindependiente"/>
      <w:spacing w:line="14" w:lineRule="auto"/>
      <w:rPr>
        <w:sz w:val="20"/>
      </w:rPr>
    </w:pPr>
    <w:r>
      <w:rPr>
        <w:noProof/>
      </w:rPr>
      <mc:AlternateContent>
        <mc:Choice Requires="wps">
          <w:drawing>
            <wp:anchor distT="0" distB="0" distL="0" distR="0" simplePos="0" relativeHeight="487479808" behindDoc="1" locked="0" layoutInCell="1" allowOverlap="1" wp14:anchorId="2E00177C" wp14:editId="5491A9D1">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0D8F89" id="Graphic 2" o:spid="_x0000_s1026" style="position:absolute;margin-left:83.65pt;margin-top:693.15pt;width:444.7pt;height:.1pt;z-index:-1583667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80320" behindDoc="1" locked="0" layoutInCell="1" allowOverlap="1" wp14:anchorId="732C927C" wp14:editId="0FFC9DE7">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4D4D4759" w14:textId="77777777" w:rsidR="009B188B" w:rsidRDefault="005A61E9">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8B70058" w14:textId="77777777" w:rsidR="009B188B" w:rsidRDefault="005A61E9">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732C927C" id="_x0000_t202" coordsize="21600,21600" o:spt="202" path="m,l,21600r21600,l21600,xe">
              <v:stroke joinstyle="miter"/>
              <v:path gradientshapeok="t" o:connecttype="rect"/>
            </v:shapetype>
            <v:shape id="Textbox 3" o:spid="_x0000_s1030" type="#_x0000_t202" style="position:absolute;margin-left:84.05pt;margin-top:693.4pt;width:235.05pt;height:51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4D4D4759" w14:textId="77777777" w:rsidR="009B188B" w:rsidRDefault="005A61E9">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8B70058" w14:textId="77777777" w:rsidR="009B188B" w:rsidRDefault="005A61E9">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80832" behindDoc="1" locked="0" layoutInCell="1" allowOverlap="1" wp14:anchorId="69426E53" wp14:editId="348F43F7">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5FBDC8E0" w14:textId="77777777" w:rsidR="009B188B" w:rsidRDefault="005A61E9">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69426E53" id="Textbox 4" o:spid="_x0000_s1031" type="#_x0000_t202" style="position:absolute;margin-left:474.4pt;margin-top:695.4pt;width:32.85pt;height:11.7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5FBDC8E0" w14:textId="77777777" w:rsidR="009B188B" w:rsidRDefault="005A61E9">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772F1E17" wp14:editId="65A23D82">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1A01E14" w14:textId="77777777" w:rsidR="009B188B" w:rsidRDefault="005A61E9">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72F1E17" id="Textbox 5" o:spid="_x0000_s1032" type="#_x0000_t202" style="position:absolute;margin-left:84.05pt;margin-top:743.5pt;width:198.85pt;height:12.9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61A01E14" w14:textId="77777777" w:rsidR="009B188B" w:rsidRDefault="005A61E9">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1C1E8676" wp14:editId="5A19155D">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0C391A34" w14:textId="77777777" w:rsidR="009B188B" w:rsidRDefault="005A61E9">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1C1E8676" id="Textbox 6" o:spid="_x0000_s1033" type="#_x0000_t202" style="position:absolute;margin-left:312.8pt;margin-top:745.3pt;width:211.7pt;height:10.9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0C391A34" w14:textId="77777777" w:rsidR="009B188B" w:rsidRDefault="005A61E9">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8B80" w14:textId="77777777" w:rsidR="00A518A6" w:rsidRDefault="00A518A6">
      <w:r>
        <w:separator/>
      </w:r>
    </w:p>
  </w:footnote>
  <w:footnote w:type="continuationSeparator" w:id="0">
    <w:p w14:paraId="58157335" w14:textId="77777777" w:rsidR="00A518A6" w:rsidRDefault="00A51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6AFE" w14:textId="77777777" w:rsidR="009B188B" w:rsidRDefault="005A61E9">
    <w:pPr>
      <w:pStyle w:val="Textoindependiente"/>
      <w:spacing w:line="14" w:lineRule="auto"/>
      <w:rPr>
        <w:sz w:val="20"/>
      </w:rPr>
    </w:pPr>
    <w:r>
      <w:rPr>
        <w:noProof/>
      </w:rPr>
      <w:drawing>
        <wp:anchor distT="0" distB="0" distL="0" distR="0" simplePos="0" relativeHeight="487479296" behindDoc="1" locked="0" layoutInCell="1" allowOverlap="1" wp14:anchorId="260A78A6" wp14:editId="7AC3361E">
          <wp:simplePos x="0" y="0"/>
          <wp:positionH relativeFrom="page">
            <wp:posOffset>2924175</wp:posOffset>
          </wp:positionH>
          <wp:positionV relativeFrom="page">
            <wp:posOffset>182289</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5679"/>
    <w:multiLevelType w:val="hybridMultilevel"/>
    <w:tmpl w:val="31F4B0C4"/>
    <w:lvl w:ilvl="0" w:tplc="DB84EB16">
      <w:numFmt w:val="bullet"/>
      <w:lvlText w:val=""/>
      <w:lvlJc w:val="left"/>
      <w:pPr>
        <w:ind w:left="559" w:hanging="360"/>
      </w:pPr>
      <w:rPr>
        <w:rFonts w:ascii="Symbol" w:eastAsia="Symbol" w:hAnsi="Symbol" w:cs="Symbol" w:hint="default"/>
        <w:b w:val="0"/>
        <w:bCs w:val="0"/>
        <w:i w:val="0"/>
        <w:iCs w:val="0"/>
        <w:spacing w:val="0"/>
        <w:w w:val="99"/>
        <w:sz w:val="22"/>
        <w:szCs w:val="22"/>
        <w:lang w:val="es-ES" w:eastAsia="en-US" w:bidi="ar-SA"/>
      </w:rPr>
    </w:lvl>
    <w:lvl w:ilvl="1" w:tplc="7206B7FC">
      <w:numFmt w:val="bullet"/>
      <w:lvlText w:val="•"/>
      <w:lvlJc w:val="left"/>
      <w:pPr>
        <w:ind w:left="1381" w:hanging="360"/>
      </w:pPr>
      <w:rPr>
        <w:rFonts w:hint="default"/>
        <w:lang w:val="es-ES" w:eastAsia="en-US" w:bidi="ar-SA"/>
      </w:rPr>
    </w:lvl>
    <w:lvl w:ilvl="2" w:tplc="C5A6F4C4">
      <w:numFmt w:val="bullet"/>
      <w:lvlText w:val="•"/>
      <w:lvlJc w:val="left"/>
      <w:pPr>
        <w:ind w:left="2203" w:hanging="360"/>
      </w:pPr>
      <w:rPr>
        <w:rFonts w:hint="default"/>
        <w:lang w:val="es-ES" w:eastAsia="en-US" w:bidi="ar-SA"/>
      </w:rPr>
    </w:lvl>
    <w:lvl w:ilvl="3" w:tplc="A306ADBA">
      <w:numFmt w:val="bullet"/>
      <w:lvlText w:val="•"/>
      <w:lvlJc w:val="left"/>
      <w:pPr>
        <w:ind w:left="3025" w:hanging="360"/>
      </w:pPr>
      <w:rPr>
        <w:rFonts w:hint="default"/>
        <w:lang w:val="es-ES" w:eastAsia="en-US" w:bidi="ar-SA"/>
      </w:rPr>
    </w:lvl>
    <w:lvl w:ilvl="4" w:tplc="2ADCB5EA">
      <w:numFmt w:val="bullet"/>
      <w:lvlText w:val="•"/>
      <w:lvlJc w:val="left"/>
      <w:pPr>
        <w:ind w:left="3847" w:hanging="360"/>
      </w:pPr>
      <w:rPr>
        <w:rFonts w:hint="default"/>
        <w:lang w:val="es-ES" w:eastAsia="en-US" w:bidi="ar-SA"/>
      </w:rPr>
    </w:lvl>
    <w:lvl w:ilvl="5" w:tplc="5C50FC54">
      <w:numFmt w:val="bullet"/>
      <w:lvlText w:val="•"/>
      <w:lvlJc w:val="left"/>
      <w:pPr>
        <w:ind w:left="4669" w:hanging="360"/>
      </w:pPr>
      <w:rPr>
        <w:rFonts w:hint="default"/>
        <w:lang w:val="es-ES" w:eastAsia="en-US" w:bidi="ar-SA"/>
      </w:rPr>
    </w:lvl>
    <w:lvl w:ilvl="6" w:tplc="D4789BEC">
      <w:numFmt w:val="bullet"/>
      <w:lvlText w:val="•"/>
      <w:lvlJc w:val="left"/>
      <w:pPr>
        <w:ind w:left="5491" w:hanging="360"/>
      </w:pPr>
      <w:rPr>
        <w:rFonts w:hint="default"/>
        <w:lang w:val="es-ES" w:eastAsia="en-US" w:bidi="ar-SA"/>
      </w:rPr>
    </w:lvl>
    <w:lvl w:ilvl="7" w:tplc="1B3AC52C">
      <w:numFmt w:val="bullet"/>
      <w:lvlText w:val="•"/>
      <w:lvlJc w:val="left"/>
      <w:pPr>
        <w:ind w:left="6313" w:hanging="360"/>
      </w:pPr>
      <w:rPr>
        <w:rFonts w:hint="default"/>
        <w:lang w:val="es-ES" w:eastAsia="en-US" w:bidi="ar-SA"/>
      </w:rPr>
    </w:lvl>
    <w:lvl w:ilvl="8" w:tplc="B88C5106">
      <w:numFmt w:val="bullet"/>
      <w:lvlText w:val="•"/>
      <w:lvlJc w:val="left"/>
      <w:pPr>
        <w:ind w:left="7135" w:hanging="360"/>
      </w:pPr>
      <w:rPr>
        <w:rFonts w:hint="default"/>
        <w:lang w:val="es-ES" w:eastAsia="en-US" w:bidi="ar-SA"/>
      </w:rPr>
    </w:lvl>
  </w:abstractNum>
  <w:abstractNum w:abstractNumId="1" w15:restartNumberingAfterBreak="0">
    <w:nsid w:val="1E1A02B7"/>
    <w:multiLevelType w:val="hybridMultilevel"/>
    <w:tmpl w:val="C1DCA9C4"/>
    <w:lvl w:ilvl="0" w:tplc="2E90BA7A">
      <w:start w:val="2"/>
      <w:numFmt w:val="decimal"/>
      <w:lvlText w:val="%1."/>
      <w:lvlJc w:val="left"/>
      <w:pPr>
        <w:ind w:left="890" w:hanging="314"/>
      </w:pPr>
      <w:rPr>
        <w:rFonts w:ascii="Verdana" w:eastAsia="Verdana" w:hAnsi="Verdana" w:cs="Verdana" w:hint="default"/>
        <w:b w:val="0"/>
        <w:bCs w:val="0"/>
        <w:i/>
        <w:iCs/>
        <w:spacing w:val="-1"/>
        <w:w w:val="99"/>
        <w:sz w:val="20"/>
        <w:szCs w:val="20"/>
        <w:lang w:val="es-ES" w:eastAsia="en-US" w:bidi="ar-SA"/>
      </w:rPr>
    </w:lvl>
    <w:lvl w:ilvl="1" w:tplc="703C3912">
      <w:numFmt w:val="bullet"/>
      <w:lvlText w:val="•"/>
      <w:lvlJc w:val="left"/>
      <w:pPr>
        <w:ind w:left="1802" w:hanging="314"/>
      </w:pPr>
      <w:rPr>
        <w:rFonts w:hint="default"/>
        <w:lang w:val="es-ES" w:eastAsia="en-US" w:bidi="ar-SA"/>
      </w:rPr>
    </w:lvl>
    <w:lvl w:ilvl="2" w:tplc="E7B0D8F6">
      <w:numFmt w:val="bullet"/>
      <w:lvlText w:val="•"/>
      <w:lvlJc w:val="left"/>
      <w:pPr>
        <w:ind w:left="2704" w:hanging="314"/>
      </w:pPr>
      <w:rPr>
        <w:rFonts w:hint="default"/>
        <w:lang w:val="es-ES" w:eastAsia="en-US" w:bidi="ar-SA"/>
      </w:rPr>
    </w:lvl>
    <w:lvl w:ilvl="3" w:tplc="ED603CC8">
      <w:numFmt w:val="bullet"/>
      <w:lvlText w:val="•"/>
      <w:lvlJc w:val="left"/>
      <w:pPr>
        <w:ind w:left="3606" w:hanging="314"/>
      </w:pPr>
      <w:rPr>
        <w:rFonts w:hint="default"/>
        <w:lang w:val="es-ES" w:eastAsia="en-US" w:bidi="ar-SA"/>
      </w:rPr>
    </w:lvl>
    <w:lvl w:ilvl="4" w:tplc="2648FE38">
      <w:numFmt w:val="bullet"/>
      <w:lvlText w:val="•"/>
      <w:lvlJc w:val="left"/>
      <w:pPr>
        <w:ind w:left="4508" w:hanging="314"/>
      </w:pPr>
      <w:rPr>
        <w:rFonts w:hint="default"/>
        <w:lang w:val="es-ES" w:eastAsia="en-US" w:bidi="ar-SA"/>
      </w:rPr>
    </w:lvl>
    <w:lvl w:ilvl="5" w:tplc="416AD5EA">
      <w:numFmt w:val="bullet"/>
      <w:lvlText w:val="•"/>
      <w:lvlJc w:val="left"/>
      <w:pPr>
        <w:ind w:left="5410" w:hanging="314"/>
      </w:pPr>
      <w:rPr>
        <w:rFonts w:hint="default"/>
        <w:lang w:val="es-ES" w:eastAsia="en-US" w:bidi="ar-SA"/>
      </w:rPr>
    </w:lvl>
    <w:lvl w:ilvl="6" w:tplc="34B0C3AA">
      <w:numFmt w:val="bullet"/>
      <w:lvlText w:val="•"/>
      <w:lvlJc w:val="left"/>
      <w:pPr>
        <w:ind w:left="6312" w:hanging="314"/>
      </w:pPr>
      <w:rPr>
        <w:rFonts w:hint="default"/>
        <w:lang w:val="es-ES" w:eastAsia="en-US" w:bidi="ar-SA"/>
      </w:rPr>
    </w:lvl>
    <w:lvl w:ilvl="7" w:tplc="FBA6A1E6">
      <w:numFmt w:val="bullet"/>
      <w:lvlText w:val="•"/>
      <w:lvlJc w:val="left"/>
      <w:pPr>
        <w:ind w:left="7214" w:hanging="314"/>
      </w:pPr>
      <w:rPr>
        <w:rFonts w:hint="default"/>
        <w:lang w:val="es-ES" w:eastAsia="en-US" w:bidi="ar-SA"/>
      </w:rPr>
    </w:lvl>
    <w:lvl w:ilvl="8" w:tplc="8ACAF516">
      <w:numFmt w:val="bullet"/>
      <w:lvlText w:val="•"/>
      <w:lvlJc w:val="left"/>
      <w:pPr>
        <w:ind w:left="8116" w:hanging="314"/>
      </w:pPr>
      <w:rPr>
        <w:rFonts w:hint="default"/>
        <w:lang w:val="es-ES" w:eastAsia="en-US" w:bidi="ar-SA"/>
      </w:rPr>
    </w:lvl>
  </w:abstractNum>
  <w:abstractNum w:abstractNumId="2" w15:restartNumberingAfterBreak="0">
    <w:nsid w:val="42E804C2"/>
    <w:multiLevelType w:val="hybridMultilevel"/>
    <w:tmpl w:val="49FA83CA"/>
    <w:lvl w:ilvl="0" w:tplc="4572AA1C">
      <w:start w:val="1"/>
      <w:numFmt w:val="decimal"/>
      <w:lvlText w:val="%1."/>
      <w:lvlJc w:val="left"/>
      <w:pPr>
        <w:ind w:left="465" w:hanging="284"/>
        <w:jc w:val="right"/>
      </w:pPr>
      <w:rPr>
        <w:rFonts w:ascii="Verdana" w:eastAsia="Verdana" w:hAnsi="Verdana" w:cs="Verdana" w:hint="default"/>
        <w:b/>
        <w:bCs/>
        <w:i w:val="0"/>
        <w:iCs w:val="0"/>
        <w:spacing w:val="-1"/>
        <w:w w:val="99"/>
        <w:sz w:val="22"/>
        <w:szCs w:val="22"/>
        <w:lang w:val="es-ES" w:eastAsia="en-US" w:bidi="ar-SA"/>
      </w:rPr>
    </w:lvl>
    <w:lvl w:ilvl="1" w:tplc="7CBA7B9E">
      <w:numFmt w:val="bullet"/>
      <w:lvlText w:val="•"/>
      <w:lvlJc w:val="left"/>
      <w:pPr>
        <w:ind w:left="1406" w:hanging="284"/>
      </w:pPr>
      <w:rPr>
        <w:rFonts w:hint="default"/>
        <w:lang w:val="es-ES" w:eastAsia="en-US" w:bidi="ar-SA"/>
      </w:rPr>
    </w:lvl>
    <w:lvl w:ilvl="2" w:tplc="E3CEE422">
      <w:numFmt w:val="bullet"/>
      <w:lvlText w:val="•"/>
      <w:lvlJc w:val="left"/>
      <w:pPr>
        <w:ind w:left="2352" w:hanging="284"/>
      </w:pPr>
      <w:rPr>
        <w:rFonts w:hint="default"/>
        <w:lang w:val="es-ES" w:eastAsia="en-US" w:bidi="ar-SA"/>
      </w:rPr>
    </w:lvl>
    <w:lvl w:ilvl="3" w:tplc="9AF05082">
      <w:numFmt w:val="bullet"/>
      <w:lvlText w:val="•"/>
      <w:lvlJc w:val="left"/>
      <w:pPr>
        <w:ind w:left="3298" w:hanging="284"/>
      </w:pPr>
      <w:rPr>
        <w:rFonts w:hint="default"/>
        <w:lang w:val="es-ES" w:eastAsia="en-US" w:bidi="ar-SA"/>
      </w:rPr>
    </w:lvl>
    <w:lvl w:ilvl="4" w:tplc="1DDCCB06">
      <w:numFmt w:val="bullet"/>
      <w:lvlText w:val="•"/>
      <w:lvlJc w:val="left"/>
      <w:pPr>
        <w:ind w:left="4244" w:hanging="284"/>
      </w:pPr>
      <w:rPr>
        <w:rFonts w:hint="default"/>
        <w:lang w:val="es-ES" w:eastAsia="en-US" w:bidi="ar-SA"/>
      </w:rPr>
    </w:lvl>
    <w:lvl w:ilvl="5" w:tplc="55FAB87A">
      <w:numFmt w:val="bullet"/>
      <w:lvlText w:val="•"/>
      <w:lvlJc w:val="left"/>
      <w:pPr>
        <w:ind w:left="5190" w:hanging="284"/>
      </w:pPr>
      <w:rPr>
        <w:rFonts w:hint="default"/>
        <w:lang w:val="es-ES" w:eastAsia="en-US" w:bidi="ar-SA"/>
      </w:rPr>
    </w:lvl>
    <w:lvl w:ilvl="6" w:tplc="91CEFDCE">
      <w:numFmt w:val="bullet"/>
      <w:lvlText w:val="•"/>
      <w:lvlJc w:val="left"/>
      <w:pPr>
        <w:ind w:left="6136" w:hanging="284"/>
      </w:pPr>
      <w:rPr>
        <w:rFonts w:hint="default"/>
        <w:lang w:val="es-ES" w:eastAsia="en-US" w:bidi="ar-SA"/>
      </w:rPr>
    </w:lvl>
    <w:lvl w:ilvl="7" w:tplc="78BA114A">
      <w:numFmt w:val="bullet"/>
      <w:lvlText w:val="•"/>
      <w:lvlJc w:val="left"/>
      <w:pPr>
        <w:ind w:left="7082" w:hanging="284"/>
      </w:pPr>
      <w:rPr>
        <w:rFonts w:hint="default"/>
        <w:lang w:val="es-ES" w:eastAsia="en-US" w:bidi="ar-SA"/>
      </w:rPr>
    </w:lvl>
    <w:lvl w:ilvl="8" w:tplc="8F58C988">
      <w:numFmt w:val="bullet"/>
      <w:lvlText w:val="•"/>
      <w:lvlJc w:val="left"/>
      <w:pPr>
        <w:ind w:left="8028" w:hanging="284"/>
      </w:pPr>
      <w:rPr>
        <w:rFonts w:hint="default"/>
        <w:lang w:val="es-ES" w:eastAsia="en-US" w:bidi="ar-SA"/>
      </w:rPr>
    </w:lvl>
  </w:abstractNum>
  <w:num w:numId="1" w16cid:durableId="2063868189">
    <w:abstractNumId w:val="0"/>
  </w:num>
  <w:num w:numId="2" w16cid:durableId="1408187921">
    <w:abstractNumId w:val="2"/>
  </w:num>
  <w:num w:numId="3" w16cid:durableId="50470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188B"/>
    <w:rsid w:val="0025135A"/>
    <w:rsid w:val="006162F3"/>
    <w:rsid w:val="009019E4"/>
    <w:rsid w:val="009B188B"/>
    <w:rsid w:val="00A10AE9"/>
    <w:rsid w:val="00A518A6"/>
    <w:rsid w:val="00C13E93"/>
    <w:rsid w:val="00DE0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114E"/>
  <w15:docId w15:val="{04F460CC-27A4-446C-B824-8D1D76A9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6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645867">
      <w:bodyDiv w:val="1"/>
      <w:marLeft w:val="0"/>
      <w:marRight w:val="0"/>
      <w:marTop w:val="0"/>
      <w:marBottom w:val="0"/>
      <w:divBdr>
        <w:top w:val="none" w:sz="0" w:space="0" w:color="auto"/>
        <w:left w:val="none" w:sz="0" w:space="0" w:color="auto"/>
        <w:bottom w:val="none" w:sz="0" w:space="0" w:color="auto"/>
        <w:right w:val="none" w:sz="0" w:space="0" w:color="auto"/>
      </w:divBdr>
    </w:div>
    <w:div w:id="156390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colombiacompra.gov.co/sites/cce_public/files/files_2020/boletin_de_realtoria_iii.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ucop.gov.co/entidades/colombiacompra/Normativa?IDNorma=17363"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relatoria.colombiacompra.gov.co/providencias-consejo-de-estado/"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yperlink" Target="https://www.sucop.gov.co/entidades/colombiacompra/Normativa?IDNorma=173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orozco29@gmail.com" TargetMode="External"/><Relationship Id="rId24" Type="http://schemas.openxmlformats.org/officeDocument/2006/relationships/hyperlink" Target="https://www.colombiacompra.gov.co/sala-de-prensa/boletin-digital" TargetMode="Externa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23" Type="http://schemas.openxmlformats.org/officeDocument/2006/relationships/hyperlink" Target="https://www.colombiacompra.gov.co/sala-de-prensa/boletin-digital" TargetMode="External"/><Relationship Id="rId10" Type="http://schemas.openxmlformats.org/officeDocument/2006/relationships/image" Target="media/image1.jpeg"/><Relationship Id="rId19" Type="http://schemas.openxmlformats.org/officeDocument/2006/relationships/hyperlink" Target="https://www.colombiacompra.gov.co/sites/cce_public/files/files_2020/boletin_de_realtoria_ii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hyperlink" Target="https://www.colombiacompra.gov.co/content/convocatoria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C233-FF45-42F3-8D14-30845931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D28FC-BCDE-4E89-A4BB-9420EB0FEA13}">
  <ds:schemaRefs>
    <ds:schemaRef ds:uri="a6cb9e4b-f1d1-4245-83ec-6cad768d538a"/>
    <ds:schemaRef ds:uri="9d85dbaf-23eb-4e57-a637-93dcacc8b1a1"/>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FC2BD42-0906-4C89-B66C-34BDF9972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2751</Words>
  <Characters>15131</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2</cp:revision>
  <dcterms:created xsi:type="dcterms:W3CDTF">2024-10-08T23:30:00Z</dcterms:created>
  <dcterms:modified xsi:type="dcterms:W3CDTF">2024-10-08T23:30:00Z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e-iceblue</vt:lpwstr>
  </property>
  <property fmtid="{D5CDD505-2E9C-101B-9397-08002B2CF9AE}" pid="4" name="LastSaved">
    <vt:filetime>2024-10-07T00:00:00Z</vt:filetime>
  </property>
  <property fmtid="{D5CDD505-2E9C-101B-9397-08002B2CF9AE}" pid="5" name="Producer">
    <vt:lpwstr>Spire.Pdf</vt:lpwstr>
  </property>
  <property fmtid="{D5CDD505-2E9C-101B-9397-08002B2CF9AE}" pid="6" name="ContentTypeId">
    <vt:lpwstr>0x010100F2E0F32964D9B84EA054B84E5D4157A0</vt:lpwstr>
  </property>
</Properties>
</file>