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F8E30" w14:textId="77777777" w:rsidR="00AF6018" w:rsidRPr="00AF6018" w:rsidRDefault="00AF6018" w:rsidP="00AF6018">
      <w:pPr>
        <w:pStyle w:val="Textoindependiente"/>
        <w:spacing w:before="158"/>
        <w:ind w:left="261"/>
        <w:jc w:val="both"/>
        <w:rPr>
          <w:b/>
        </w:rPr>
      </w:pPr>
      <w:r w:rsidRPr="00AF6018">
        <w:rPr>
          <w:b/>
        </w:rPr>
        <w:t>OBLIGATORIEDAD LA AFILIACIÓN AL SISTEMA DE SEGURIDAD SOCIAL INTEGRAL – Contratación Estatal</w:t>
      </w:r>
    </w:p>
    <w:p w14:paraId="4269CF1E" w14:textId="561A75D9" w:rsidR="00AF6018" w:rsidRPr="00AF6018" w:rsidRDefault="00AF6018" w:rsidP="00AF6018">
      <w:pPr>
        <w:pStyle w:val="Textoindependiente"/>
        <w:spacing w:before="158"/>
        <w:ind w:left="261"/>
        <w:jc w:val="both"/>
        <w:rPr>
          <w:bCs/>
        </w:rPr>
      </w:pPr>
      <w:r w:rsidRPr="00AF6018">
        <w:rPr>
          <w:bCs/>
        </w:rPr>
        <w:t>En materia de contratación estatal, 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Así 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p>
    <w:p w14:paraId="703B99F9" w14:textId="77777777" w:rsidR="00AF6018" w:rsidRPr="00AF6018" w:rsidRDefault="00AF6018" w:rsidP="00AF6018">
      <w:pPr>
        <w:pStyle w:val="Textoindependiente"/>
        <w:spacing w:before="158"/>
        <w:ind w:left="261"/>
        <w:jc w:val="both"/>
        <w:rPr>
          <w:bCs/>
        </w:rPr>
      </w:pPr>
      <w:r w:rsidRPr="00AF6018">
        <w:rPr>
          <w:b/>
          <w:bCs/>
          <w:lang w:val="es-ES_tradnl"/>
        </w:rPr>
        <w:t xml:space="preserve">SEGURIDAD SOCIAL </w:t>
      </w:r>
      <w:r w:rsidRPr="00AF6018">
        <w:rPr>
          <w:b/>
          <w:lang w:val="es-CO"/>
        </w:rPr>
        <w:t>–</w:t>
      </w:r>
      <w:r w:rsidRPr="00AF6018">
        <w:rPr>
          <w:b/>
          <w:bCs/>
          <w:lang w:val="es-ES_tradnl"/>
        </w:rPr>
        <w:t xml:space="preserve"> Verificación </w:t>
      </w:r>
      <w:r w:rsidRPr="00AF6018">
        <w:rPr>
          <w:b/>
          <w:lang w:val="es-CO"/>
        </w:rPr>
        <w:t>–</w:t>
      </w:r>
      <w:r w:rsidRPr="00AF6018">
        <w:rPr>
          <w:b/>
          <w:bCs/>
          <w:lang w:val="es-ES_tradnl"/>
        </w:rPr>
        <w:t xml:space="preserve"> Pago </w:t>
      </w:r>
      <w:r w:rsidRPr="00AF6018">
        <w:rPr>
          <w:b/>
          <w:lang w:val="es-CO"/>
        </w:rPr>
        <w:t>–</w:t>
      </w:r>
      <w:r w:rsidRPr="00AF6018">
        <w:rPr>
          <w:b/>
          <w:bCs/>
          <w:lang w:val="es-ES_tradnl"/>
        </w:rPr>
        <w:t xml:space="preserve"> Persona natural </w:t>
      </w:r>
      <w:r w:rsidRPr="00AF6018">
        <w:rPr>
          <w:b/>
          <w:lang w:val="es-CO"/>
        </w:rPr>
        <w:t>–</w:t>
      </w:r>
      <w:r w:rsidRPr="00AF6018">
        <w:rPr>
          <w:b/>
          <w:bCs/>
          <w:lang w:val="es-ES_tradnl"/>
        </w:rPr>
        <w:t xml:space="preserve"> Persona jurídica</w:t>
      </w:r>
    </w:p>
    <w:p w14:paraId="398ECAC3" w14:textId="77777777" w:rsidR="00AF6018" w:rsidRPr="00AF6018" w:rsidRDefault="00AF6018" w:rsidP="00AF6018">
      <w:pPr>
        <w:pStyle w:val="Textoindependiente"/>
        <w:spacing w:before="158"/>
        <w:ind w:left="261"/>
        <w:jc w:val="both"/>
        <w:rPr>
          <w:bCs/>
        </w:rPr>
      </w:pPr>
      <w:r w:rsidRPr="00AF6018">
        <w:t>[…] la verificación de los aportes al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pagar las cuentas o facturas. En los casos en los que opere, también constituye un requisito para la liquidación.</w:t>
      </w:r>
    </w:p>
    <w:p w14:paraId="3605647F" w14:textId="77777777" w:rsidR="00AF6018" w:rsidRPr="00AF6018" w:rsidRDefault="00AF6018" w:rsidP="00AF6018">
      <w:pPr>
        <w:pStyle w:val="Textoindependiente"/>
        <w:spacing w:before="158"/>
        <w:ind w:left="261"/>
        <w:jc w:val="both"/>
        <w:rPr>
          <w:bCs/>
        </w:rPr>
      </w:pPr>
    </w:p>
    <w:p w14:paraId="457E7224" w14:textId="77777777" w:rsidR="00AF6018" w:rsidRDefault="00AF6018">
      <w:pPr>
        <w:pStyle w:val="Textoindependiente"/>
        <w:spacing w:before="158"/>
        <w:ind w:left="261"/>
        <w:rPr>
          <w:b/>
          <w:bCs/>
          <w:lang w:val="es-ES_tradnl"/>
        </w:rPr>
      </w:pPr>
    </w:p>
    <w:p w14:paraId="2915091C" w14:textId="77777777" w:rsidR="00AF6018" w:rsidRDefault="00AF6018">
      <w:pPr>
        <w:pStyle w:val="Textoindependiente"/>
        <w:spacing w:before="158"/>
        <w:ind w:left="261"/>
        <w:rPr>
          <w:b/>
          <w:bCs/>
          <w:lang w:val="es-ES_tradnl"/>
        </w:rPr>
      </w:pPr>
    </w:p>
    <w:p w14:paraId="74D4386D" w14:textId="77777777" w:rsidR="00AF6018" w:rsidRDefault="00AF6018">
      <w:pPr>
        <w:pStyle w:val="Textoindependiente"/>
        <w:spacing w:before="158"/>
        <w:ind w:left="261"/>
        <w:rPr>
          <w:b/>
          <w:bCs/>
          <w:lang w:val="es-ES_tradnl"/>
        </w:rPr>
      </w:pPr>
    </w:p>
    <w:p w14:paraId="00077C30" w14:textId="77777777" w:rsidR="00AF6018" w:rsidRDefault="00AF6018">
      <w:pPr>
        <w:pStyle w:val="Textoindependiente"/>
        <w:spacing w:before="158"/>
        <w:ind w:left="261"/>
        <w:rPr>
          <w:b/>
          <w:bCs/>
          <w:lang w:val="es-ES_tradnl"/>
        </w:rPr>
      </w:pPr>
    </w:p>
    <w:p w14:paraId="727AD789" w14:textId="77777777" w:rsidR="00AF6018" w:rsidRDefault="00AF6018">
      <w:pPr>
        <w:pStyle w:val="Textoindependiente"/>
        <w:spacing w:before="158"/>
        <w:ind w:left="261"/>
        <w:rPr>
          <w:b/>
          <w:bCs/>
          <w:lang w:val="es-ES_tradnl"/>
        </w:rPr>
      </w:pPr>
    </w:p>
    <w:p w14:paraId="6C5B9EFE" w14:textId="77777777" w:rsidR="00AF6018" w:rsidRDefault="00AF6018">
      <w:pPr>
        <w:pStyle w:val="Textoindependiente"/>
        <w:spacing w:before="158"/>
        <w:ind w:left="261"/>
        <w:rPr>
          <w:b/>
          <w:bCs/>
          <w:lang w:val="es-ES_tradnl"/>
        </w:rPr>
      </w:pPr>
    </w:p>
    <w:p w14:paraId="286211EF" w14:textId="77777777" w:rsidR="00AF6018" w:rsidRDefault="00AF6018">
      <w:pPr>
        <w:pStyle w:val="Textoindependiente"/>
        <w:spacing w:before="158"/>
        <w:ind w:left="261"/>
        <w:rPr>
          <w:b/>
          <w:bCs/>
          <w:lang w:val="es-ES_tradnl"/>
        </w:rPr>
      </w:pPr>
    </w:p>
    <w:p w14:paraId="7D9F9D51" w14:textId="77777777" w:rsidR="00AF6018" w:rsidRDefault="00AF6018">
      <w:pPr>
        <w:pStyle w:val="Textoindependiente"/>
        <w:spacing w:before="158"/>
        <w:ind w:left="261"/>
        <w:rPr>
          <w:b/>
          <w:bCs/>
          <w:lang w:val="es-ES_tradnl"/>
        </w:rPr>
      </w:pPr>
    </w:p>
    <w:p w14:paraId="4AB6CE08" w14:textId="77777777" w:rsidR="00AF6018" w:rsidRDefault="00AF6018">
      <w:pPr>
        <w:pStyle w:val="Textoindependiente"/>
        <w:spacing w:before="158"/>
        <w:ind w:left="261"/>
        <w:rPr>
          <w:b/>
          <w:bCs/>
          <w:lang w:val="es-ES_tradnl"/>
        </w:rPr>
      </w:pPr>
    </w:p>
    <w:p w14:paraId="55FD12D1" w14:textId="77777777" w:rsidR="00AF6018" w:rsidRDefault="00AF6018">
      <w:pPr>
        <w:pStyle w:val="Textoindependiente"/>
        <w:spacing w:before="158"/>
        <w:ind w:left="261"/>
      </w:pPr>
    </w:p>
    <w:p w14:paraId="1E1A152F" w14:textId="77777777" w:rsidR="00AF6018" w:rsidRDefault="00AF6018">
      <w:pPr>
        <w:pStyle w:val="Textoindependiente"/>
        <w:spacing w:before="158"/>
        <w:ind w:left="261"/>
      </w:pPr>
    </w:p>
    <w:p w14:paraId="70F019B3" w14:textId="77777777" w:rsidR="00AF6018" w:rsidRDefault="00AF6018">
      <w:pPr>
        <w:pStyle w:val="Textoindependiente"/>
        <w:spacing w:before="158"/>
        <w:ind w:left="261"/>
      </w:pPr>
    </w:p>
    <w:p w14:paraId="60B2D09E" w14:textId="69AB6FE2" w:rsidR="00A257FD" w:rsidRDefault="00000000">
      <w:pPr>
        <w:pStyle w:val="Textoindependiente"/>
        <w:spacing w:before="158"/>
        <w:ind w:left="261"/>
      </w:pPr>
      <w:r>
        <w:rPr>
          <w:noProof/>
        </w:rPr>
        <w:lastRenderedPageBreak/>
        <w:drawing>
          <wp:anchor distT="0" distB="0" distL="0" distR="0" simplePos="0" relativeHeight="15728640" behindDoc="0" locked="0" layoutInCell="1" allowOverlap="1" wp14:anchorId="2971C0DC" wp14:editId="0C0088D9">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17</w:t>
      </w:r>
      <w:r>
        <w:rPr>
          <w:spacing w:val="-11"/>
        </w:rPr>
        <w:t xml:space="preserve"> </w:t>
      </w:r>
      <w:r>
        <w:t>Diciembre</w:t>
      </w:r>
      <w:r>
        <w:rPr>
          <w:spacing w:val="-9"/>
        </w:rPr>
        <w:t xml:space="preserve"> </w:t>
      </w:r>
      <w:r>
        <w:rPr>
          <w:spacing w:val="-4"/>
        </w:rPr>
        <w:t>2024</w:t>
      </w:r>
    </w:p>
    <w:p w14:paraId="46FA2FE4" w14:textId="77777777" w:rsidR="00A257FD" w:rsidRDefault="00A257FD">
      <w:pPr>
        <w:pStyle w:val="Textoindependiente"/>
      </w:pPr>
    </w:p>
    <w:p w14:paraId="070C11C0" w14:textId="77777777" w:rsidR="00A257FD" w:rsidRDefault="00A257FD">
      <w:pPr>
        <w:pStyle w:val="Textoindependiente"/>
        <w:spacing w:before="64"/>
      </w:pPr>
    </w:p>
    <w:p w14:paraId="7511B702" w14:textId="77777777" w:rsidR="00A257FD" w:rsidRDefault="00000000">
      <w:pPr>
        <w:pStyle w:val="Textoindependiente"/>
        <w:ind w:left="260"/>
      </w:pPr>
      <w:r>
        <w:rPr>
          <w:spacing w:val="-2"/>
        </w:rPr>
        <w:t>Señor</w:t>
      </w:r>
    </w:p>
    <w:p w14:paraId="43A6B3C6" w14:textId="77777777" w:rsidR="00A257FD" w:rsidRDefault="00000000">
      <w:pPr>
        <w:ind w:left="260" w:right="5771"/>
      </w:pPr>
      <w:r>
        <w:rPr>
          <w:b/>
        </w:rPr>
        <w:t xml:space="preserve">Lenin Bohorquez </w:t>
      </w:r>
      <w:hyperlink r:id="rId8">
        <w:r>
          <w:rPr>
            <w:color w:val="0000FF"/>
            <w:spacing w:val="-2"/>
            <w:u w:val="single" w:color="0000FF"/>
          </w:rPr>
          <w:t>leninlupercio@gmail.com</w:t>
        </w:r>
      </w:hyperlink>
      <w:r>
        <w:rPr>
          <w:color w:val="0000FF"/>
          <w:spacing w:val="-2"/>
        </w:rPr>
        <w:t xml:space="preserve"> </w:t>
      </w:r>
      <w:r>
        <w:t>Villavicencio - Meta</w:t>
      </w:r>
    </w:p>
    <w:p w14:paraId="6D4B8A12" w14:textId="77777777" w:rsidR="00A257FD" w:rsidRDefault="00A257FD">
      <w:pPr>
        <w:pStyle w:val="Textoindependiente"/>
      </w:pPr>
    </w:p>
    <w:p w14:paraId="05FCB7E6" w14:textId="77777777" w:rsidR="00A257FD" w:rsidRDefault="00000000">
      <w:pPr>
        <w:pStyle w:val="Ttulo1"/>
        <w:ind w:left="2955" w:firstLine="0"/>
      </w:pPr>
      <w:r>
        <w:t>Concepto</w:t>
      </w:r>
      <w:r>
        <w:rPr>
          <w:spacing w:val="-12"/>
        </w:rPr>
        <w:t xml:space="preserve"> </w:t>
      </w:r>
      <w:r>
        <w:t>C-909</w:t>
      </w:r>
      <w:r>
        <w:rPr>
          <w:spacing w:val="-9"/>
        </w:rPr>
        <w:t xml:space="preserve"> </w:t>
      </w:r>
      <w:r>
        <w:t>de</w:t>
      </w:r>
      <w:r>
        <w:rPr>
          <w:spacing w:val="-11"/>
        </w:rPr>
        <w:t xml:space="preserve"> </w:t>
      </w:r>
      <w:r>
        <w:rPr>
          <w:spacing w:val="-4"/>
        </w:rPr>
        <w:t>2024</w:t>
      </w:r>
    </w:p>
    <w:p w14:paraId="4B27A0A3" w14:textId="77777777" w:rsidR="00A257FD" w:rsidRDefault="00A257FD">
      <w:pPr>
        <w:pStyle w:val="Textoindependiente"/>
        <w:rPr>
          <w:b/>
        </w:rPr>
      </w:pPr>
    </w:p>
    <w:p w14:paraId="4A4A5BE4" w14:textId="77777777" w:rsidR="00A257FD" w:rsidRDefault="00000000">
      <w:pPr>
        <w:pStyle w:val="Textoindependiente"/>
        <w:tabs>
          <w:tab w:val="left" w:pos="2693"/>
        </w:tabs>
        <w:ind w:right="1028"/>
        <w:jc w:val="right"/>
      </w:pPr>
      <w:r>
        <w:rPr>
          <w:b/>
          <w:spacing w:val="-2"/>
        </w:rPr>
        <w:t>Temas:</w:t>
      </w:r>
      <w:r>
        <w:rPr>
          <w:b/>
        </w:rPr>
        <w:tab/>
      </w:r>
      <w:r>
        <w:t>OBLIGATORIEDAD</w:t>
      </w:r>
      <w:r>
        <w:rPr>
          <w:spacing w:val="46"/>
          <w:w w:val="150"/>
        </w:rPr>
        <w:t xml:space="preserve"> </w:t>
      </w:r>
      <w:r>
        <w:t>LA</w:t>
      </w:r>
      <w:r>
        <w:rPr>
          <w:spacing w:val="42"/>
          <w:w w:val="150"/>
        </w:rPr>
        <w:t xml:space="preserve"> </w:t>
      </w:r>
      <w:r>
        <w:t>AFILIACIÓN</w:t>
      </w:r>
      <w:r>
        <w:rPr>
          <w:spacing w:val="46"/>
          <w:w w:val="150"/>
        </w:rPr>
        <w:t xml:space="preserve"> </w:t>
      </w:r>
      <w:r>
        <w:t>AL</w:t>
      </w:r>
      <w:r>
        <w:rPr>
          <w:spacing w:val="43"/>
          <w:w w:val="150"/>
        </w:rPr>
        <w:t xml:space="preserve"> </w:t>
      </w:r>
      <w:r>
        <w:t>SISTEMA</w:t>
      </w:r>
      <w:r>
        <w:rPr>
          <w:spacing w:val="44"/>
          <w:w w:val="150"/>
        </w:rPr>
        <w:t xml:space="preserve"> </w:t>
      </w:r>
      <w:r>
        <w:rPr>
          <w:spacing w:val="-5"/>
        </w:rPr>
        <w:t>DE</w:t>
      </w:r>
    </w:p>
    <w:p w14:paraId="21B40908" w14:textId="77777777" w:rsidR="00A257FD" w:rsidRDefault="00000000">
      <w:pPr>
        <w:pStyle w:val="Textoindependiente"/>
        <w:ind w:right="1030"/>
        <w:jc w:val="right"/>
      </w:pPr>
      <w:r>
        <w:t>SEGURIDAD</w:t>
      </w:r>
      <w:r>
        <w:rPr>
          <w:spacing w:val="2"/>
        </w:rPr>
        <w:t xml:space="preserve"> </w:t>
      </w:r>
      <w:r>
        <w:t>SOCIAL</w:t>
      </w:r>
      <w:r>
        <w:rPr>
          <w:spacing w:val="3"/>
        </w:rPr>
        <w:t xml:space="preserve"> </w:t>
      </w:r>
      <w:r>
        <w:t>INTEGRAL</w:t>
      </w:r>
      <w:r>
        <w:rPr>
          <w:spacing w:val="3"/>
        </w:rPr>
        <w:t xml:space="preserve"> </w:t>
      </w:r>
      <w:r>
        <w:t>–</w:t>
      </w:r>
      <w:r>
        <w:rPr>
          <w:spacing w:val="1"/>
        </w:rPr>
        <w:t xml:space="preserve"> </w:t>
      </w:r>
      <w:r>
        <w:t>Contratación</w:t>
      </w:r>
      <w:r>
        <w:rPr>
          <w:spacing w:val="4"/>
        </w:rPr>
        <w:t xml:space="preserve"> </w:t>
      </w:r>
      <w:r>
        <w:rPr>
          <w:spacing w:val="-2"/>
        </w:rPr>
        <w:t>Estatal</w:t>
      </w:r>
    </w:p>
    <w:p w14:paraId="12CB2B29" w14:textId="77777777" w:rsidR="00A257FD" w:rsidRDefault="00000000">
      <w:pPr>
        <w:pStyle w:val="Textoindependiente"/>
        <w:ind w:left="2955" w:right="404"/>
      </w:pPr>
      <w:r>
        <w:t>/</w:t>
      </w:r>
      <w:r>
        <w:rPr>
          <w:spacing w:val="80"/>
        </w:rPr>
        <w:t xml:space="preserve"> </w:t>
      </w:r>
      <w:r>
        <w:t>SEGURIDAD</w:t>
      </w:r>
      <w:r>
        <w:rPr>
          <w:spacing w:val="80"/>
        </w:rPr>
        <w:t xml:space="preserve"> </w:t>
      </w:r>
      <w:r>
        <w:t>SOCIAL</w:t>
      </w:r>
      <w:r>
        <w:rPr>
          <w:spacing w:val="80"/>
        </w:rPr>
        <w:t xml:space="preserve"> </w:t>
      </w:r>
      <w:r>
        <w:t>―</w:t>
      </w:r>
      <w:r>
        <w:rPr>
          <w:spacing w:val="80"/>
        </w:rPr>
        <w:t xml:space="preserve"> </w:t>
      </w:r>
      <w:r>
        <w:t>Verificación</w:t>
      </w:r>
      <w:r>
        <w:rPr>
          <w:spacing w:val="80"/>
        </w:rPr>
        <w:t xml:space="preserve"> </w:t>
      </w:r>
      <w:r>
        <w:t>―</w:t>
      </w:r>
      <w:r>
        <w:rPr>
          <w:spacing w:val="80"/>
        </w:rPr>
        <w:t xml:space="preserve"> </w:t>
      </w:r>
      <w:r>
        <w:t>Pago</w:t>
      </w:r>
      <w:r>
        <w:rPr>
          <w:spacing w:val="80"/>
        </w:rPr>
        <w:t xml:space="preserve"> </w:t>
      </w:r>
      <w:r>
        <w:t>― Persona natural ― Persona jurídica</w:t>
      </w:r>
    </w:p>
    <w:p w14:paraId="174380AA" w14:textId="77777777" w:rsidR="00A257FD" w:rsidRDefault="00A257FD">
      <w:pPr>
        <w:pStyle w:val="Textoindependiente"/>
        <w:spacing w:before="10"/>
      </w:pPr>
    </w:p>
    <w:p w14:paraId="13ABB926" w14:textId="77777777" w:rsidR="00A257FD" w:rsidRDefault="00000000">
      <w:pPr>
        <w:pStyle w:val="Textoindependiente"/>
        <w:tabs>
          <w:tab w:val="left" w:pos="2954"/>
        </w:tabs>
        <w:ind w:left="260"/>
      </w:pPr>
      <w:r>
        <w:rPr>
          <w:b/>
          <w:spacing w:val="-2"/>
        </w:rPr>
        <w:t>Radicación:</w:t>
      </w:r>
      <w:r>
        <w:rPr>
          <w:b/>
        </w:rPr>
        <w:tab/>
      </w:r>
      <w:r>
        <w:t>Respuesta</w:t>
      </w:r>
      <w:r>
        <w:rPr>
          <w:spacing w:val="-13"/>
        </w:rPr>
        <w:t xml:space="preserve"> </w:t>
      </w:r>
      <w:r>
        <w:t>a</w:t>
      </w:r>
      <w:r>
        <w:rPr>
          <w:spacing w:val="-12"/>
        </w:rPr>
        <w:t xml:space="preserve"> </w:t>
      </w:r>
      <w:r>
        <w:t>consulta</w:t>
      </w:r>
      <w:r>
        <w:rPr>
          <w:spacing w:val="-13"/>
        </w:rPr>
        <w:t xml:space="preserve"> </w:t>
      </w:r>
      <w:r>
        <w:t>radicado</w:t>
      </w:r>
      <w:r>
        <w:rPr>
          <w:spacing w:val="-12"/>
        </w:rPr>
        <w:t xml:space="preserve"> </w:t>
      </w:r>
      <w:r>
        <w:t>No.</w:t>
      </w:r>
      <w:r>
        <w:rPr>
          <w:spacing w:val="-4"/>
        </w:rPr>
        <w:t xml:space="preserve"> </w:t>
      </w:r>
      <w:r>
        <w:rPr>
          <w:spacing w:val="-2"/>
        </w:rPr>
        <w:t>P20241121011755</w:t>
      </w:r>
    </w:p>
    <w:p w14:paraId="3DEAB3E8" w14:textId="77777777" w:rsidR="00A257FD" w:rsidRDefault="00A257FD">
      <w:pPr>
        <w:pStyle w:val="Textoindependiente"/>
      </w:pPr>
    </w:p>
    <w:p w14:paraId="7004A199" w14:textId="77777777" w:rsidR="00A257FD" w:rsidRDefault="00A257FD">
      <w:pPr>
        <w:pStyle w:val="Textoindependiente"/>
        <w:spacing w:before="10"/>
      </w:pPr>
    </w:p>
    <w:p w14:paraId="7CB84E02" w14:textId="77777777" w:rsidR="00A257FD" w:rsidRDefault="00000000">
      <w:pPr>
        <w:pStyle w:val="Textoindependiente"/>
        <w:ind w:left="260"/>
      </w:pPr>
      <w:r>
        <w:t>Estimado</w:t>
      </w:r>
      <w:r>
        <w:rPr>
          <w:spacing w:val="-15"/>
        </w:rPr>
        <w:t xml:space="preserve"> </w:t>
      </w:r>
      <w:r>
        <w:t>señor</w:t>
      </w:r>
      <w:r>
        <w:rPr>
          <w:spacing w:val="-10"/>
        </w:rPr>
        <w:t xml:space="preserve"> </w:t>
      </w:r>
      <w:r>
        <w:rPr>
          <w:spacing w:val="-2"/>
        </w:rPr>
        <w:t>Bohórquez</w:t>
      </w:r>
    </w:p>
    <w:p w14:paraId="4595A46D" w14:textId="77777777" w:rsidR="00A257FD" w:rsidRDefault="00A257FD">
      <w:pPr>
        <w:pStyle w:val="Textoindependiente"/>
        <w:spacing w:before="80"/>
      </w:pPr>
    </w:p>
    <w:p w14:paraId="18D1D3A0" w14:textId="77777777" w:rsidR="00A257FD" w:rsidRDefault="00000000">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21 de noviembre de 2024, en la cual manifiesta lo siguiente:</w:t>
      </w:r>
    </w:p>
    <w:p w14:paraId="44B0556D" w14:textId="77777777" w:rsidR="00A257FD" w:rsidRDefault="00A257FD">
      <w:pPr>
        <w:pStyle w:val="Textoindependiente"/>
        <w:spacing w:before="33"/>
      </w:pPr>
    </w:p>
    <w:p w14:paraId="3BCA0832" w14:textId="77777777" w:rsidR="00A257FD" w:rsidRDefault="00000000">
      <w:pPr>
        <w:pStyle w:val="Textoindependiente"/>
        <w:spacing w:line="259" w:lineRule="auto"/>
        <w:ind w:left="970" w:right="1688"/>
        <w:jc w:val="both"/>
        <w:rPr>
          <w:rFonts w:ascii="Arial MT" w:hAnsi="Arial MT"/>
        </w:rPr>
      </w:pPr>
      <w:r>
        <w:rPr>
          <w:rFonts w:ascii="Arial MT" w:hAnsi="Arial MT"/>
        </w:rPr>
        <w:t>Quisiera me indicará por favor si cuando en un proceso licitatorio de obra o interventoría</w:t>
      </w:r>
      <w:r>
        <w:rPr>
          <w:rFonts w:ascii="Arial MT" w:hAnsi="Arial MT"/>
          <w:spacing w:val="-8"/>
        </w:rPr>
        <w:t xml:space="preserve"> </w:t>
      </w:r>
      <w:r>
        <w:rPr>
          <w:rFonts w:ascii="Arial MT" w:hAnsi="Arial MT"/>
        </w:rPr>
        <w:t>se</w:t>
      </w:r>
      <w:r>
        <w:rPr>
          <w:rFonts w:ascii="Arial MT" w:hAnsi="Arial MT"/>
          <w:spacing w:val="-11"/>
        </w:rPr>
        <w:t xml:space="preserve"> </w:t>
      </w:r>
      <w:r>
        <w:rPr>
          <w:rFonts w:ascii="Arial MT" w:hAnsi="Arial MT"/>
        </w:rPr>
        <w:t>solicita</w:t>
      </w:r>
      <w:r>
        <w:rPr>
          <w:rFonts w:ascii="Arial MT" w:hAnsi="Arial MT"/>
          <w:spacing w:val="-10"/>
        </w:rPr>
        <w:t xml:space="preserve"> </w:t>
      </w:r>
      <w:r>
        <w:rPr>
          <w:rFonts w:ascii="Arial MT" w:hAnsi="Arial MT"/>
        </w:rPr>
        <w:t>que</w:t>
      </w:r>
      <w:r>
        <w:rPr>
          <w:rFonts w:ascii="Arial MT" w:hAnsi="Arial MT"/>
          <w:spacing w:val="-11"/>
        </w:rPr>
        <w:t xml:space="preserve"> </w:t>
      </w:r>
      <w:r>
        <w:rPr>
          <w:rFonts w:ascii="Arial MT" w:hAnsi="Arial MT"/>
        </w:rPr>
        <w:t>"El</w:t>
      </w:r>
      <w:r>
        <w:rPr>
          <w:rFonts w:ascii="Arial MT" w:hAnsi="Arial MT"/>
          <w:spacing w:val="-10"/>
        </w:rPr>
        <w:t xml:space="preserve"> </w:t>
      </w:r>
      <w:r>
        <w:rPr>
          <w:rFonts w:ascii="Arial MT" w:hAnsi="Arial MT"/>
        </w:rPr>
        <w:t>Proponente</w:t>
      </w:r>
      <w:r>
        <w:rPr>
          <w:rFonts w:ascii="Arial MT" w:hAnsi="Arial MT"/>
          <w:spacing w:val="-9"/>
        </w:rPr>
        <w:t xml:space="preserve"> </w:t>
      </w:r>
      <w:r>
        <w:rPr>
          <w:rFonts w:ascii="Arial MT" w:hAnsi="Arial MT"/>
        </w:rPr>
        <w:t>persona</w:t>
      </w:r>
      <w:r>
        <w:rPr>
          <w:rFonts w:ascii="Arial MT" w:hAnsi="Arial MT"/>
          <w:spacing w:val="-10"/>
        </w:rPr>
        <w:t xml:space="preserve"> </w:t>
      </w:r>
      <w:r>
        <w:rPr>
          <w:rFonts w:ascii="Arial MT" w:hAnsi="Arial MT"/>
        </w:rPr>
        <w:t>natural</w:t>
      </w:r>
      <w:r>
        <w:rPr>
          <w:rFonts w:ascii="Arial MT" w:hAnsi="Arial MT"/>
          <w:spacing w:val="-10"/>
        </w:rPr>
        <w:t xml:space="preserve"> </w:t>
      </w:r>
      <w:r>
        <w:rPr>
          <w:rFonts w:ascii="Arial MT" w:hAnsi="Arial MT"/>
        </w:rPr>
        <w:t>deberá</w:t>
      </w:r>
      <w:r>
        <w:rPr>
          <w:rFonts w:ascii="Arial MT" w:hAnsi="Arial MT"/>
          <w:spacing w:val="-10"/>
        </w:rPr>
        <w:t xml:space="preserve"> </w:t>
      </w:r>
      <w:r>
        <w:rPr>
          <w:rFonts w:ascii="Arial MT" w:hAnsi="Arial MT"/>
        </w:rPr>
        <w:t>acreditar la afiliación a los Sistemas de Seguridad Social en salud y pensiones aportando los certificados de afiliación respectivos" es obligatorio presentar el certificado de afiliación como INDEPENDIENTE o se puede entregar el certificado de afiliación como DEPENDIENTE.</w:t>
      </w:r>
    </w:p>
    <w:p w14:paraId="50A93896" w14:textId="77777777" w:rsidR="00A257FD" w:rsidRDefault="00A257FD">
      <w:pPr>
        <w:pStyle w:val="Textoindependiente"/>
        <w:spacing w:before="168"/>
        <w:rPr>
          <w:rFonts w:ascii="Arial MT"/>
        </w:rPr>
      </w:pPr>
    </w:p>
    <w:p w14:paraId="06ECA4D8" w14:textId="77777777" w:rsidR="00A257FD" w:rsidRDefault="00000000">
      <w:pPr>
        <w:pStyle w:val="Textoindependiente"/>
        <w:spacing w:line="276" w:lineRule="auto"/>
        <w:ind w:left="260" w:right="98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w:t>
      </w:r>
    </w:p>
    <w:p w14:paraId="3F7C977C" w14:textId="77777777" w:rsidR="00A257FD" w:rsidRDefault="00A257FD">
      <w:pPr>
        <w:pStyle w:val="Textoindependiente"/>
        <w:spacing w:line="276" w:lineRule="auto"/>
        <w:jc w:val="both"/>
        <w:sectPr w:rsidR="00A257FD">
          <w:headerReference w:type="default" r:id="rId9"/>
          <w:footerReference w:type="default" r:id="rId10"/>
          <w:type w:val="continuous"/>
          <w:pgSz w:w="12240" w:h="15840"/>
          <w:pgMar w:top="1880" w:right="720" w:bottom="1900" w:left="1440" w:header="165" w:footer="1702" w:gutter="0"/>
          <w:pgNumType w:start="1"/>
          <w:cols w:space="720"/>
        </w:sectPr>
      </w:pPr>
    </w:p>
    <w:p w14:paraId="29CC3F8C" w14:textId="77777777" w:rsidR="00A257FD" w:rsidRDefault="00000000">
      <w:pPr>
        <w:pStyle w:val="Textoindependiente"/>
        <w:spacing w:before="158" w:line="276" w:lineRule="auto"/>
        <w:ind w:left="260" w:right="979"/>
        <w:jc w:val="both"/>
      </w:pPr>
      <w:r>
        <w:lastRenderedPageBreak/>
        <w:t>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1BAEACFC" w14:textId="77777777" w:rsidR="00A257FD" w:rsidRDefault="00000000">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haciendo unas consideraciones sobre las normas generales relacionadas con los problemas jurídicos de su consulta.</w:t>
      </w:r>
    </w:p>
    <w:p w14:paraId="172F1232" w14:textId="77777777" w:rsidR="00A257FD" w:rsidRDefault="00A257FD">
      <w:pPr>
        <w:pStyle w:val="Textoindependiente"/>
        <w:spacing w:before="40"/>
      </w:pPr>
    </w:p>
    <w:p w14:paraId="03D9C90E" w14:textId="77777777" w:rsidR="00A257FD" w:rsidRDefault="00000000">
      <w:pPr>
        <w:pStyle w:val="Ttulo1"/>
        <w:numPr>
          <w:ilvl w:val="0"/>
          <w:numId w:val="3"/>
        </w:numPr>
        <w:tabs>
          <w:tab w:val="left" w:pos="568"/>
        </w:tabs>
        <w:ind w:left="568" w:hanging="308"/>
      </w:pPr>
      <w:r>
        <w:rPr>
          <w:spacing w:val="-2"/>
        </w:rPr>
        <w:t>Problema</w:t>
      </w:r>
      <w:r>
        <w:rPr>
          <w:spacing w:val="-4"/>
        </w:rPr>
        <w:t xml:space="preserve"> </w:t>
      </w:r>
      <w:r>
        <w:rPr>
          <w:spacing w:val="-2"/>
        </w:rPr>
        <w:t>planteado:</w:t>
      </w:r>
    </w:p>
    <w:p w14:paraId="5502DD1A" w14:textId="77777777" w:rsidR="00A257FD" w:rsidRDefault="00A257FD">
      <w:pPr>
        <w:pStyle w:val="Textoindependiente"/>
        <w:spacing w:before="80"/>
        <w:rPr>
          <w:b/>
        </w:rPr>
      </w:pPr>
    </w:p>
    <w:p w14:paraId="69E8FF11" w14:textId="77777777" w:rsidR="00A257FD" w:rsidRDefault="00000000">
      <w:pPr>
        <w:pStyle w:val="Textoindependiente"/>
        <w:spacing w:before="1" w:line="276" w:lineRule="auto"/>
        <w:ind w:left="260" w:right="981"/>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 en materia de contratación estatal: ¿Es obligatorio acreditar en un proceso de contratación el certificado de afiliación de persona natural como independiente al Sistema de Seguridad social en salud?</w:t>
      </w:r>
    </w:p>
    <w:p w14:paraId="2A8E1A1A" w14:textId="77777777" w:rsidR="00A257FD" w:rsidRDefault="00A257FD">
      <w:pPr>
        <w:pStyle w:val="Textoindependiente"/>
        <w:spacing w:before="40"/>
      </w:pPr>
    </w:p>
    <w:p w14:paraId="288C12A4" w14:textId="77777777" w:rsidR="00A257FD" w:rsidRDefault="00000000">
      <w:pPr>
        <w:pStyle w:val="Ttulo1"/>
        <w:numPr>
          <w:ilvl w:val="0"/>
          <w:numId w:val="3"/>
        </w:numPr>
        <w:tabs>
          <w:tab w:val="left" w:pos="568"/>
        </w:tabs>
        <w:ind w:left="568" w:hanging="308"/>
      </w:pPr>
      <w:r>
        <w:rPr>
          <w:spacing w:val="-2"/>
        </w:rPr>
        <w:t>Respuesta:</w:t>
      </w:r>
    </w:p>
    <w:p w14:paraId="20B3E416" w14:textId="77777777" w:rsidR="00A257FD" w:rsidRDefault="00A257FD">
      <w:pPr>
        <w:pStyle w:val="Textoindependiente"/>
        <w:rPr>
          <w:b/>
          <w:sz w:val="20"/>
        </w:rPr>
      </w:pPr>
    </w:p>
    <w:p w14:paraId="3041F6E9" w14:textId="77777777" w:rsidR="00A257FD" w:rsidRDefault="00000000">
      <w:pPr>
        <w:pStyle w:val="Textoindependiente"/>
        <w:spacing w:before="140"/>
        <w:rPr>
          <w:b/>
          <w:sz w:val="20"/>
        </w:rPr>
      </w:pPr>
      <w:r>
        <w:rPr>
          <w:b/>
          <w:noProof/>
          <w:sz w:val="20"/>
        </w:rPr>
        <mc:AlternateContent>
          <mc:Choice Requires="wps">
            <w:drawing>
              <wp:anchor distT="0" distB="0" distL="0" distR="0" simplePos="0" relativeHeight="487588352" behindDoc="1" locked="0" layoutInCell="1" allowOverlap="1" wp14:anchorId="0B8EA6E8" wp14:editId="7AA5BCFD">
                <wp:simplePos x="0" y="0"/>
                <wp:positionH relativeFrom="page">
                  <wp:posOffset>1080135</wp:posOffset>
                </wp:positionH>
                <wp:positionV relativeFrom="paragraph">
                  <wp:posOffset>261672</wp:posOffset>
                </wp:positionV>
                <wp:extent cx="5605780" cy="3402329"/>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3402329"/>
                        </a:xfrm>
                        <a:prstGeom prst="rect">
                          <a:avLst/>
                        </a:prstGeom>
                        <a:ln w="6350">
                          <a:solidFill>
                            <a:srgbClr val="000000"/>
                          </a:solidFill>
                          <a:prstDash val="dot"/>
                        </a:ln>
                      </wps:spPr>
                      <wps:txbx>
                        <w:txbxContent>
                          <w:p w14:paraId="1AE4B3B7" w14:textId="77777777" w:rsidR="00A257FD" w:rsidRDefault="00000000">
                            <w:pPr>
                              <w:pStyle w:val="Textoindependiente"/>
                              <w:spacing w:line="276" w:lineRule="auto"/>
                              <w:ind w:left="103" w:right="101"/>
                              <w:jc w:val="both"/>
                            </w:pPr>
                            <w:r>
                              <w:t xml:space="preserve">Frente al interrogante planteado, para participar en un proceso de contratación, el artículo 50 de la Ley 789 de 2002 obliga a quien quiere celebrar, renovar o liquidar contratos de </w:t>
                            </w:r>
                            <w:r>
                              <w:rPr>
                                <w:i/>
                              </w:rPr>
                              <w:t>cualquier naturaleza con entidades del sector público</w:t>
                            </w:r>
                            <w:r>
                              <w:t>, incluidos los contratos de suministro, de obra pública y/o de prestación de servicios, cumplir con el pago de los aportes a los sistemas de salud, riesgos profesionales, pensiones y aportes a la Caja de Compensación</w:t>
                            </w:r>
                            <w:r>
                              <w:rPr>
                                <w:spacing w:val="-3"/>
                              </w:rPr>
                              <w:t xml:space="preserve"> </w:t>
                            </w:r>
                            <w:r>
                              <w:t>Familiar,</w:t>
                            </w:r>
                            <w:r>
                              <w:rPr>
                                <w:spacing w:val="-4"/>
                              </w:rPr>
                              <w:t xml:space="preserve"> </w:t>
                            </w:r>
                            <w:r>
                              <w:t>Instituto</w:t>
                            </w:r>
                            <w:r>
                              <w:rPr>
                                <w:spacing w:val="-4"/>
                              </w:rPr>
                              <w:t xml:space="preserve"> </w:t>
                            </w:r>
                            <w:r>
                              <w:t>Colombiano</w:t>
                            </w:r>
                            <w:r>
                              <w:rPr>
                                <w:spacing w:val="-4"/>
                              </w:rPr>
                              <w:t xml:space="preserve"> </w:t>
                            </w:r>
                            <w:r>
                              <w:t>de</w:t>
                            </w:r>
                            <w:r>
                              <w:rPr>
                                <w:spacing w:val="-7"/>
                              </w:rPr>
                              <w:t xml:space="preserve"> </w:t>
                            </w:r>
                            <w:r>
                              <w:t>Bienestar</w:t>
                            </w:r>
                            <w:r>
                              <w:rPr>
                                <w:spacing w:val="-4"/>
                              </w:rPr>
                              <w:t xml:space="preserve"> </w:t>
                            </w:r>
                            <w:r>
                              <w:t>Familiar</w:t>
                            </w:r>
                            <w:r>
                              <w:rPr>
                                <w:spacing w:val="-5"/>
                              </w:rPr>
                              <w:t xml:space="preserve"> </w:t>
                            </w:r>
                            <w:r>
                              <w:t>y</w:t>
                            </w:r>
                            <w:r>
                              <w:rPr>
                                <w:spacing w:val="-7"/>
                              </w:rPr>
                              <w:t xml:space="preserve"> </w:t>
                            </w:r>
                            <w:r>
                              <w:t>Servicio Nacional de Aprendizaje.</w:t>
                            </w:r>
                          </w:p>
                          <w:p w14:paraId="52CF37AA" w14:textId="77777777" w:rsidR="00A257FD" w:rsidRDefault="00A257FD">
                            <w:pPr>
                              <w:pStyle w:val="Textoindependiente"/>
                              <w:spacing w:before="40"/>
                            </w:pPr>
                          </w:p>
                          <w:p w14:paraId="729759D5" w14:textId="77777777" w:rsidR="00A257FD" w:rsidRDefault="00000000">
                            <w:pPr>
                              <w:pStyle w:val="Textoindependiente"/>
                              <w:spacing w:line="276" w:lineRule="auto"/>
                              <w:ind w:left="103" w:right="101"/>
                              <w:jc w:val="both"/>
                            </w:pPr>
                            <w:r>
                              <w:t>En este sentido, la verificación del cumplimiento de las obligaciones relacionadas</w:t>
                            </w:r>
                            <w:r>
                              <w:rPr>
                                <w:spacing w:val="-8"/>
                              </w:rPr>
                              <w:t xml:space="preserve"> </w:t>
                            </w:r>
                            <w:r>
                              <w:t>con</w:t>
                            </w:r>
                            <w:r>
                              <w:rPr>
                                <w:spacing w:val="-11"/>
                              </w:rPr>
                              <w:t xml:space="preserve"> </w:t>
                            </w:r>
                            <w:r>
                              <w:t>el</w:t>
                            </w:r>
                            <w:r>
                              <w:rPr>
                                <w:spacing w:val="-11"/>
                              </w:rPr>
                              <w:t xml:space="preserve"> </w:t>
                            </w:r>
                            <w:r>
                              <w:t>Sistema</w:t>
                            </w:r>
                            <w:r>
                              <w:rPr>
                                <w:spacing w:val="-10"/>
                              </w:rPr>
                              <w:t xml:space="preserve"> </w:t>
                            </w:r>
                            <w:r>
                              <w:t>de</w:t>
                            </w:r>
                            <w:r>
                              <w:rPr>
                                <w:spacing w:val="-11"/>
                              </w:rPr>
                              <w:t xml:space="preserve"> </w:t>
                            </w:r>
                            <w:r>
                              <w:t>Seguridad</w:t>
                            </w:r>
                            <w:r>
                              <w:rPr>
                                <w:spacing w:val="-9"/>
                              </w:rPr>
                              <w:t xml:space="preserve"> </w:t>
                            </w:r>
                            <w:r>
                              <w:t>Social</w:t>
                            </w:r>
                            <w:r>
                              <w:rPr>
                                <w:spacing w:val="-10"/>
                              </w:rPr>
                              <w:t xml:space="preserve"> </w:t>
                            </w:r>
                            <w:r>
                              <w:t>Integral</w:t>
                            </w:r>
                            <w:r>
                              <w:rPr>
                                <w:spacing w:val="-9"/>
                              </w:rPr>
                              <w:t xml:space="preserve"> </w:t>
                            </w:r>
                            <w:r>
                              <w:t>cambia</w:t>
                            </w:r>
                            <w:r>
                              <w:rPr>
                                <w:spacing w:val="-10"/>
                              </w:rPr>
                              <w:t xml:space="preserve"> </w:t>
                            </w:r>
                            <w:r>
                              <w:t>dependiendo de</w:t>
                            </w:r>
                            <w:r>
                              <w:rPr>
                                <w:spacing w:val="-5"/>
                              </w:rPr>
                              <w:t xml:space="preserve"> </w:t>
                            </w:r>
                            <w:r>
                              <w:t>si</w:t>
                            </w:r>
                            <w:r>
                              <w:rPr>
                                <w:spacing w:val="-5"/>
                              </w:rPr>
                              <w:t xml:space="preserve"> </w:t>
                            </w:r>
                            <w:r>
                              <w:t>se</w:t>
                            </w:r>
                            <w:r>
                              <w:rPr>
                                <w:spacing w:val="-5"/>
                              </w:rPr>
                              <w:t xml:space="preserve"> </w:t>
                            </w:r>
                            <w:r>
                              <w:t>trata</w:t>
                            </w:r>
                            <w:r>
                              <w:rPr>
                                <w:spacing w:val="-4"/>
                              </w:rPr>
                              <w:t xml:space="preserve"> </w:t>
                            </w:r>
                            <w:r>
                              <w:t>de</w:t>
                            </w:r>
                            <w:r>
                              <w:rPr>
                                <w:spacing w:val="-5"/>
                              </w:rPr>
                              <w:t xml:space="preserve"> </w:t>
                            </w:r>
                            <w:r>
                              <w:t>una</w:t>
                            </w:r>
                            <w:r>
                              <w:rPr>
                                <w:spacing w:val="-5"/>
                              </w:rPr>
                              <w:t xml:space="preserve"> </w:t>
                            </w:r>
                            <w:r>
                              <w:t>persona</w:t>
                            </w:r>
                            <w:r>
                              <w:rPr>
                                <w:spacing w:val="-4"/>
                              </w:rPr>
                              <w:t xml:space="preserve"> </w:t>
                            </w:r>
                            <w:r>
                              <w:t>natural</w:t>
                            </w:r>
                            <w:r>
                              <w:rPr>
                                <w:spacing w:val="-4"/>
                              </w:rPr>
                              <w:t xml:space="preserve"> </w:t>
                            </w:r>
                            <w:r>
                              <w:t>o</w:t>
                            </w:r>
                            <w:r>
                              <w:rPr>
                                <w:spacing w:val="-6"/>
                              </w:rPr>
                              <w:t xml:space="preserve"> </w:t>
                            </w:r>
                            <w:r>
                              <w:t>de</w:t>
                            </w:r>
                            <w:r>
                              <w:rPr>
                                <w:spacing w:val="-5"/>
                              </w:rPr>
                              <w:t xml:space="preserve"> </w:t>
                            </w:r>
                            <w:r>
                              <w:t>una</w:t>
                            </w:r>
                            <w:r>
                              <w:rPr>
                                <w:spacing w:val="-5"/>
                              </w:rPr>
                              <w:t xml:space="preserve"> </w:t>
                            </w:r>
                            <w:r>
                              <w:t>jurídica:</w:t>
                            </w:r>
                            <w:r>
                              <w:rPr>
                                <w:spacing w:val="-4"/>
                              </w:rPr>
                              <w:t xml:space="preserve"> </w:t>
                            </w:r>
                            <w:r>
                              <w:t>i)</w:t>
                            </w:r>
                            <w:r>
                              <w:rPr>
                                <w:spacing w:val="-6"/>
                              </w:rPr>
                              <w:t xml:space="preserve"> </w:t>
                            </w:r>
                            <w:r>
                              <w:t>si</w:t>
                            </w:r>
                            <w:r>
                              <w:rPr>
                                <w:spacing w:val="-5"/>
                              </w:rPr>
                              <w:t xml:space="preserve"> </w:t>
                            </w:r>
                            <w:r>
                              <w:t>es</w:t>
                            </w:r>
                            <w:r>
                              <w:rPr>
                                <w:spacing w:val="-5"/>
                              </w:rPr>
                              <w:t xml:space="preserve"> </w:t>
                            </w:r>
                            <w:r>
                              <w:t>una</w:t>
                            </w:r>
                            <w:r>
                              <w:rPr>
                                <w:spacing w:val="-5"/>
                              </w:rPr>
                              <w:t xml:space="preserve"> </w:t>
                            </w:r>
                            <w:r>
                              <w:t>natural,</w:t>
                            </w:r>
                            <w:r>
                              <w:rPr>
                                <w:spacing w:val="-4"/>
                              </w:rPr>
                              <w:t xml:space="preserve"> </w:t>
                            </w:r>
                            <w:r>
                              <w:t>la entidad estatal verificará el pago al Sistema de Seguridad Social Integral cuando se</w:t>
                            </w:r>
                            <w:r>
                              <w:rPr>
                                <w:spacing w:val="-1"/>
                              </w:rPr>
                              <w:t xml:space="preserve"> </w:t>
                            </w:r>
                            <w:r>
                              <w:t>realicen los</w:t>
                            </w:r>
                            <w:r>
                              <w:rPr>
                                <w:spacing w:val="-1"/>
                              </w:rPr>
                              <w:t xml:space="preserve"> </w:t>
                            </w:r>
                            <w:r>
                              <w:t>pagos</w:t>
                            </w:r>
                            <w:r>
                              <w:rPr>
                                <w:spacing w:val="-1"/>
                              </w:rPr>
                              <w:t xml:space="preserve"> </w:t>
                            </w:r>
                            <w:r>
                              <w:t>del</w:t>
                            </w:r>
                            <w:r>
                              <w:rPr>
                                <w:spacing w:val="-1"/>
                              </w:rPr>
                              <w:t xml:space="preserve"> </w:t>
                            </w:r>
                            <w:r>
                              <w:t>contrato, es</w:t>
                            </w:r>
                            <w:r>
                              <w:rPr>
                                <w:spacing w:val="-1"/>
                              </w:rPr>
                              <w:t xml:space="preserve"> </w:t>
                            </w:r>
                            <w:r>
                              <w:t>decir, durante su</w:t>
                            </w:r>
                            <w:r>
                              <w:rPr>
                                <w:spacing w:val="-1"/>
                              </w:rPr>
                              <w:t xml:space="preserve"> </w:t>
                            </w:r>
                            <w:r>
                              <w:t>ejecución y</w:t>
                            </w:r>
                            <w:r>
                              <w:rPr>
                                <w:spacing w:val="-2"/>
                              </w:rPr>
                              <w:t xml:space="preserve"> </w:t>
                            </w:r>
                            <w:r>
                              <w:t>ii) si se refiere a una persona jurídica, la acreditación del cumplimiento de las obligaciones relacionadas con el Sistema de Seguridad Social Integral de sus empleados</w:t>
                            </w:r>
                            <w:r>
                              <w:rPr>
                                <w:spacing w:val="-4"/>
                              </w:rPr>
                              <w:t xml:space="preserve"> </w:t>
                            </w:r>
                            <w:r>
                              <w:t>se</w:t>
                            </w:r>
                            <w:r>
                              <w:rPr>
                                <w:spacing w:val="-6"/>
                              </w:rPr>
                              <w:t xml:space="preserve"> </w:t>
                            </w:r>
                            <w:r>
                              <w:t>debe</w:t>
                            </w:r>
                            <w:r>
                              <w:rPr>
                                <w:spacing w:val="-6"/>
                              </w:rPr>
                              <w:t xml:space="preserve"> </w:t>
                            </w:r>
                            <w:r>
                              <w:t>aportar</w:t>
                            </w:r>
                            <w:r>
                              <w:rPr>
                                <w:spacing w:val="-5"/>
                              </w:rPr>
                              <w:t xml:space="preserve"> </w:t>
                            </w:r>
                            <w:r>
                              <w:t>con</w:t>
                            </w:r>
                            <w:r>
                              <w:rPr>
                                <w:spacing w:val="-6"/>
                              </w:rPr>
                              <w:t xml:space="preserve"> </w:t>
                            </w:r>
                            <w:r>
                              <w:t>la</w:t>
                            </w:r>
                            <w:r>
                              <w:rPr>
                                <w:spacing w:val="-6"/>
                              </w:rPr>
                              <w:t xml:space="preserve"> </w:t>
                            </w:r>
                            <w:r>
                              <w:t>presentación</w:t>
                            </w:r>
                            <w:r>
                              <w:rPr>
                                <w:spacing w:val="-2"/>
                              </w:rPr>
                              <w:t xml:space="preserve"> </w:t>
                            </w:r>
                            <w:r>
                              <w:t>de</w:t>
                            </w:r>
                            <w:r>
                              <w:rPr>
                                <w:spacing w:val="-6"/>
                              </w:rPr>
                              <w:t xml:space="preserve"> </w:t>
                            </w:r>
                            <w:r>
                              <w:t>la</w:t>
                            </w:r>
                            <w:r>
                              <w:rPr>
                                <w:spacing w:val="-6"/>
                              </w:rPr>
                              <w:t xml:space="preserve"> </w:t>
                            </w:r>
                            <w:r>
                              <w:t>oferta,</w:t>
                            </w:r>
                            <w:r>
                              <w:rPr>
                                <w:spacing w:val="-5"/>
                              </w:rPr>
                              <w:t xml:space="preserve"> </w:t>
                            </w:r>
                            <w:r>
                              <w:t>y</w:t>
                            </w:r>
                            <w:r>
                              <w:rPr>
                                <w:spacing w:val="-7"/>
                              </w:rPr>
                              <w:t xml:space="preserve"> </w:t>
                            </w:r>
                            <w:r>
                              <w:t>este</w:t>
                            </w:r>
                            <w:r>
                              <w:rPr>
                                <w:spacing w:val="-6"/>
                              </w:rPr>
                              <w:t xml:space="preserve"> </w:t>
                            </w:r>
                            <w:r>
                              <w:t>constituye</w:t>
                            </w:r>
                          </w:p>
                        </w:txbxContent>
                      </wps:txbx>
                      <wps:bodyPr wrap="square" lIns="0" tIns="0" rIns="0" bIns="0" rtlCol="0">
                        <a:noAutofit/>
                      </wps:bodyPr>
                    </wps:wsp>
                  </a:graphicData>
                </a:graphic>
              </wp:anchor>
            </w:drawing>
          </mc:Choice>
          <mc:Fallback>
            <w:pict>
              <v:shapetype w14:anchorId="0B8EA6E8" id="_x0000_t202" coordsize="21600,21600" o:spt="202" path="m,l,21600r21600,l21600,xe">
                <v:stroke joinstyle="miter"/>
                <v:path gradientshapeok="t" o:connecttype="rect"/>
              </v:shapetype>
              <v:shape id="Textbox 9" o:spid="_x0000_s1026" type="#_x0000_t202" style="position:absolute;margin-left:85.05pt;margin-top:20.6pt;width:441.4pt;height:267.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" filled="f" strokeweight=".5pt">
                <v:stroke dashstyle="dot"/>
                <v:path arrowok="t"/>
                <v:textbox inset="0,0,0,0">
                  <w:txbxContent>
                    <w:p w14:paraId="1AE4B3B7" w14:textId="77777777" w:rsidR="00A257FD" w:rsidRDefault="00000000">
                      <w:pPr>
                        <w:pStyle w:val="Textoindependiente"/>
                        <w:spacing w:line="276" w:lineRule="auto"/>
                        <w:ind w:left="103" w:right="101"/>
                        <w:jc w:val="both"/>
                      </w:pPr>
                      <w:r>
                        <w:t xml:space="preserve">Frente al interrogante planteado, para participar en un proceso de contratación, el artículo 50 de la Ley 789 de 2002 obliga a quien quiere celebrar, renovar o liquidar contratos de </w:t>
                      </w:r>
                      <w:r>
                        <w:rPr>
                          <w:i/>
                        </w:rPr>
                        <w:t>cualquier naturaleza con entidades del sector público</w:t>
                      </w:r>
                      <w:r>
                        <w:t>, incluidos los contratos de suministro, de obra pública y/o de prestación de servicios, cumplir con el pago de los aportes a los sistemas de salud, riesgos profesionales, pensiones y aportes a la Caja de Compensación</w:t>
                      </w:r>
                      <w:r>
                        <w:rPr>
                          <w:spacing w:val="-3"/>
                        </w:rPr>
                        <w:t xml:space="preserve"> </w:t>
                      </w:r>
                      <w:r>
                        <w:t>Familiar,</w:t>
                      </w:r>
                      <w:r>
                        <w:rPr>
                          <w:spacing w:val="-4"/>
                        </w:rPr>
                        <w:t xml:space="preserve"> </w:t>
                      </w:r>
                      <w:r>
                        <w:t>Instituto</w:t>
                      </w:r>
                      <w:r>
                        <w:rPr>
                          <w:spacing w:val="-4"/>
                        </w:rPr>
                        <w:t xml:space="preserve"> </w:t>
                      </w:r>
                      <w:r>
                        <w:t>Colombiano</w:t>
                      </w:r>
                      <w:r>
                        <w:rPr>
                          <w:spacing w:val="-4"/>
                        </w:rPr>
                        <w:t xml:space="preserve"> </w:t>
                      </w:r>
                      <w:r>
                        <w:t>de</w:t>
                      </w:r>
                      <w:r>
                        <w:rPr>
                          <w:spacing w:val="-7"/>
                        </w:rPr>
                        <w:t xml:space="preserve"> </w:t>
                      </w:r>
                      <w:r>
                        <w:t>Bienestar</w:t>
                      </w:r>
                      <w:r>
                        <w:rPr>
                          <w:spacing w:val="-4"/>
                        </w:rPr>
                        <w:t xml:space="preserve"> </w:t>
                      </w:r>
                      <w:r>
                        <w:t>Familiar</w:t>
                      </w:r>
                      <w:r>
                        <w:rPr>
                          <w:spacing w:val="-5"/>
                        </w:rPr>
                        <w:t xml:space="preserve"> </w:t>
                      </w:r>
                      <w:r>
                        <w:t>y</w:t>
                      </w:r>
                      <w:r>
                        <w:rPr>
                          <w:spacing w:val="-7"/>
                        </w:rPr>
                        <w:t xml:space="preserve"> </w:t>
                      </w:r>
                      <w:r>
                        <w:t>Servicio Nacional de Aprendizaje.</w:t>
                      </w:r>
                    </w:p>
                    <w:p w14:paraId="52CF37AA" w14:textId="77777777" w:rsidR="00A257FD" w:rsidRDefault="00A257FD">
                      <w:pPr>
                        <w:pStyle w:val="Textoindependiente"/>
                        <w:spacing w:before="40"/>
                      </w:pPr>
                    </w:p>
                    <w:p w14:paraId="729759D5" w14:textId="77777777" w:rsidR="00A257FD" w:rsidRDefault="00000000">
                      <w:pPr>
                        <w:pStyle w:val="Textoindependiente"/>
                        <w:spacing w:line="276" w:lineRule="auto"/>
                        <w:ind w:left="103" w:right="101"/>
                        <w:jc w:val="both"/>
                      </w:pPr>
                      <w:r>
                        <w:t>En este sentido, la verificación del cumplimiento de las obligaciones relacionadas</w:t>
                      </w:r>
                      <w:r>
                        <w:rPr>
                          <w:spacing w:val="-8"/>
                        </w:rPr>
                        <w:t xml:space="preserve"> </w:t>
                      </w:r>
                      <w:r>
                        <w:t>con</w:t>
                      </w:r>
                      <w:r>
                        <w:rPr>
                          <w:spacing w:val="-11"/>
                        </w:rPr>
                        <w:t xml:space="preserve"> </w:t>
                      </w:r>
                      <w:r>
                        <w:t>el</w:t>
                      </w:r>
                      <w:r>
                        <w:rPr>
                          <w:spacing w:val="-11"/>
                        </w:rPr>
                        <w:t xml:space="preserve"> </w:t>
                      </w:r>
                      <w:r>
                        <w:t>Sistema</w:t>
                      </w:r>
                      <w:r>
                        <w:rPr>
                          <w:spacing w:val="-10"/>
                        </w:rPr>
                        <w:t xml:space="preserve"> </w:t>
                      </w:r>
                      <w:r>
                        <w:t>de</w:t>
                      </w:r>
                      <w:r>
                        <w:rPr>
                          <w:spacing w:val="-11"/>
                        </w:rPr>
                        <w:t xml:space="preserve"> </w:t>
                      </w:r>
                      <w:r>
                        <w:t>Seguridad</w:t>
                      </w:r>
                      <w:r>
                        <w:rPr>
                          <w:spacing w:val="-9"/>
                        </w:rPr>
                        <w:t xml:space="preserve"> </w:t>
                      </w:r>
                      <w:r>
                        <w:t>Social</w:t>
                      </w:r>
                      <w:r>
                        <w:rPr>
                          <w:spacing w:val="-10"/>
                        </w:rPr>
                        <w:t xml:space="preserve"> </w:t>
                      </w:r>
                      <w:r>
                        <w:t>Integral</w:t>
                      </w:r>
                      <w:r>
                        <w:rPr>
                          <w:spacing w:val="-9"/>
                        </w:rPr>
                        <w:t xml:space="preserve"> </w:t>
                      </w:r>
                      <w:r>
                        <w:t>cambia</w:t>
                      </w:r>
                      <w:r>
                        <w:rPr>
                          <w:spacing w:val="-10"/>
                        </w:rPr>
                        <w:t xml:space="preserve"> </w:t>
                      </w:r>
                      <w:r>
                        <w:t>dependiendo de</w:t>
                      </w:r>
                      <w:r>
                        <w:rPr>
                          <w:spacing w:val="-5"/>
                        </w:rPr>
                        <w:t xml:space="preserve"> </w:t>
                      </w:r>
                      <w:r>
                        <w:t>si</w:t>
                      </w:r>
                      <w:r>
                        <w:rPr>
                          <w:spacing w:val="-5"/>
                        </w:rPr>
                        <w:t xml:space="preserve"> </w:t>
                      </w:r>
                      <w:r>
                        <w:t>se</w:t>
                      </w:r>
                      <w:r>
                        <w:rPr>
                          <w:spacing w:val="-5"/>
                        </w:rPr>
                        <w:t xml:space="preserve"> </w:t>
                      </w:r>
                      <w:r>
                        <w:t>trata</w:t>
                      </w:r>
                      <w:r>
                        <w:rPr>
                          <w:spacing w:val="-4"/>
                        </w:rPr>
                        <w:t xml:space="preserve"> </w:t>
                      </w:r>
                      <w:r>
                        <w:t>de</w:t>
                      </w:r>
                      <w:r>
                        <w:rPr>
                          <w:spacing w:val="-5"/>
                        </w:rPr>
                        <w:t xml:space="preserve"> </w:t>
                      </w:r>
                      <w:r>
                        <w:t>una</w:t>
                      </w:r>
                      <w:r>
                        <w:rPr>
                          <w:spacing w:val="-5"/>
                        </w:rPr>
                        <w:t xml:space="preserve"> </w:t>
                      </w:r>
                      <w:r>
                        <w:t>persona</w:t>
                      </w:r>
                      <w:r>
                        <w:rPr>
                          <w:spacing w:val="-4"/>
                        </w:rPr>
                        <w:t xml:space="preserve"> </w:t>
                      </w:r>
                      <w:r>
                        <w:t>natural</w:t>
                      </w:r>
                      <w:r>
                        <w:rPr>
                          <w:spacing w:val="-4"/>
                        </w:rPr>
                        <w:t xml:space="preserve"> </w:t>
                      </w:r>
                      <w:r>
                        <w:t>o</w:t>
                      </w:r>
                      <w:r>
                        <w:rPr>
                          <w:spacing w:val="-6"/>
                        </w:rPr>
                        <w:t xml:space="preserve"> </w:t>
                      </w:r>
                      <w:r>
                        <w:t>de</w:t>
                      </w:r>
                      <w:r>
                        <w:rPr>
                          <w:spacing w:val="-5"/>
                        </w:rPr>
                        <w:t xml:space="preserve"> </w:t>
                      </w:r>
                      <w:r>
                        <w:t>una</w:t>
                      </w:r>
                      <w:r>
                        <w:rPr>
                          <w:spacing w:val="-5"/>
                        </w:rPr>
                        <w:t xml:space="preserve"> </w:t>
                      </w:r>
                      <w:r>
                        <w:t>jurídica:</w:t>
                      </w:r>
                      <w:r>
                        <w:rPr>
                          <w:spacing w:val="-4"/>
                        </w:rPr>
                        <w:t xml:space="preserve"> </w:t>
                      </w:r>
                      <w:r>
                        <w:t>i)</w:t>
                      </w:r>
                      <w:r>
                        <w:rPr>
                          <w:spacing w:val="-6"/>
                        </w:rPr>
                        <w:t xml:space="preserve"> </w:t>
                      </w:r>
                      <w:r>
                        <w:t>si</w:t>
                      </w:r>
                      <w:r>
                        <w:rPr>
                          <w:spacing w:val="-5"/>
                        </w:rPr>
                        <w:t xml:space="preserve"> </w:t>
                      </w:r>
                      <w:r>
                        <w:t>es</w:t>
                      </w:r>
                      <w:r>
                        <w:rPr>
                          <w:spacing w:val="-5"/>
                        </w:rPr>
                        <w:t xml:space="preserve"> </w:t>
                      </w:r>
                      <w:r>
                        <w:t>una</w:t>
                      </w:r>
                      <w:r>
                        <w:rPr>
                          <w:spacing w:val="-5"/>
                        </w:rPr>
                        <w:t xml:space="preserve"> </w:t>
                      </w:r>
                      <w:r>
                        <w:t>natural,</w:t>
                      </w:r>
                      <w:r>
                        <w:rPr>
                          <w:spacing w:val="-4"/>
                        </w:rPr>
                        <w:t xml:space="preserve"> </w:t>
                      </w:r>
                      <w:r>
                        <w:t>la entidad estatal verificará el pago al Sistema de Seguridad Social Integral cuando se</w:t>
                      </w:r>
                      <w:r>
                        <w:rPr>
                          <w:spacing w:val="-1"/>
                        </w:rPr>
                        <w:t xml:space="preserve"> </w:t>
                      </w:r>
                      <w:r>
                        <w:t>realicen los</w:t>
                      </w:r>
                      <w:r>
                        <w:rPr>
                          <w:spacing w:val="-1"/>
                        </w:rPr>
                        <w:t xml:space="preserve"> </w:t>
                      </w:r>
                      <w:r>
                        <w:t>pagos</w:t>
                      </w:r>
                      <w:r>
                        <w:rPr>
                          <w:spacing w:val="-1"/>
                        </w:rPr>
                        <w:t xml:space="preserve"> </w:t>
                      </w:r>
                      <w:r>
                        <w:t>del</w:t>
                      </w:r>
                      <w:r>
                        <w:rPr>
                          <w:spacing w:val="-1"/>
                        </w:rPr>
                        <w:t xml:space="preserve"> </w:t>
                      </w:r>
                      <w:r>
                        <w:t>contrato, es</w:t>
                      </w:r>
                      <w:r>
                        <w:rPr>
                          <w:spacing w:val="-1"/>
                        </w:rPr>
                        <w:t xml:space="preserve"> </w:t>
                      </w:r>
                      <w:r>
                        <w:t>decir, durante su</w:t>
                      </w:r>
                      <w:r>
                        <w:rPr>
                          <w:spacing w:val="-1"/>
                        </w:rPr>
                        <w:t xml:space="preserve"> </w:t>
                      </w:r>
                      <w:r>
                        <w:t>ejecución y</w:t>
                      </w:r>
                      <w:r>
                        <w:rPr>
                          <w:spacing w:val="-2"/>
                        </w:rPr>
                        <w:t xml:space="preserve"> </w:t>
                      </w:r>
                      <w:r>
                        <w:t>ii) si se refiere a una persona jurídica, la acreditación del cumplimiento de las obligaciones relacionadas con el Sistema de Seguridad Social Integral de sus empleados</w:t>
                      </w:r>
                      <w:r>
                        <w:rPr>
                          <w:spacing w:val="-4"/>
                        </w:rPr>
                        <w:t xml:space="preserve"> </w:t>
                      </w:r>
                      <w:r>
                        <w:t>se</w:t>
                      </w:r>
                      <w:r>
                        <w:rPr>
                          <w:spacing w:val="-6"/>
                        </w:rPr>
                        <w:t xml:space="preserve"> </w:t>
                      </w:r>
                      <w:r>
                        <w:t>debe</w:t>
                      </w:r>
                      <w:r>
                        <w:rPr>
                          <w:spacing w:val="-6"/>
                        </w:rPr>
                        <w:t xml:space="preserve"> </w:t>
                      </w:r>
                      <w:r>
                        <w:t>aportar</w:t>
                      </w:r>
                      <w:r>
                        <w:rPr>
                          <w:spacing w:val="-5"/>
                        </w:rPr>
                        <w:t xml:space="preserve"> </w:t>
                      </w:r>
                      <w:r>
                        <w:t>con</w:t>
                      </w:r>
                      <w:r>
                        <w:rPr>
                          <w:spacing w:val="-6"/>
                        </w:rPr>
                        <w:t xml:space="preserve"> </w:t>
                      </w:r>
                      <w:r>
                        <w:t>la</w:t>
                      </w:r>
                      <w:r>
                        <w:rPr>
                          <w:spacing w:val="-6"/>
                        </w:rPr>
                        <w:t xml:space="preserve"> </w:t>
                      </w:r>
                      <w:r>
                        <w:t>presentación</w:t>
                      </w:r>
                      <w:r>
                        <w:rPr>
                          <w:spacing w:val="-2"/>
                        </w:rPr>
                        <w:t xml:space="preserve"> </w:t>
                      </w:r>
                      <w:r>
                        <w:t>de</w:t>
                      </w:r>
                      <w:r>
                        <w:rPr>
                          <w:spacing w:val="-6"/>
                        </w:rPr>
                        <w:t xml:space="preserve"> </w:t>
                      </w:r>
                      <w:r>
                        <w:t>la</w:t>
                      </w:r>
                      <w:r>
                        <w:rPr>
                          <w:spacing w:val="-6"/>
                        </w:rPr>
                        <w:t xml:space="preserve"> </w:t>
                      </w:r>
                      <w:r>
                        <w:t>oferta,</w:t>
                      </w:r>
                      <w:r>
                        <w:rPr>
                          <w:spacing w:val="-5"/>
                        </w:rPr>
                        <w:t xml:space="preserve"> </w:t>
                      </w:r>
                      <w:r>
                        <w:t>y</w:t>
                      </w:r>
                      <w:r>
                        <w:rPr>
                          <w:spacing w:val="-7"/>
                        </w:rPr>
                        <w:t xml:space="preserve"> </w:t>
                      </w:r>
                      <w:r>
                        <w:t>este</w:t>
                      </w:r>
                      <w:r>
                        <w:rPr>
                          <w:spacing w:val="-6"/>
                        </w:rPr>
                        <w:t xml:space="preserve"> </w:t>
                      </w:r>
                      <w:r>
                        <w:t>constituye</w:t>
                      </w:r>
                    </w:p>
                  </w:txbxContent>
                </v:textbox>
                <w10:wrap type="topAndBottom" anchorx="page"/>
              </v:shape>
            </w:pict>
          </mc:Fallback>
        </mc:AlternateContent>
      </w:r>
    </w:p>
    <w:p w14:paraId="6DAA1718" w14:textId="77777777" w:rsidR="00A257FD" w:rsidRDefault="00A257FD">
      <w:pPr>
        <w:pStyle w:val="Textoindependiente"/>
        <w:rPr>
          <w:b/>
          <w:sz w:val="20"/>
        </w:rPr>
        <w:sectPr w:rsidR="00A257FD">
          <w:pgSz w:w="12240" w:h="15840"/>
          <w:pgMar w:top="1880" w:right="720" w:bottom="1900" w:left="1440" w:header="165" w:footer="1702" w:gutter="0"/>
          <w:cols w:space="720"/>
        </w:sectPr>
      </w:pPr>
    </w:p>
    <w:p w14:paraId="3144D461" w14:textId="77777777" w:rsidR="00A257FD" w:rsidRDefault="00000000">
      <w:pPr>
        <w:pStyle w:val="Textoindependiente"/>
        <w:spacing w:before="163" w:line="276" w:lineRule="auto"/>
        <w:ind w:left="369" w:right="1097"/>
        <w:jc w:val="both"/>
      </w:pPr>
      <w:r>
        <w:rPr>
          <w:noProof/>
        </w:rPr>
        <w:lastRenderedPageBreak/>
        <mc:AlternateContent>
          <mc:Choice Requires="wps">
            <w:drawing>
              <wp:anchor distT="0" distB="0" distL="0" distR="0" simplePos="0" relativeHeight="487453184" behindDoc="1" locked="0" layoutInCell="1" allowOverlap="1" wp14:anchorId="43502448" wp14:editId="748CA70F">
                <wp:simplePos x="0" y="0"/>
                <wp:positionH relativeFrom="page">
                  <wp:posOffset>1080135</wp:posOffset>
                </wp:positionH>
                <wp:positionV relativeFrom="paragraph">
                  <wp:posOffset>100747</wp:posOffset>
                </wp:positionV>
                <wp:extent cx="5605780" cy="51923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5192395"/>
                        </a:xfrm>
                        <a:custGeom>
                          <a:avLst/>
                          <a:gdLst/>
                          <a:ahLst/>
                          <a:cxnLst/>
                          <a:rect l="l" t="t" r="r" b="b"/>
                          <a:pathLst>
                            <a:path w="5605780" h="5192395">
                              <a:moveTo>
                                <a:pt x="0" y="0"/>
                              </a:moveTo>
                              <a:lnTo>
                                <a:pt x="0" y="5192382"/>
                              </a:lnTo>
                            </a:path>
                            <a:path w="5605780" h="5192395">
                              <a:moveTo>
                                <a:pt x="0" y="0"/>
                              </a:moveTo>
                              <a:lnTo>
                                <a:pt x="5605780" y="0"/>
                              </a:lnTo>
                            </a:path>
                            <a:path w="5605780" h="5192395">
                              <a:moveTo>
                                <a:pt x="5605780" y="0"/>
                              </a:moveTo>
                              <a:lnTo>
                                <a:pt x="5605780" y="5192382"/>
                              </a:lnTo>
                            </a:path>
                            <a:path w="5605780" h="5192395">
                              <a:moveTo>
                                <a:pt x="0" y="5192382"/>
                              </a:moveTo>
                              <a:lnTo>
                                <a:pt x="5605780" y="5192382"/>
                              </a:lnTo>
                            </a:path>
                          </a:pathLst>
                        </a:custGeom>
                        <a:ln w="6350">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563ED403" id="Graphic 10" o:spid="_x0000_s1026" style="position:absolute;margin-left:85.05pt;margin-top:7.95pt;width:441.4pt;height:408.85pt;z-index:-15863296;visibility:visible;mso-wrap-style:square;mso-wrap-distance-left:0;mso-wrap-distance-top:0;mso-wrap-distance-right:0;mso-wrap-distance-bottom:0;mso-position-horizontal:absolute;mso-position-horizontal-relative:page;mso-position-vertical:absolute;mso-position-vertical-relative:text;v-text-anchor:top" coordsize="5605780,519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" path="m,l,5192382em,l5605780,em5605780,r,5192382em,5192382r5605780,e" filled="f" strokeweight=".5pt">
                <v:stroke dashstyle="dot"/>
                <v:path arrowok="t"/>
                <w10:wrap anchorx="page"/>
              </v:shape>
            </w:pict>
          </mc:Fallback>
        </mc:AlternateContent>
      </w:r>
      <w:r>
        <w:t>un</w:t>
      </w:r>
      <w:r>
        <w:rPr>
          <w:spacing w:val="-10"/>
        </w:rPr>
        <w:t xml:space="preserve"> </w:t>
      </w:r>
      <w:r>
        <w:t>criterio</w:t>
      </w:r>
      <w:r>
        <w:rPr>
          <w:spacing w:val="-8"/>
        </w:rPr>
        <w:t xml:space="preserve"> </w:t>
      </w:r>
      <w:r>
        <w:t>de</w:t>
      </w:r>
      <w:r>
        <w:rPr>
          <w:spacing w:val="-11"/>
        </w:rPr>
        <w:t xml:space="preserve"> </w:t>
      </w:r>
      <w:r>
        <w:t>admisión</w:t>
      </w:r>
      <w:r>
        <w:rPr>
          <w:spacing w:val="-8"/>
        </w:rPr>
        <w:t xml:space="preserve"> </w:t>
      </w:r>
      <w:r>
        <w:t>de</w:t>
      </w:r>
      <w:r>
        <w:rPr>
          <w:spacing w:val="-11"/>
        </w:rPr>
        <w:t xml:space="preserve"> </w:t>
      </w:r>
      <w:r>
        <w:t>la</w:t>
      </w:r>
      <w:r>
        <w:rPr>
          <w:spacing w:val="-11"/>
        </w:rPr>
        <w:t xml:space="preserve"> </w:t>
      </w:r>
      <w:r>
        <w:t>oferta.</w:t>
      </w:r>
      <w:r>
        <w:rPr>
          <w:spacing w:val="-9"/>
        </w:rPr>
        <w:t xml:space="preserve"> </w:t>
      </w:r>
      <w:r>
        <w:t>Lo</w:t>
      </w:r>
      <w:r>
        <w:rPr>
          <w:spacing w:val="-11"/>
        </w:rPr>
        <w:t xml:space="preserve"> </w:t>
      </w:r>
      <w:r>
        <w:t>anterior</w:t>
      </w:r>
      <w:r>
        <w:rPr>
          <w:spacing w:val="-9"/>
        </w:rPr>
        <w:t xml:space="preserve"> </w:t>
      </w:r>
      <w:r>
        <w:t>sin</w:t>
      </w:r>
      <w:r>
        <w:rPr>
          <w:spacing w:val="-10"/>
        </w:rPr>
        <w:t xml:space="preserve"> </w:t>
      </w:r>
      <w:r>
        <w:t>perjuicio</w:t>
      </w:r>
      <w:r>
        <w:rPr>
          <w:spacing w:val="-8"/>
        </w:rPr>
        <w:t xml:space="preserve"> </w:t>
      </w:r>
      <w:r>
        <w:t>de</w:t>
      </w:r>
      <w:r>
        <w:rPr>
          <w:spacing w:val="-11"/>
        </w:rPr>
        <w:t xml:space="preserve"> </w:t>
      </w:r>
      <w:r>
        <w:t>que</w:t>
      </w:r>
      <w:r>
        <w:rPr>
          <w:spacing w:val="-10"/>
        </w:rPr>
        <w:t xml:space="preserve"> </w:t>
      </w:r>
      <w:r>
        <w:t>durante</w:t>
      </w:r>
      <w:r>
        <w:rPr>
          <w:spacing w:val="-9"/>
        </w:rPr>
        <w:t xml:space="preserve"> </w:t>
      </w:r>
      <w:r>
        <w:t>la ejecución del contrato también se acredite el pago al Sistema de Seguridad Social Integral para pagar las cuentas o facturas si a ello hubiere lugar.</w:t>
      </w:r>
    </w:p>
    <w:p w14:paraId="38944D01" w14:textId="77777777" w:rsidR="00A257FD" w:rsidRDefault="00000000">
      <w:pPr>
        <w:pStyle w:val="Textoindependiente"/>
        <w:spacing w:before="120" w:line="276" w:lineRule="auto"/>
        <w:ind w:left="369" w:right="1097"/>
        <w:jc w:val="both"/>
      </w:pPr>
      <w:r>
        <w:t>De tal manera que, la entidad estatal tiene el deber de indicar en los documentos precontractuales las condiciones en que se exigirá dicha obligación y, a su vez, en la ejecución del contrato -verificar que se efectúen dichos</w:t>
      </w:r>
      <w:r>
        <w:rPr>
          <w:spacing w:val="-15"/>
        </w:rPr>
        <w:t xml:space="preserve"> </w:t>
      </w:r>
      <w:r>
        <w:t>aportes</w:t>
      </w:r>
      <w:r>
        <w:rPr>
          <w:spacing w:val="-14"/>
        </w:rPr>
        <w:t xml:space="preserve"> </w:t>
      </w:r>
      <w:r>
        <w:t>durante</w:t>
      </w:r>
      <w:r>
        <w:rPr>
          <w:spacing w:val="-14"/>
        </w:rPr>
        <w:t xml:space="preserve"> </w:t>
      </w:r>
      <w:r>
        <w:t>las</w:t>
      </w:r>
      <w:r>
        <w:rPr>
          <w:spacing w:val="-15"/>
        </w:rPr>
        <w:t xml:space="preserve"> </w:t>
      </w:r>
      <w:r>
        <w:t>diferentes</w:t>
      </w:r>
      <w:r>
        <w:rPr>
          <w:spacing w:val="-13"/>
        </w:rPr>
        <w:t xml:space="preserve"> </w:t>
      </w:r>
      <w:r>
        <w:t>etapas</w:t>
      </w:r>
      <w:r>
        <w:rPr>
          <w:spacing w:val="-14"/>
        </w:rPr>
        <w:t xml:space="preserve"> </w:t>
      </w:r>
      <w:r>
        <w:t>de</w:t>
      </w:r>
      <w:r>
        <w:rPr>
          <w:spacing w:val="-16"/>
        </w:rPr>
        <w:t xml:space="preserve"> </w:t>
      </w:r>
      <w:r>
        <w:t>la</w:t>
      </w:r>
      <w:r>
        <w:rPr>
          <w:spacing w:val="-16"/>
        </w:rPr>
        <w:t xml:space="preserve"> </w:t>
      </w:r>
      <w:r>
        <w:t>actividad</w:t>
      </w:r>
      <w:r>
        <w:rPr>
          <w:spacing w:val="-14"/>
        </w:rPr>
        <w:t xml:space="preserve"> </w:t>
      </w:r>
      <w:r>
        <w:t>contractual,</w:t>
      </w:r>
      <w:r>
        <w:rPr>
          <w:spacing w:val="-16"/>
        </w:rPr>
        <w:t xml:space="preserve"> </w:t>
      </w:r>
      <w:r>
        <w:t>desde la</w:t>
      </w:r>
      <w:r>
        <w:rPr>
          <w:spacing w:val="-20"/>
        </w:rPr>
        <w:t xml:space="preserve"> </w:t>
      </w:r>
      <w:r>
        <w:t>presentación</w:t>
      </w:r>
      <w:r>
        <w:rPr>
          <w:spacing w:val="-19"/>
        </w:rPr>
        <w:t xml:space="preserve"> </w:t>
      </w:r>
      <w:r>
        <w:t>de</w:t>
      </w:r>
      <w:r>
        <w:rPr>
          <w:spacing w:val="-19"/>
        </w:rPr>
        <w:t xml:space="preserve"> </w:t>
      </w:r>
      <w:r>
        <w:t>las</w:t>
      </w:r>
      <w:r>
        <w:rPr>
          <w:spacing w:val="-20"/>
        </w:rPr>
        <w:t xml:space="preserve"> </w:t>
      </w:r>
      <w:r>
        <w:t>ofertas,</w:t>
      </w:r>
      <w:r>
        <w:rPr>
          <w:spacing w:val="-19"/>
        </w:rPr>
        <w:t xml:space="preserve"> </w:t>
      </w:r>
      <w:r>
        <w:t>hasta</w:t>
      </w:r>
      <w:r>
        <w:rPr>
          <w:spacing w:val="-20"/>
        </w:rPr>
        <w:t xml:space="preserve"> </w:t>
      </w:r>
      <w:r>
        <w:t>el</w:t>
      </w:r>
      <w:r>
        <w:rPr>
          <w:spacing w:val="-19"/>
        </w:rPr>
        <w:t xml:space="preserve"> </w:t>
      </w:r>
      <w:r>
        <w:t>momento</w:t>
      </w:r>
      <w:r>
        <w:rPr>
          <w:spacing w:val="-19"/>
        </w:rPr>
        <w:t xml:space="preserve"> </w:t>
      </w:r>
      <w:r>
        <w:t>de</w:t>
      </w:r>
      <w:r>
        <w:rPr>
          <w:spacing w:val="-20"/>
        </w:rPr>
        <w:t xml:space="preserve"> </w:t>
      </w:r>
      <w:r>
        <w:t>liquidar</w:t>
      </w:r>
      <w:r>
        <w:rPr>
          <w:spacing w:val="-19"/>
        </w:rPr>
        <w:t xml:space="preserve"> </w:t>
      </w:r>
      <w:r>
        <w:t>los</w:t>
      </w:r>
      <w:r>
        <w:rPr>
          <w:spacing w:val="-19"/>
        </w:rPr>
        <w:t xml:space="preserve"> </w:t>
      </w:r>
      <w:r>
        <w:t>contratos,</w:t>
      </w:r>
      <w:r>
        <w:rPr>
          <w:spacing w:val="-20"/>
        </w:rPr>
        <w:t xml:space="preserve"> </w:t>
      </w:r>
      <w:r>
        <w:t>para verificar y dejar constancia del cumplimiento de las obligaciones del contratista,</w:t>
      </w:r>
      <w:r>
        <w:rPr>
          <w:spacing w:val="-14"/>
        </w:rPr>
        <w:t xml:space="preserve"> </w:t>
      </w:r>
      <w:r>
        <w:t>estableciendo</w:t>
      </w:r>
      <w:r>
        <w:rPr>
          <w:spacing w:val="-14"/>
        </w:rPr>
        <w:t xml:space="preserve"> </w:t>
      </w:r>
      <w:r>
        <w:t>una</w:t>
      </w:r>
      <w:r>
        <w:rPr>
          <w:spacing w:val="-18"/>
        </w:rPr>
        <w:t xml:space="preserve"> </w:t>
      </w:r>
      <w:r>
        <w:t>correcta</w:t>
      </w:r>
      <w:r>
        <w:rPr>
          <w:spacing w:val="-16"/>
        </w:rPr>
        <w:t xml:space="preserve"> </w:t>
      </w:r>
      <w:r>
        <w:t>relación</w:t>
      </w:r>
      <w:r>
        <w:rPr>
          <w:spacing w:val="-16"/>
        </w:rPr>
        <w:t xml:space="preserve"> </w:t>
      </w:r>
      <w:r>
        <w:t>entre</w:t>
      </w:r>
      <w:r>
        <w:rPr>
          <w:spacing w:val="-17"/>
        </w:rPr>
        <w:t xml:space="preserve"> </w:t>
      </w:r>
      <w:r>
        <w:t>el</w:t>
      </w:r>
      <w:r>
        <w:rPr>
          <w:spacing w:val="-18"/>
        </w:rPr>
        <w:t xml:space="preserve"> </w:t>
      </w:r>
      <w:r>
        <w:t>monto</w:t>
      </w:r>
      <w:r>
        <w:rPr>
          <w:spacing w:val="-17"/>
        </w:rPr>
        <w:t xml:space="preserve"> </w:t>
      </w:r>
      <w:r>
        <w:t>cancelado</w:t>
      </w:r>
      <w:r>
        <w:rPr>
          <w:spacing w:val="-15"/>
        </w:rPr>
        <w:t xml:space="preserve"> </w:t>
      </w:r>
      <w:r>
        <w:t>y</w:t>
      </w:r>
      <w:r>
        <w:rPr>
          <w:spacing w:val="-18"/>
        </w:rPr>
        <w:t xml:space="preserve"> </w:t>
      </w:r>
      <w:r>
        <w:t>las sumas que debió cotizar.</w:t>
      </w:r>
    </w:p>
    <w:p w14:paraId="2C5AE8F2" w14:textId="77777777" w:rsidR="00A257FD" w:rsidRDefault="00000000">
      <w:pPr>
        <w:pStyle w:val="Textoindependiente"/>
        <w:spacing w:before="120" w:line="276" w:lineRule="auto"/>
        <w:ind w:left="369" w:right="1097"/>
        <w:jc w:val="both"/>
      </w:pPr>
      <w:r>
        <w:t>Téngase</w:t>
      </w:r>
      <w:r>
        <w:rPr>
          <w:spacing w:val="-11"/>
        </w:rPr>
        <w:t xml:space="preserve"> </w:t>
      </w:r>
      <w:r>
        <w:t>en</w:t>
      </w:r>
      <w:r>
        <w:rPr>
          <w:spacing w:val="-13"/>
        </w:rPr>
        <w:t xml:space="preserve"> </w:t>
      </w:r>
      <w:r>
        <w:t>cuenta</w:t>
      </w:r>
      <w:r>
        <w:rPr>
          <w:spacing w:val="-11"/>
        </w:rPr>
        <w:t xml:space="preserve"> </w:t>
      </w:r>
      <w:r>
        <w:t>que,</w:t>
      </w:r>
      <w:r>
        <w:rPr>
          <w:spacing w:val="-12"/>
        </w:rPr>
        <w:t xml:space="preserve"> </w:t>
      </w:r>
      <w:r>
        <w:t>de</w:t>
      </w:r>
      <w:r>
        <w:rPr>
          <w:spacing w:val="-13"/>
        </w:rPr>
        <w:t xml:space="preserve"> </w:t>
      </w:r>
      <w:r>
        <w:t>acuerdo</w:t>
      </w:r>
      <w:r>
        <w:rPr>
          <w:spacing w:val="-11"/>
        </w:rPr>
        <w:t xml:space="preserve"> </w:t>
      </w:r>
      <w:r>
        <w:t>con</w:t>
      </w:r>
      <w:r>
        <w:rPr>
          <w:spacing w:val="-12"/>
        </w:rPr>
        <w:t xml:space="preserve"> </w:t>
      </w:r>
      <w:r>
        <w:t>lo</w:t>
      </w:r>
      <w:r>
        <w:rPr>
          <w:spacing w:val="-13"/>
        </w:rPr>
        <w:t xml:space="preserve"> </w:t>
      </w:r>
      <w:r>
        <w:t>dispuesto</w:t>
      </w:r>
      <w:r>
        <w:rPr>
          <w:spacing w:val="-10"/>
        </w:rPr>
        <w:t xml:space="preserve"> </w:t>
      </w:r>
      <w:r>
        <w:t>en</w:t>
      </w:r>
      <w:r>
        <w:rPr>
          <w:spacing w:val="-13"/>
        </w:rPr>
        <w:t xml:space="preserve"> </w:t>
      </w:r>
      <w:r>
        <w:t>los</w:t>
      </w:r>
      <w:r>
        <w:rPr>
          <w:spacing w:val="-13"/>
        </w:rPr>
        <w:t xml:space="preserve"> </w:t>
      </w:r>
      <w:r>
        <w:t>artículos</w:t>
      </w:r>
      <w:r>
        <w:rPr>
          <w:spacing w:val="-11"/>
        </w:rPr>
        <w:t xml:space="preserve"> </w:t>
      </w:r>
      <w:r>
        <w:t>153,</w:t>
      </w:r>
      <w:r>
        <w:rPr>
          <w:spacing w:val="-12"/>
        </w:rPr>
        <w:t xml:space="preserve"> </w:t>
      </w:r>
      <w:r>
        <w:t>155, 157</w:t>
      </w:r>
      <w:r>
        <w:rPr>
          <w:spacing w:val="-15"/>
        </w:rPr>
        <w:t xml:space="preserve"> </w:t>
      </w:r>
      <w:r>
        <w:t>y</w:t>
      </w:r>
      <w:r>
        <w:rPr>
          <w:spacing w:val="-16"/>
        </w:rPr>
        <w:t xml:space="preserve"> </w:t>
      </w:r>
      <w:r>
        <w:t>203</w:t>
      </w:r>
      <w:r>
        <w:rPr>
          <w:spacing w:val="-15"/>
        </w:rPr>
        <w:t xml:space="preserve"> </w:t>
      </w:r>
      <w:r>
        <w:t>de</w:t>
      </w:r>
      <w:r>
        <w:rPr>
          <w:spacing w:val="-16"/>
        </w:rPr>
        <w:t xml:space="preserve"> </w:t>
      </w:r>
      <w:r>
        <w:t>la</w:t>
      </w:r>
      <w:r>
        <w:rPr>
          <w:spacing w:val="-16"/>
        </w:rPr>
        <w:t xml:space="preserve"> </w:t>
      </w:r>
      <w:r>
        <w:t>ley</w:t>
      </w:r>
      <w:r>
        <w:rPr>
          <w:spacing w:val="-15"/>
        </w:rPr>
        <w:t xml:space="preserve"> </w:t>
      </w:r>
      <w:r>
        <w:t>100</w:t>
      </w:r>
      <w:r>
        <w:rPr>
          <w:spacing w:val="-15"/>
        </w:rPr>
        <w:t xml:space="preserve"> </w:t>
      </w:r>
      <w:r>
        <w:t>de</w:t>
      </w:r>
      <w:r>
        <w:rPr>
          <w:spacing w:val="-16"/>
        </w:rPr>
        <w:t xml:space="preserve"> </w:t>
      </w:r>
      <w:r>
        <w:t>1993,</w:t>
      </w:r>
      <w:r>
        <w:rPr>
          <w:spacing w:val="-14"/>
        </w:rPr>
        <w:t xml:space="preserve"> </w:t>
      </w:r>
      <w:r>
        <w:t>los</w:t>
      </w:r>
      <w:r>
        <w:rPr>
          <w:spacing w:val="-15"/>
        </w:rPr>
        <w:t xml:space="preserve"> </w:t>
      </w:r>
      <w:r>
        <w:t>trabajadores</w:t>
      </w:r>
      <w:r>
        <w:rPr>
          <w:spacing w:val="-13"/>
        </w:rPr>
        <w:t xml:space="preserve"> </w:t>
      </w:r>
      <w:r>
        <w:t>independientes</w:t>
      </w:r>
      <w:r>
        <w:rPr>
          <w:spacing w:val="-12"/>
        </w:rPr>
        <w:t xml:space="preserve"> </w:t>
      </w:r>
      <w:r>
        <w:t>son</w:t>
      </w:r>
      <w:r>
        <w:rPr>
          <w:spacing w:val="-15"/>
        </w:rPr>
        <w:t xml:space="preserve"> </w:t>
      </w:r>
      <w:r>
        <w:t>afiliados obligatorios al sistema y deben cotizar al régimen contributivo en razón a su capacidad de pago, por lo cual en todo proceso de contratación le corresponderá verificar a la Entidad Contratante, que el oferente persona natural, se postule en calidad de</w:t>
      </w:r>
      <w:r>
        <w:rPr>
          <w:spacing w:val="40"/>
        </w:rPr>
        <w:t xml:space="preserve"> </w:t>
      </w:r>
      <w:r>
        <w:t>“cotizante”, quienes son las personas vinculadas a través de contrato de trabajo,</w:t>
      </w:r>
      <w:r>
        <w:rPr>
          <w:spacing w:val="-1"/>
        </w:rPr>
        <w:t xml:space="preserve"> </w:t>
      </w:r>
      <w:r>
        <w:rPr>
          <w:u w:val="single"/>
        </w:rPr>
        <w:t>los servidores públicos</w:t>
      </w:r>
      <w:r>
        <w:t xml:space="preserve">, los pensionados y jubilados y los trabajadores independientes con capacidad de </w:t>
      </w:r>
      <w:r>
        <w:rPr>
          <w:spacing w:val="-2"/>
        </w:rPr>
        <w:t>pago.</w:t>
      </w:r>
      <w:r>
        <w:rPr>
          <w:spacing w:val="-2"/>
          <w:vertAlign w:val="superscript"/>
        </w:rPr>
        <w:t>1</w:t>
      </w:r>
    </w:p>
    <w:p w14:paraId="36A74DA1" w14:textId="77777777" w:rsidR="00A257FD" w:rsidRDefault="00000000">
      <w:pPr>
        <w:pStyle w:val="Textoindependiente"/>
        <w:spacing w:before="120" w:line="276" w:lineRule="auto"/>
        <w:ind w:left="369" w:right="1097"/>
        <w:jc w:val="both"/>
      </w:pPr>
      <w:r>
        <w:t>Por consiguiente, la entidad estatal determina como requiere al contratista y que características, frente a este requerimiento; la entidad contratante de manera discrecional fijará en el pliego de condiciones, la información que deben aportar los proveedores y las características que estos documentos deben consignar.</w:t>
      </w:r>
    </w:p>
    <w:p w14:paraId="4B59D86D" w14:textId="77777777" w:rsidR="00A257FD" w:rsidRDefault="00A257FD">
      <w:pPr>
        <w:pStyle w:val="Textoindependiente"/>
        <w:spacing w:before="165"/>
      </w:pPr>
    </w:p>
    <w:p w14:paraId="50D0BD9D" w14:textId="77777777" w:rsidR="00A257FD" w:rsidRDefault="00000000">
      <w:pPr>
        <w:pStyle w:val="Ttulo1"/>
        <w:numPr>
          <w:ilvl w:val="0"/>
          <w:numId w:val="3"/>
        </w:numPr>
        <w:tabs>
          <w:tab w:val="left" w:pos="568"/>
        </w:tabs>
        <w:ind w:left="568" w:hanging="308"/>
      </w:pPr>
      <w:r>
        <w:t>Razones</w:t>
      </w:r>
      <w:r>
        <w:rPr>
          <w:spacing w:val="-9"/>
        </w:rPr>
        <w:t xml:space="preserve"> </w:t>
      </w:r>
      <w:r>
        <w:t>de</w:t>
      </w:r>
      <w:r>
        <w:rPr>
          <w:spacing w:val="-9"/>
        </w:rPr>
        <w:t xml:space="preserve"> </w:t>
      </w:r>
      <w:r>
        <w:t>la</w:t>
      </w:r>
      <w:r>
        <w:rPr>
          <w:spacing w:val="-9"/>
        </w:rPr>
        <w:t xml:space="preserve"> </w:t>
      </w:r>
      <w:r>
        <w:rPr>
          <w:spacing w:val="-2"/>
        </w:rPr>
        <w:t>respuesta:</w:t>
      </w:r>
    </w:p>
    <w:p w14:paraId="73071F13" w14:textId="77777777" w:rsidR="00A257FD" w:rsidRDefault="00A257FD">
      <w:pPr>
        <w:pStyle w:val="Textoindependiente"/>
        <w:spacing w:before="80"/>
        <w:rPr>
          <w:b/>
        </w:rPr>
      </w:pPr>
    </w:p>
    <w:p w14:paraId="73402372" w14:textId="77777777" w:rsidR="00A257FD" w:rsidRDefault="00000000">
      <w:pPr>
        <w:pStyle w:val="Textoindependiente"/>
        <w:spacing w:before="1"/>
        <w:ind w:left="260"/>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7E9CBCE1" w14:textId="77777777" w:rsidR="00A257FD" w:rsidRDefault="00A257FD">
      <w:pPr>
        <w:pStyle w:val="Textoindependiente"/>
        <w:spacing w:before="80"/>
      </w:pPr>
    </w:p>
    <w:p w14:paraId="5E06F64D" w14:textId="77777777" w:rsidR="00A257FD" w:rsidRDefault="00000000">
      <w:pPr>
        <w:pStyle w:val="Textoindependiente"/>
        <w:spacing w:line="276" w:lineRule="auto"/>
        <w:ind w:left="260" w:right="979" w:firstLine="708"/>
        <w:jc w:val="both"/>
      </w:pPr>
      <w:r>
        <w:t>La Seguridad Social es un servicio público obligatorio, cuya dirección, coordinación y control está a cargo del Estado y es prestado por Entidades Públicas</w:t>
      </w:r>
      <w:r>
        <w:rPr>
          <w:spacing w:val="-20"/>
        </w:rPr>
        <w:t xml:space="preserve"> </w:t>
      </w:r>
      <w:r>
        <w:t>y</w:t>
      </w:r>
      <w:r>
        <w:rPr>
          <w:spacing w:val="-19"/>
        </w:rPr>
        <w:t xml:space="preserve"> </w:t>
      </w:r>
      <w:r>
        <w:t>privadas.</w:t>
      </w:r>
      <w:r>
        <w:rPr>
          <w:spacing w:val="-19"/>
        </w:rPr>
        <w:t xml:space="preserve"> </w:t>
      </w:r>
      <w:r>
        <w:t>Mediante</w:t>
      </w:r>
      <w:r>
        <w:rPr>
          <w:spacing w:val="-20"/>
        </w:rPr>
        <w:t xml:space="preserve"> </w:t>
      </w:r>
      <w:r>
        <w:t>esta</w:t>
      </w:r>
      <w:r>
        <w:rPr>
          <w:spacing w:val="-19"/>
        </w:rPr>
        <w:t xml:space="preserve"> </w:t>
      </w:r>
      <w:r>
        <w:t>se</w:t>
      </w:r>
      <w:r>
        <w:rPr>
          <w:spacing w:val="-20"/>
        </w:rPr>
        <w:t xml:space="preserve"> </w:t>
      </w:r>
      <w:r>
        <w:t>evitan</w:t>
      </w:r>
      <w:r>
        <w:rPr>
          <w:spacing w:val="-19"/>
        </w:rPr>
        <w:t xml:space="preserve"> </w:t>
      </w:r>
      <w:r>
        <w:t>desequilibrios</w:t>
      </w:r>
      <w:r>
        <w:rPr>
          <w:spacing w:val="-19"/>
        </w:rPr>
        <w:t xml:space="preserve"> </w:t>
      </w:r>
      <w:r>
        <w:t>económicos</w:t>
      </w:r>
      <w:r>
        <w:rPr>
          <w:spacing w:val="-20"/>
        </w:rPr>
        <w:t xml:space="preserve"> </w:t>
      </w:r>
      <w:r>
        <w:t>y</w:t>
      </w:r>
      <w:r>
        <w:rPr>
          <w:spacing w:val="-19"/>
        </w:rPr>
        <w:t xml:space="preserve"> </w:t>
      </w:r>
      <w:r>
        <w:t>sociales que,</w:t>
      </w:r>
      <w:r>
        <w:rPr>
          <w:spacing w:val="-4"/>
        </w:rPr>
        <w:t xml:space="preserve"> </w:t>
      </w:r>
      <w:r>
        <w:t>de</w:t>
      </w:r>
      <w:r>
        <w:rPr>
          <w:spacing w:val="-5"/>
        </w:rPr>
        <w:t xml:space="preserve"> </w:t>
      </w:r>
      <w:r>
        <w:t>no</w:t>
      </w:r>
      <w:r>
        <w:rPr>
          <w:spacing w:val="-5"/>
        </w:rPr>
        <w:t xml:space="preserve"> </w:t>
      </w:r>
      <w:r>
        <w:t>resolverse,</w:t>
      </w:r>
      <w:r>
        <w:rPr>
          <w:spacing w:val="-1"/>
        </w:rPr>
        <w:t xml:space="preserve"> </w:t>
      </w:r>
      <w:r>
        <w:t>significarían</w:t>
      </w:r>
      <w:r>
        <w:rPr>
          <w:spacing w:val="-1"/>
        </w:rPr>
        <w:t xml:space="preserve"> </w:t>
      </w:r>
      <w:r>
        <w:t>la</w:t>
      </w:r>
      <w:r>
        <w:rPr>
          <w:spacing w:val="-5"/>
        </w:rPr>
        <w:t xml:space="preserve"> </w:t>
      </w:r>
      <w:r>
        <w:t>reducción</w:t>
      </w:r>
      <w:r>
        <w:rPr>
          <w:spacing w:val="-2"/>
        </w:rPr>
        <w:t xml:space="preserve"> </w:t>
      </w:r>
      <w:r>
        <w:t>o</w:t>
      </w:r>
      <w:r>
        <w:rPr>
          <w:spacing w:val="-5"/>
        </w:rPr>
        <w:t xml:space="preserve"> </w:t>
      </w:r>
      <w:r>
        <w:t>la</w:t>
      </w:r>
      <w:r>
        <w:rPr>
          <w:spacing w:val="-5"/>
        </w:rPr>
        <w:t xml:space="preserve"> </w:t>
      </w:r>
      <w:r>
        <w:t>pérdida</w:t>
      </w:r>
      <w:r>
        <w:rPr>
          <w:spacing w:val="-3"/>
        </w:rPr>
        <w:t xml:space="preserve"> </w:t>
      </w:r>
      <w:r>
        <w:t>de</w:t>
      </w:r>
      <w:r>
        <w:rPr>
          <w:spacing w:val="-5"/>
        </w:rPr>
        <w:t xml:space="preserve"> </w:t>
      </w:r>
      <w:r>
        <w:t>los</w:t>
      </w:r>
      <w:r>
        <w:rPr>
          <w:spacing w:val="-4"/>
        </w:rPr>
        <w:t xml:space="preserve"> </w:t>
      </w:r>
      <w:r>
        <w:t>ingresos</w:t>
      </w:r>
      <w:r>
        <w:rPr>
          <w:spacing w:val="-3"/>
        </w:rPr>
        <w:t xml:space="preserve"> </w:t>
      </w:r>
      <w:r>
        <w:t xml:space="preserve">por </w:t>
      </w:r>
      <w:r>
        <w:rPr>
          <w:u w:val="single"/>
        </w:rPr>
        <w:t>causa de contingencias co</w:t>
      </w:r>
      <w:r>
        <w:t>mo la enfermedad, los accidentes, la maternidad o el</w:t>
      </w:r>
    </w:p>
    <w:p w14:paraId="4C23DDD6" w14:textId="77777777" w:rsidR="00A257FD" w:rsidRDefault="00000000">
      <w:pPr>
        <w:spacing w:before="44"/>
        <w:ind w:left="260"/>
        <w:rPr>
          <w:rFonts w:ascii="Calibri" w:hAnsi="Calibri"/>
          <w:sz w:val="20"/>
        </w:rPr>
      </w:pPr>
      <w:r>
        <w:rPr>
          <w:rFonts w:ascii="Calibri" w:hAnsi="Calibri"/>
          <w:sz w:val="20"/>
          <w:vertAlign w:val="superscript"/>
        </w:rPr>
        <w:t>1</w:t>
      </w:r>
      <w:r>
        <w:rPr>
          <w:rFonts w:ascii="Calibri" w:hAnsi="Calibri"/>
          <w:spacing w:val="-6"/>
          <w:sz w:val="20"/>
        </w:rPr>
        <w:t xml:space="preserve"> </w:t>
      </w:r>
      <w:r>
        <w:rPr>
          <w:rFonts w:ascii="Calibri" w:hAnsi="Calibri"/>
          <w:sz w:val="20"/>
        </w:rPr>
        <w:t>Numeral</w:t>
      </w:r>
      <w:r>
        <w:rPr>
          <w:rFonts w:ascii="Calibri" w:hAnsi="Calibri"/>
          <w:spacing w:val="-6"/>
          <w:sz w:val="20"/>
        </w:rPr>
        <w:t xml:space="preserve"> </w:t>
      </w:r>
      <w:r>
        <w:rPr>
          <w:rFonts w:ascii="Calibri" w:hAnsi="Calibri"/>
          <w:sz w:val="20"/>
        </w:rPr>
        <w:t>1</w:t>
      </w:r>
      <w:r>
        <w:rPr>
          <w:rFonts w:ascii="Calibri" w:hAnsi="Calibri"/>
          <w:spacing w:val="-6"/>
          <w:sz w:val="20"/>
        </w:rPr>
        <w:t xml:space="preserve"> </w:t>
      </w:r>
      <w:r>
        <w:rPr>
          <w:rFonts w:ascii="Calibri" w:hAnsi="Calibri"/>
          <w:sz w:val="20"/>
        </w:rPr>
        <w:t>literal</w:t>
      </w:r>
      <w:r>
        <w:rPr>
          <w:rFonts w:ascii="Calibri" w:hAnsi="Calibri"/>
          <w:spacing w:val="-6"/>
          <w:sz w:val="20"/>
        </w:rPr>
        <w:t xml:space="preserve"> </w:t>
      </w:r>
      <w:r>
        <w:rPr>
          <w:rFonts w:ascii="Calibri" w:hAnsi="Calibri"/>
          <w:sz w:val="20"/>
        </w:rPr>
        <w:t>A</w:t>
      </w:r>
      <w:r>
        <w:rPr>
          <w:rFonts w:ascii="Calibri" w:hAnsi="Calibri"/>
          <w:spacing w:val="-6"/>
          <w:sz w:val="20"/>
        </w:rPr>
        <w:t xml:space="preserve"> </w:t>
      </w:r>
      <w:r>
        <w:rPr>
          <w:rFonts w:ascii="Calibri" w:hAnsi="Calibri"/>
          <w:sz w:val="20"/>
        </w:rPr>
        <w:t>DEL</w:t>
      </w:r>
      <w:r>
        <w:rPr>
          <w:rFonts w:ascii="Calibri" w:hAnsi="Calibri"/>
          <w:spacing w:val="-6"/>
          <w:sz w:val="20"/>
        </w:rPr>
        <w:t xml:space="preserve"> </w:t>
      </w:r>
      <w:r>
        <w:rPr>
          <w:rFonts w:ascii="Calibri" w:hAnsi="Calibri"/>
          <w:sz w:val="20"/>
        </w:rPr>
        <w:t>artículo</w:t>
      </w:r>
      <w:r>
        <w:rPr>
          <w:rFonts w:ascii="Calibri" w:hAnsi="Calibri"/>
          <w:spacing w:val="-6"/>
          <w:sz w:val="20"/>
        </w:rPr>
        <w:t xml:space="preserve"> </w:t>
      </w:r>
      <w:r>
        <w:rPr>
          <w:rFonts w:ascii="Calibri" w:hAnsi="Calibri"/>
          <w:sz w:val="20"/>
        </w:rPr>
        <w:t>157</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z w:val="20"/>
        </w:rPr>
        <w:t>la</w:t>
      </w:r>
      <w:r>
        <w:rPr>
          <w:rFonts w:ascii="Calibri" w:hAnsi="Calibri"/>
          <w:spacing w:val="-6"/>
          <w:sz w:val="20"/>
        </w:rPr>
        <w:t xml:space="preserve"> </w:t>
      </w:r>
      <w:r>
        <w:rPr>
          <w:rFonts w:ascii="Calibri" w:hAnsi="Calibri"/>
          <w:sz w:val="20"/>
        </w:rPr>
        <w:t>Ley</w:t>
      </w:r>
      <w:r>
        <w:rPr>
          <w:rFonts w:ascii="Calibri" w:hAnsi="Calibri"/>
          <w:spacing w:val="-6"/>
          <w:sz w:val="20"/>
        </w:rPr>
        <w:t xml:space="preserve"> </w:t>
      </w:r>
      <w:r>
        <w:rPr>
          <w:rFonts w:ascii="Calibri" w:hAnsi="Calibri"/>
          <w:sz w:val="20"/>
        </w:rPr>
        <w:t>100</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pacing w:val="-4"/>
          <w:sz w:val="20"/>
        </w:rPr>
        <w:t>1993</w:t>
      </w:r>
    </w:p>
    <w:p w14:paraId="170229DF" w14:textId="77777777" w:rsidR="00A257FD" w:rsidRDefault="00A257FD">
      <w:pPr>
        <w:rPr>
          <w:rFonts w:ascii="Calibri" w:hAnsi="Calibri"/>
          <w:sz w:val="20"/>
        </w:rPr>
        <w:sectPr w:rsidR="00A257FD">
          <w:pgSz w:w="12240" w:h="15840"/>
          <w:pgMar w:top="1880" w:right="720" w:bottom="1900" w:left="1440" w:header="165" w:footer="1702" w:gutter="0"/>
          <w:cols w:space="720"/>
        </w:sectPr>
      </w:pPr>
    </w:p>
    <w:p w14:paraId="490CFC4B" w14:textId="77777777" w:rsidR="00A257FD" w:rsidRDefault="00000000">
      <w:pPr>
        <w:pStyle w:val="Textoindependiente"/>
        <w:spacing w:before="158" w:line="276" w:lineRule="auto"/>
        <w:ind w:left="260" w:right="979"/>
        <w:jc w:val="both"/>
      </w:pPr>
      <w:r>
        <w:lastRenderedPageBreak/>
        <w:t>desempleo, entre otras. De acuerdo con la Ley 100 de 1993, el Sistema de Seguridad</w:t>
      </w:r>
      <w:r>
        <w:rPr>
          <w:spacing w:val="-20"/>
        </w:rPr>
        <w:t xml:space="preserve"> </w:t>
      </w:r>
      <w:r>
        <w:t>Social</w:t>
      </w:r>
      <w:r>
        <w:rPr>
          <w:spacing w:val="-19"/>
        </w:rPr>
        <w:t xml:space="preserve"> </w:t>
      </w:r>
      <w:r>
        <w:t>Integral</w:t>
      </w:r>
      <w:r>
        <w:rPr>
          <w:spacing w:val="-19"/>
        </w:rPr>
        <w:t xml:space="preserve"> </w:t>
      </w:r>
      <w:r>
        <w:t>en</w:t>
      </w:r>
      <w:r>
        <w:rPr>
          <w:spacing w:val="-20"/>
        </w:rPr>
        <w:t xml:space="preserve"> </w:t>
      </w:r>
      <w:r>
        <w:t>Colombia</w:t>
      </w:r>
      <w:r>
        <w:rPr>
          <w:spacing w:val="-19"/>
        </w:rPr>
        <w:t xml:space="preserve"> </w:t>
      </w:r>
      <w:r>
        <w:t>se</w:t>
      </w:r>
      <w:r>
        <w:rPr>
          <w:spacing w:val="-20"/>
        </w:rPr>
        <w:t xml:space="preserve"> </w:t>
      </w:r>
      <w:r>
        <w:t>compone</w:t>
      </w:r>
      <w:r>
        <w:rPr>
          <w:spacing w:val="-19"/>
        </w:rPr>
        <w:t xml:space="preserve"> </w:t>
      </w:r>
      <w:r>
        <w:t>de</w:t>
      </w:r>
      <w:r>
        <w:rPr>
          <w:spacing w:val="-19"/>
        </w:rPr>
        <w:t xml:space="preserve"> </w:t>
      </w:r>
      <w:r>
        <w:t>los</w:t>
      </w:r>
      <w:r>
        <w:rPr>
          <w:spacing w:val="-20"/>
        </w:rPr>
        <w:t xml:space="preserve"> </w:t>
      </w:r>
      <w:r>
        <w:t>sistemas</w:t>
      </w:r>
      <w:r>
        <w:rPr>
          <w:spacing w:val="-19"/>
        </w:rPr>
        <w:t xml:space="preserve"> </w:t>
      </w:r>
      <w:r>
        <w:t>de</w:t>
      </w:r>
      <w:r>
        <w:rPr>
          <w:spacing w:val="-19"/>
        </w:rPr>
        <w:t xml:space="preserve"> </w:t>
      </w:r>
      <w:r>
        <w:t>pensiones, de salud y de riesgos laborales y de los servicios sociales complementarios</w:t>
      </w:r>
      <w:r>
        <w:rPr>
          <w:spacing w:val="-53"/>
        </w:rPr>
        <w:t xml:space="preserve"> </w:t>
      </w:r>
      <w:r>
        <w:rPr>
          <w:vertAlign w:val="superscript"/>
        </w:rPr>
        <w:t>2</w:t>
      </w:r>
      <w:r>
        <w:t>.</w:t>
      </w:r>
    </w:p>
    <w:p w14:paraId="1237B080" w14:textId="77777777" w:rsidR="00A257FD" w:rsidRDefault="00000000">
      <w:pPr>
        <w:pStyle w:val="Textoindependiente"/>
        <w:spacing w:before="160" w:line="276" w:lineRule="auto"/>
        <w:ind w:left="260" w:right="979" w:firstLine="708"/>
        <w:jc w:val="both"/>
      </w:pPr>
      <w:r>
        <w:t>Que el numeral 3.4 del artículo 153 de la norma ibidem establece</w:t>
      </w:r>
      <w:r>
        <w:rPr>
          <w:spacing w:val="40"/>
        </w:rPr>
        <w:t xml:space="preserve"> </w:t>
      </w:r>
      <w:r>
        <w:t>la obligatoriedad</w:t>
      </w:r>
      <w:r>
        <w:rPr>
          <w:spacing w:val="40"/>
        </w:rPr>
        <w:t xml:space="preserve"> </w:t>
      </w:r>
      <w:r>
        <w:t xml:space="preserve">al sistema general de seguridad social </w:t>
      </w:r>
      <w:r>
        <w:rPr>
          <w:vertAlign w:val="superscript"/>
        </w:rPr>
        <w:t>3</w:t>
      </w:r>
      <w:r>
        <w:t>, en concordancia con dicha norma, el numeral 5 del artículo 155 de la Ley 100 de 1993 señala</w:t>
      </w:r>
      <w:r>
        <w:rPr>
          <w:spacing w:val="40"/>
        </w:rPr>
        <w:t xml:space="preserve"> </w:t>
      </w:r>
      <w:r>
        <w:t>los partícipes den sistema y dentro de los cuales se encuentran “Los empleadores, los trabajadores y sus organizaciones y los trabajadores independientes que cotizan al sistema contributivo y los pensionados”.</w:t>
      </w:r>
    </w:p>
    <w:p w14:paraId="7D7ADD83" w14:textId="77777777" w:rsidR="00A257FD" w:rsidRDefault="00000000">
      <w:pPr>
        <w:pStyle w:val="Textoindependiente"/>
        <w:spacing w:before="160" w:line="276" w:lineRule="auto"/>
        <w:ind w:left="260" w:right="979" w:firstLine="708"/>
        <w:jc w:val="both"/>
      </w:pPr>
      <w:r>
        <w:t>Ahora bien, los afiliados al sistema pueden ser de dos categorías, tal y como lo señala el artículo 157 de la precitada norma, es decir pueden ser A. Afiliados al sistema o B. Personas vinculadas al sistema y a su vez los afiliados pueden ser:</w:t>
      </w:r>
    </w:p>
    <w:p w14:paraId="6D90E193" w14:textId="77777777" w:rsidR="00A257FD" w:rsidRDefault="00000000">
      <w:pPr>
        <w:spacing w:before="160"/>
        <w:ind w:left="969"/>
        <w:rPr>
          <w:i/>
        </w:rPr>
      </w:pPr>
      <w:r>
        <w:rPr>
          <w:i/>
          <w:spacing w:val="-4"/>
        </w:rPr>
        <w:t>“(…)</w:t>
      </w:r>
    </w:p>
    <w:p w14:paraId="6A2AAF53" w14:textId="77777777" w:rsidR="00A257FD" w:rsidRDefault="00000000">
      <w:pPr>
        <w:pStyle w:val="Prrafodelista"/>
        <w:numPr>
          <w:ilvl w:val="0"/>
          <w:numId w:val="2"/>
        </w:numPr>
        <w:tabs>
          <w:tab w:val="left" w:pos="1185"/>
        </w:tabs>
        <w:spacing w:before="200" w:line="276" w:lineRule="auto"/>
        <w:ind w:left="260" w:right="979" w:firstLine="708"/>
        <w:jc w:val="both"/>
        <w:rPr>
          <w:i/>
        </w:rPr>
      </w:pPr>
      <w:r>
        <w:rPr>
          <w:i/>
        </w:rPr>
        <w:t>Los afiliados al Sistema mediante el régimen contributivo son las personas</w:t>
      </w:r>
      <w:r>
        <w:rPr>
          <w:i/>
          <w:spacing w:val="-8"/>
        </w:rPr>
        <w:t xml:space="preserve"> </w:t>
      </w:r>
      <w:r>
        <w:rPr>
          <w:i/>
        </w:rPr>
        <w:t>vinculadas</w:t>
      </w:r>
      <w:r>
        <w:rPr>
          <w:i/>
          <w:spacing w:val="-7"/>
        </w:rPr>
        <w:t xml:space="preserve"> </w:t>
      </w:r>
      <w:r>
        <w:rPr>
          <w:i/>
        </w:rPr>
        <w:t>a</w:t>
      </w:r>
      <w:r>
        <w:rPr>
          <w:i/>
          <w:spacing w:val="-10"/>
        </w:rPr>
        <w:t xml:space="preserve"> </w:t>
      </w:r>
      <w:r>
        <w:rPr>
          <w:i/>
        </w:rPr>
        <w:t>través</w:t>
      </w:r>
      <w:r>
        <w:rPr>
          <w:i/>
          <w:spacing w:val="-9"/>
        </w:rPr>
        <w:t xml:space="preserve"> </w:t>
      </w:r>
      <w:r>
        <w:rPr>
          <w:i/>
        </w:rPr>
        <w:t>de</w:t>
      </w:r>
      <w:r>
        <w:rPr>
          <w:i/>
          <w:spacing w:val="-10"/>
        </w:rPr>
        <w:t xml:space="preserve"> </w:t>
      </w:r>
      <w:r>
        <w:rPr>
          <w:i/>
        </w:rPr>
        <w:t>contrato</w:t>
      </w:r>
      <w:r>
        <w:rPr>
          <w:i/>
          <w:spacing w:val="-7"/>
        </w:rPr>
        <w:t xml:space="preserve"> </w:t>
      </w:r>
      <w:r>
        <w:rPr>
          <w:i/>
        </w:rPr>
        <w:t>de</w:t>
      </w:r>
      <w:r>
        <w:rPr>
          <w:i/>
          <w:spacing w:val="-10"/>
        </w:rPr>
        <w:t xml:space="preserve"> </w:t>
      </w:r>
      <w:r>
        <w:rPr>
          <w:i/>
        </w:rPr>
        <w:t>trabajo,</w:t>
      </w:r>
      <w:r>
        <w:rPr>
          <w:i/>
          <w:spacing w:val="-4"/>
        </w:rPr>
        <w:t xml:space="preserve"> </w:t>
      </w:r>
      <w:r>
        <w:rPr>
          <w:i/>
          <w:u w:val="single"/>
        </w:rPr>
        <w:t>los</w:t>
      </w:r>
      <w:r>
        <w:rPr>
          <w:i/>
          <w:spacing w:val="-10"/>
          <w:u w:val="single"/>
        </w:rPr>
        <w:t xml:space="preserve"> </w:t>
      </w:r>
      <w:r>
        <w:rPr>
          <w:i/>
          <w:u w:val="single"/>
        </w:rPr>
        <w:t>servidores</w:t>
      </w:r>
      <w:r>
        <w:rPr>
          <w:i/>
          <w:spacing w:val="-7"/>
          <w:u w:val="single"/>
        </w:rPr>
        <w:t xml:space="preserve"> </w:t>
      </w:r>
      <w:r>
        <w:rPr>
          <w:i/>
          <w:u w:val="single"/>
        </w:rPr>
        <w:t>públicos</w:t>
      </w:r>
      <w:r>
        <w:rPr>
          <w:i/>
        </w:rPr>
        <w:t>,</w:t>
      </w:r>
      <w:r>
        <w:rPr>
          <w:i/>
          <w:spacing w:val="-10"/>
        </w:rPr>
        <w:t xml:space="preserve"> </w:t>
      </w:r>
      <w:r>
        <w:rPr>
          <w:i/>
        </w:rPr>
        <w:t>los pensionados y jubilados y los trabajadores independientes con capacidad de pago. Estas personas deberán afiliarse al Sistema mediante las normas del régimen contributivo de que trata el capítulo I del título III de la presente Ley.</w:t>
      </w:r>
    </w:p>
    <w:p w14:paraId="0294E4CA" w14:textId="77777777" w:rsidR="00A257FD" w:rsidRDefault="00000000">
      <w:pPr>
        <w:pStyle w:val="Prrafodelista"/>
        <w:numPr>
          <w:ilvl w:val="0"/>
          <w:numId w:val="2"/>
        </w:numPr>
        <w:tabs>
          <w:tab w:val="left" w:pos="1257"/>
        </w:tabs>
        <w:spacing w:before="160" w:line="276" w:lineRule="auto"/>
        <w:ind w:left="260" w:right="979" w:firstLine="708"/>
        <w:jc w:val="both"/>
        <w:rPr>
          <w:i/>
        </w:rPr>
      </w:pPr>
      <w:r>
        <w:rPr>
          <w:i/>
        </w:rPr>
        <w:t>Los</w:t>
      </w:r>
      <w:r>
        <w:rPr>
          <w:i/>
          <w:spacing w:val="-11"/>
        </w:rPr>
        <w:t xml:space="preserve"> </w:t>
      </w:r>
      <w:r>
        <w:rPr>
          <w:i/>
        </w:rPr>
        <w:t>afiliados</w:t>
      </w:r>
      <w:r>
        <w:rPr>
          <w:i/>
          <w:spacing w:val="-9"/>
        </w:rPr>
        <w:t xml:space="preserve"> </w:t>
      </w:r>
      <w:r>
        <w:rPr>
          <w:i/>
        </w:rPr>
        <w:t>al</w:t>
      </w:r>
      <w:r>
        <w:rPr>
          <w:i/>
          <w:spacing w:val="-11"/>
        </w:rPr>
        <w:t xml:space="preserve"> </w:t>
      </w:r>
      <w:r>
        <w:rPr>
          <w:i/>
        </w:rPr>
        <w:t>Sistema</w:t>
      </w:r>
      <w:r>
        <w:rPr>
          <w:i/>
          <w:spacing w:val="-9"/>
        </w:rPr>
        <w:t xml:space="preserve"> </w:t>
      </w:r>
      <w:r>
        <w:rPr>
          <w:i/>
        </w:rPr>
        <w:t>mediante</w:t>
      </w:r>
      <w:r>
        <w:rPr>
          <w:i/>
          <w:spacing w:val="-9"/>
        </w:rPr>
        <w:t xml:space="preserve"> </w:t>
      </w:r>
      <w:r>
        <w:rPr>
          <w:i/>
        </w:rPr>
        <w:t>el</w:t>
      </w:r>
      <w:r>
        <w:rPr>
          <w:i/>
          <w:spacing w:val="-11"/>
        </w:rPr>
        <w:t xml:space="preserve"> </w:t>
      </w:r>
      <w:r>
        <w:rPr>
          <w:i/>
        </w:rPr>
        <w:t>régimen</w:t>
      </w:r>
      <w:r>
        <w:rPr>
          <w:i/>
          <w:spacing w:val="-9"/>
        </w:rPr>
        <w:t xml:space="preserve"> </w:t>
      </w:r>
      <w:r>
        <w:rPr>
          <w:i/>
        </w:rPr>
        <w:t>subsidiado</w:t>
      </w:r>
      <w:r>
        <w:rPr>
          <w:i/>
          <w:spacing w:val="-8"/>
        </w:rPr>
        <w:t xml:space="preserve"> </w:t>
      </w:r>
      <w:r>
        <w:rPr>
          <w:i/>
        </w:rPr>
        <w:t>de</w:t>
      </w:r>
      <w:r>
        <w:rPr>
          <w:i/>
          <w:spacing w:val="-11"/>
        </w:rPr>
        <w:t xml:space="preserve"> </w:t>
      </w:r>
      <w:r>
        <w:rPr>
          <w:i/>
        </w:rPr>
        <w:t>que</w:t>
      </w:r>
      <w:r>
        <w:rPr>
          <w:i/>
          <w:spacing w:val="-11"/>
        </w:rPr>
        <w:t xml:space="preserve"> </w:t>
      </w:r>
      <w:r>
        <w:rPr>
          <w:i/>
        </w:rPr>
        <w:t>trata</w:t>
      </w:r>
      <w:r>
        <w:rPr>
          <w:i/>
          <w:spacing w:val="-10"/>
        </w:rPr>
        <w:t xml:space="preserve"> </w:t>
      </w:r>
      <w:r>
        <w:rPr>
          <w:i/>
        </w:rPr>
        <w:t>el Artículo</w:t>
      </w:r>
      <w:r>
        <w:rPr>
          <w:i/>
          <w:spacing w:val="-1"/>
        </w:rPr>
        <w:t xml:space="preserve"> </w:t>
      </w:r>
      <w:hyperlink r:id="rId11" w:anchor="211">
        <w:r>
          <w:rPr>
            <w:i/>
            <w:color w:val="0000FF"/>
            <w:u w:val="single" w:color="0000FF"/>
          </w:rPr>
          <w:t>211</w:t>
        </w:r>
      </w:hyperlink>
      <w:r>
        <w:rPr>
          <w:i/>
          <w:color w:val="0000FF"/>
          <w:spacing w:val="-2"/>
        </w:rPr>
        <w:t xml:space="preserve"> </w:t>
      </w:r>
      <w:r>
        <w:rPr>
          <w:i/>
        </w:rPr>
        <w:t>de la presente Ley son las personas sin capacidad de pago para cubrir el monto total de la cotización. Serán subsidiadas en el Sistema General de Seguridad Social en Salud la población más pobre y vulnerable del país en las áreas rural y urbana. (…)”</w:t>
      </w:r>
      <w:r>
        <w:rPr>
          <w:i/>
          <w:vertAlign w:val="superscript"/>
        </w:rPr>
        <w:t>4</w:t>
      </w:r>
    </w:p>
    <w:p w14:paraId="2519C07F" w14:textId="77777777" w:rsidR="00A257FD" w:rsidRDefault="00000000">
      <w:pPr>
        <w:pStyle w:val="Textoindependiente"/>
        <w:spacing w:before="160" w:line="276" w:lineRule="auto"/>
        <w:ind w:left="260" w:right="980" w:firstLine="708"/>
        <w:jc w:val="both"/>
      </w:pPr>
      <w:r>
        <w:t>En</w:t>
      </w:r>
      <w:r>
        <w:rPr>
          <w:spacing w:val="-1"/>
        </w:rPr>
        <w:t xml:space="preserve"> </w:t>
      </w:r>
      <w:r>
        <w:t>ese</w:t>
      </w:r>
      <w:r>
        <w:rPr>
          <w:spacing w:val="-1"/>
        </w:rPr>
        <w:t xml:space="preserve"> </w:t>
      </w:r>
      <w:r>
        <w:t>orden de</w:t>
      </w:r>
      <w:r>
        <w:rPr>
          <w:spacing w:val="-1"/>
        </w:rPr>
        <w:t xml:space="preserve"> </w:t>
      </w:r>
      <w:r>
        <w:t>ideas, el</w:t>
      </w:r>
      <w:r>
        <w:rPr>
          <w:spacing w:val="-1"/>
        </w:rPr>
        <w:t xml:space="preserve"> </w:t>
      </w:r>
      <w:r>
        <w:t>artículo 203</w:t>
      </w:r>
      <w:r>
        <w:rPr>
          <w:spacing w:val="-1"/>
        </w:rPr>
        <w:t xml:space="preserve"> </w:t>
      </w:r>
      <w:r>
        <w:t>ibidem señala que</w:t>
      </w:r>
      <w:r>
        <w:rPr>
          <w:spacing w:val="-1"/>
        </w:rPr>
        <w:t xml:space="preserve"> </w:t>
      </w:r>
      <w:r>
        <w:t xml:space="preserve">“Serán afiliados obligatorios al régimen contributivo los afiliados de que trata el literal a) del artículo </w:t>
      </w:r>
      <w:hyperlink r:id="rId12" w:anchor="157">
        <w:r>
          <w:rPr>
            <w:color w:val="0000FF"/>
            <w:u w:val="single" w:color="0000FF"/>
          </w:rPr>
          <w:t>157</w:t>
        </w:r>
      </w:hyperlink>
      <w:r>
        <w:t>”.</w:t>
      </w:r>
    </w:p>
    <w:p w14:paraId="67FA9AEF" w14:textId="77777777" w:rsidR="00A257FD" w:rsidRDefault="00A257FD">
      <w:pPr>
        <w:pStyle w:val="Textoindependiente"/>
        <w:rPr>
          <w:sz w:val="20"/>
        </w:rPr>
      </w:pPr>
    </w:p>
    <w:p w14:paraId="1416A8A8" w14:textId="77777777" w:rsidR="00A257FD" w:rsidRDefault="00000000">
      <w:pPr>
        <w:pStyle w:val="Textoindependiente"/>
        <w:spacing w:before="188"/>
        <w:rPr>
          <w:sz w:val="20"/>
        </w:rPr>
      </w:pPr>
      <w:r>
        <w:rPr>
          <w:noProof/>
          <w:sz w:val="20"/>
        </w:rPr>
        <mc:AlternateContent>
          <mc:Choice Requires="wps">
            <w:drawing>
              <wp:anchor distT="0" distB="0" distL="0" distR="0" simplePos="0" relativeHeight="487589376" behindDoc="1" locked="0" layoutInCell="1" allowOverlap="1" wp14:anchorId="52F1E089" wp14:editId="243FCBCD">
                <wp:simplePos x="0" y="0"/>
                <wp:positionH relativeFrom="page">
                  <wp:posOffset>1080135</wp:posOffset>
                </wp:positionH>
                <wp:positionV relativeFrom="paragraph">
                  <wp:posOffset>289148</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0196A" id="Graphic 11" o:spid="_x0000_s1026" style="position:absolute;margin-left:85.05pt;margin-top:22.7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" path="m,l1828800,e" filled="f" strokeweight=".5pt">
                <v:path arrowok="t"/>
                <w10:wrap type="topAndBottom" anchorx="page"/>
              </v:shape>
            </w:pict>
          </mc:Fallback>
        </mc:AlternateContent>
      </w:r>
    </w:p>
    <w:p w14:paraId="4450E2BD" w14:textId="77777777" w:rsidR="00A257FD" w:rsidRDefault="00000000">
      <w:pPr>
        <w:spacing w:before="115"/>
        <w:ind w:left="260" w:right="979" w:firstLine="708"/>
        <w:jc w:val="both"/>
        <w:rPr>
          <w:sz w:val="16"/>
        </w:rPr>
      </w:pPr>
      <w:r>
        <w:rPr>
          <w:sz w:val="16"/>
          <w:vertAlign w:val="superscript"/>
        </w:rPr>
        <w:t>2</w:t>
      </w:r>
      <w:r>
        <w:rPr>
          <w:spacing w:val="-6"/>
          <w:sz w:val="16"/>
        </w:rPr>
        <w:t xml:space="preserve"> </w:t>
      </w:r>
      <w:r>
        <w:rPr>
          <w:sz w:val="16"/>
        </w:rPr>
        <w:t>Ley</w:t>
      </w:r>
      <w:r>
        <w:rPr>
          <w:spacing w:val="-5"/>
          <w:sz w:val="16"/>
        </w:rPr>
        <w:t xml:space="preserve"> </w:t>
      </w:r>
      <w:r>
        <w:rPr>
          <w:sz w:val="16"/>
        </w:rPr>
        <w:t>100</w:t>
      </w:r>
      <w:r>
        <w:rPr>
          <w:spacing w:val="-5"/>
          <w:sz w:val="16"/>
        </w:rPr>
        <w:t xml:space="preserve"> </w:t>
      </w:r>
      <w:r>
        <w:rPr>
          <w:sz w:val="16"/>
        </w:rPr>
        <w:t>de</w:t>
      </w:r>
      <w:r>
        <w:rPr>
          <w:spacing w:val="-6"/>
          <w:sz w:val="16"/>
        </w:rPr>
        <w:t xml:space="preserve"> </w:t>
      </w:r>
      <w:r>
        <w:rPr>
          <w:sz w:val="16"/>
        </w:rPr>
        <w:t>1993:</w:t>
      </w:r>
      <w:r>
        <w:rPr>
          <w:spacing w:val="-5"/>
          <w:sz w:val="16"/>
        </w:rPr>
        <w:t xml:space="preserve"> </w:t>
      </w:r>
      <w:r>
        <w:rPr>
          <w:sz w:val="16"/>
        </w:rPr>
        <w:t>“Artículo</w:t>
      </w:r>
      <w:r>
        <w:rPr>
          <w:spacing w:val="-4"/>
          <w:sz w:val="16"/>
        </w:rPr>
        <w:t xml:space="preserve"> </w:t>
      </w:r>
      <w:r>
        <w:rPr>
          <w:sz w:val="16"/>
        </w:rPr>
        <w:t>8</w:t>
      </w:r>
      <w:r>
        <w:rPr>
          <w:spacing w:val="-6"/>
          <w:sz w:val="16"/>
        </w:rPr>
        <w:t xml:space="preserve"> </w:t>
      </w:r>
      <w:r>
        <w:rPr>
          <w:i/>
          <w:sz w:val="16"/>
        </w:rPr>
        <w:t>Conformación</w:t>
      </w:r>
      <w:r>
        <w:rPr>
          <w:i/>
          <w:spacing w:val="-3"/>
          <w:sz w:val="16"/>
        </w:rPr>
        <w:t xml:space="preserve"> </w:t>
      </w:r>
      <w:r>
        <w:rPr>
          <w:i/>
          <w:sz w:val="16"/>
        </w:rPr>
        <w:t>del</w:t>
      </w:r>
      <w:r>
        <w:rPr>
          <w:i/>
          <w:spacing w:val="-5"/>
          <w:sz w:val="16"/>
        </w:rPr>
        <w:t xml:space="preserve"> </w:t>
      </w:r>
      <w:r>
        <w:rPr>
          <w:i/>
          <w:sz w:val="16"/>
        </w:rPr>
        <w:t>Sistema</w:t>
      </w:r>
      <w:r>
        <w:rPr>
          <w:i/>
          <w:spacing w:val="-5"/>
          <w:sz w:val="16"/>
        </w:rPr>
        <w:t xml:space="preserve"> </w:t>
      </w:r>
      <w:r>
        <w:rPr>
          <w:i/>
          <w:sz w:val="16"/>
        </w:rPr>
        <w:t>de</w:t>
      </w:r>
      <w:r>
        <w:rPr>
          <w:i/>
          <w:spacing w:val="-6"/>
          <w:sz w:val="16"/>
        </w:rPr>
        <w:t xml:space="preserve"> </w:t>
      </w:r>
      <w:r>
        <w:rPr>
          <w:i/>
          <w:sz w:val="16"/>
        </w:rPr>
        <w:t>Seguridad</w:t>
      </w:r>
      <w:r>
        <w:rPr>
          <w:i/>
          <w:spacing w:val="-4"/>
          <w:sz w:val="16"/>
        </w:rPr>
        <w:t xml:space="preserve"> </w:t>
      </w:r>
      <w:r>
        <w:rPr>
          <w:i/>
          <w:sz w:val="16"/>
        </w:rPr>
        <w:t>Social</w:t>
      </w:r>
      <w:r>
        <w:rPr>
          <w:i/>
          <w:spacing w:val="-4"/>
          <w:sz w:val="16"/>
        </w:rPr>
        <w:t xml:space="preserve"> </w:t>
      </w:r>
      <w:r>
        <w:rPr>
          <w:i/>
          <w:sz w:val="16"/>
        </w:rPr>
        <w:t>Integral</w:t>
      </w:r>
      <w:r>
        <w:rPr>
          <w:sz w:val="16"/>
        </w:rPr>
        <w:t>.</w:t>
      </w:r>
      <w:r>
        <w:rPr>
          <w:spacing w:val="-3"/>
          <w:sz w:val="16"/>
        </w:rPr>
        <w:t xml:space="preserve"> </w:t>
      </w:r>
      <w:r>
        <w:rPr>
          <w:sz w:val="16"/>
        </w:rPr>
        <w:t>El</w:t>
      </w:r>
      <w:r>
        <w:rPr>
          <w:spacing w:val="-6"/>
          <w:sz w:val="16"/>
        </w:rPr>
        <w:t xml:space="preserve"> </w:t>
      </w:r>
      <w:r>
        <w:rPr>
          <w:sz w:val="16"/>
        </w:rPr>
        <w:t>Sistema</w:t>
      </w:r>
      <w:r>
        <w:rPr>
          <w:spacing w:val="-4"/>
          <w:sz w:val="16"/>
        </w:rPr>
        <w:t xml:space="preserve"> </w:t>
      </w:r>
      <w:r>
        <w:rPr>
          <w:sz w:val="16"/>
        </w:rPr>
        <w:t>de Seguridad</w:t>
      </w:r>
      <w:r>
        <w:rPr>
          <w:spacing w:val="-4"/>
          <w:sz w:val="16"/>
        </w:rPr>
        <w:t xml:space="preserve"> </w:t>
      </w:r>
      <w:r>
        <w:rPr>
          <w:sz w:val="16"/>
        </w:rPr>
        <w:t>Social</w:t>
      </w:r>
      <w:r>
        <w:rPr>
          <w:spacing w:val="-4"/>
          <w:sz w:val="16"/>
        </w:rPr>
        <w:t xml:space="preserve"> </w:t>
      </w:r>
      <w:r>
        <w:rPr>
          <w:sz w:val="16"/>
        </w:rPr>
        <w:t>Integral</w:t>
      </w:r>
      <w:r>
        <w:rPr>
          <w:spacing w:val="-3"/>
          <w:sz w:val="16"/>
        </w:rPr>
        <w:t xml:space="preserve"> </w:t>
      </w:r>
      <w:r>
        <w:rPr>
          <w:sz w:val="16"/>
        </w:rPr>
        <w:t>es</w:t>
      </w:r>
      <w:r>
        <w:rPr>
          <w:spacing w:val="-5"/>
          <w:sz w:val="16"/>
        </w:rPr>
        <w:t xml:space="preserve"> </w:t>
      </w:r>
      <w:r>
        <w:rPr>
          <w:sz w:val="16"/>
        </w:rPr>
        <w:t>el</w:t>
      </w:r>
      <w:r>
        <w:rPr>
          <w:spacing w:val="-5"/>
          <w:sz w:val="16"/>
        </w:rPr>
        <w:t xml:space="preserve"> </w:t>
      </w:r>
      <w:r>
        <w:rPr>
          <w:sz w:val="16"/>
        </w:rPr>
        <w:t>conjunto</w:t>
      </w:r>
      <w:r>
        <w:rPr>
          <w:spacing w:val="-4"/>
          <w:sz w:val="16"/>
        </w:rPr>
        <w:t xml:space="preserve"> </w:t>
      </w:r>
      <w:r>
        <w:rPr>
          <w:sz w:val="16"/>
        </w:rPr>
        <w:t>armónico</w:t>
      </w:r>
      <w:r>
        <w:rPr>
          <w:spacing w:val="-3"/>
          <w:sz w:val="16"/>
        </w:rPr>
        <w:t xml:space="preserve"> </w:t>
      </w:r>
      <w:r>
        <w:rPr>
          <w:sz w:val="16"/>
        </w:rPr>
        <w:t>de</w:t>
      </w:r>
      <w:r>
        <w:rPr>
          <w:spacing w:val="-5"/>
          <w:sz w:val="16"/>
        </w:rPr>
        <w:t xml:space="preserve"> </w:t>
      </w:r>
      <w:r>
        <w:rPr>
          <w:sz w:val="16"/>
        </w:rPr>
        <w:t>entidades</w:t>
      </w:r>
      <w:r>
        <w:rPr>
          <w:spacing w:val="-4"/>
          <w:sz w:val="16"/>
        </w:rPr>
        <w:t xml:space="preserve"> </w:t>
      </w:r>
      <w:r>
        <w:rPr>
          <w:sz w:val="16"/>
        </w:rPr>
        <w:t>públicas</w:t>
      </w:r>
      <w:r>
        <w:rPr>
          <w:spacing w:val="-4"/>
          <w:sz w:val="16"/>
        </w:rPr>
        <w:t xml:space="preserve"> </w:t>
      </w:r>
      <w:r>
        <w:rPr>
          <w:sz w:val="16"/>
        </w:rPr>
        <w:t>y</w:t>
      </w:r>
      <w:r>
        <w:rPr>
          <w:spacing w:val="-5"/>
          <w:sz w:val="16"/>
        </w:rPr>
        <w:t xml:space="preserve"> </w:t>
      </w:r>
      <w:r>
        <w:rPr>
          <w:sz w:val="16"/>
        </w:rPr>
        <w:t>privadas,</w:t>
      </w:r>
      <w:r>
        <w:rPr>
          <w:spacing w:val="-3"/>
          <w:sz w:val="16"/>
        </w:rPr>
        <w:t xml:space="preserve"> </w:t>
      </w:r>
      <w:r>
        <w:rPr>
          <w:sz w:val="16"/>
        </w:rPr>
        <w:t>normas</w:t>
      </w:r>
      <w:r>
        <w:rPr>
          <w:spacing w:val="-4"/>
          <w:sz w:val="16"/>
        </w:rPr>
        <w:t xml:space="preserve"> </w:t>
      </w:r>
      <w:r>
        <w:rPr>
          <w:sz w:val="16"/>
        </w:rPr>
        <w:t>y</w:t>
      </w:r>
      <w:r>
        <w:rPr>
          <w:spacing w:val="-5"/>
          <w:sz w:val="16"/>
        </w:rPr>
        <w:t xml:space="preserve"> </w:t>
      </w:r>
      <w:r>
        <w:rPr>
          <w:sz w:val="16"/>
        </w:rPr>
        <w:t>procedimientos y</w:t>
      </w:r>
      <w:r>
        <w:rPr>
          <w:spacing w:val="-10"/>
          <w:sz w:val="16"/>
        </w:rPr>
        <w:t xml:space="preserve"> </w:t>
      </w:r>
      <w:r>
        <w:rPr>
          <w:sz w:val="16"/>
        </w:rPr>
        <w:t>está</w:t>
      </w:r>
      <w:r>
        <w:rPr>
          <w:spacing w:val="-9"/>
          <w:sz w:val="16"/>
        </w:rPr>
        <w:t xml:space="preserve"> </w:t>
      </w:r>
      <w:r>
        <w:rPr>
          <w:sz w:val="16"/>
        </w:rPr>
        <w:t>conformado</w:t>
      </w:r>
      <w:r>
        <w:rPr>
          <w:spacing w:val="-8"/>
          <w:sz w:val="16"/>
        </w:rPr>
        <w:t xml:space="preserve"> </w:t>
      </w:r>
      <w:r>
        <w:rPr>
          <w:sz w:val="16"/>
        </w:rPr>
        <w:t>por</w:t>
      </w:r>
      <w:r>
        <w:rPr>
          <w:spacing w:val="-9"/>
          <w:sz w:val="16"/>
        </w:rPr>
        <w:t xml:space="preserve"> </w:t>
      </w:r>
      <w:r>
        <w:rPr>
          <w:sz w:val="16"/>
        </w:rPr>
        <w:t>los</w:t>
      </w:r>
      <w:r>
        <w:rPr>
          <w:spacing w:val="-9"/>
          <w:sz w:val="16"/>
        </w:rPr>
        <w:t xml:space="preserve"> </w:t>
      </w:r>
      <w:r>
        <w:rPr>
          <w:sz w:val="16"/>
        </w:rPr>
        <w:t>regímenes</w:t>
      </w:r>
      <w:r>
        <w:rPr>
          <w:spacing w:val="-8"/>
          <w:sz w:val="16"/>
        </w:rPr>
        <w:t xml:space="preserve"> </w:t>
      </w:r>
      <w:r>
        <w:rPr>
          <w:sz w:val="16"/>
        </w:rPr>
        <w:t>generales</w:t>
      </w:r>
      <w:r>
        <w:rPr>
          <w:spacing w:val="-8"/>
          <w:sz w:val="16"/>
        </w:rPr>
        <w:t xml:space="preserve"> </w:t>
      </w:r>
      <w:r>
        <w:rPr>
          <w:sz w:val="16"/>
        </w:rPr>
        <w:t>establecidos</w:t>
      </w:r>
      <w:r>
        <w:rPr>
          <w:spacing w:val="-7"/>
          <w:sz w:val="16"/>
        </w:rPr>
        <w:t xml:space="preserve"> </w:t>
      </w:r>
      <w:r>
        <w:rPr>
          <w:sz w:val="16"/>
        </w:rPr>
        <w:t>para</w:t>
      </w:r>
      <w:r>
        <w:rPr>
          <w:spacing w:val="-9"/>
          <w:sz w:val="16"/>
        </w:rPr>
        <w:t xml:space="preserve"> </w:t>
      </w:r>
      <w:r>
        <w:rPr>
          <w:sz w:val="16"/>
        </w:rPr>
        <w:t>pensiones,</w:t>
      </w:r>
      <w:r>
        <w:rPr>
          <w:spacing w:val="-7"/>
          <w:sz w:val="16"/>
        </w:rPr>
        <w:t xml:space="preserve"> </w:t>
      </w:r>
      <w:r>
        <w:rPr>
          <w:sz w:val="16"/>
        </w:rPr>
        <w:t>salud,</w:t>
      </w:r>
      <w:r>
        <w:rPr>
          <w:spacing w:val="-8"/>
          <w:sz w:val="16"/>
        </w:rPr>
        <w:t xml:space="preserve"> </w:t>
      </w:r>
      <w:r>
        <w:rPr>
          <w:sz w:val="16"/>
        </w:rPr>
        <w:t>riesgos</w:t>
      </w:r>
      <w:r>
        <w:rPr>
          <w:spacing w:val="-9"/>
          <w:sz w:val="16"/>
        </w:rPr>
        <w:t xml:space="preserve"> </w:t>
      </w:r>
      <w:r>
        <w:rPr>
          <w:sz w:val="16"/>
        </w:rPr>
        <w:t>profesionales</w:t>
      </w:r>
      <w:r>
        <w:rPr>
          <w:spacing w:val="-7"/>
          <w:sz w:val="16"/>
        </w:rPr>
        <w:t xml:space="preserve"> </w:t>
      </w:r>
      <w:r>
        <w:rPr>
          <w:sz w:val="16"/>
        </w:rPr>
        <w:t>y</w:t>
      </w:r>
      <w:r>
        <w:rPr>
          <w:spacing w:val="-10"/>
          <w:sz w:val="16"/>
        </w:rPr>
        <w:t xml:space="preserve"> </w:t>
      </w:r>
      <w:r>
        <w:rPr>
          <w:sz w:val="16"/>
        </w:rPr>
        <w:t>los servicios sociales complementarios que se definen en la presente Ley</w:t>
      </w:r>
      <w:r>
        <w:rPr>
          <w:spacing w:val="-37"/>
          <w:sz w:val="16"/>
        </w:rPr>
        <w:t xml:space="preserve"> </w:t>
      </w:r>
      <w:r>
        <w:rPr>
          <w:sz w:val="16"/>
        </w:rPr>
        <w:t>”.</w:t>
      </w:r>
    </w:p>
    <w:p w14:paraId="6E173EDB" w14:textId="77777777" w:rsidR="00A257FD" w:rsidRDefault="00000000">
      <w:pPr>
        <w:spacing w:before="19" w:line="214" w:lineRule="exact"/>
        <w:ind w:left="260" w:right="1132"/>
        <w:jc w:val="both"/>
        <w:rPr>
          <w:sz w:val="16"/>
        </w:rPr>
      </w:pPr>
      <w:r>
        <w:rPr>
          <w:rFonts w:ascii="Calibri" w:hAnsi="Calibri"/>
          <w:position w:val="8"/>
          <w:sz w:val="13"/>
        </w:rPr>
        <w:t>3</w:t>
      </w:r>
      <w:r>
        <w:rPr>
          <w:rFonts w:ascii="Calibri" w:hAnsi="Calibri"/>
          <w:spacing w:val="12"/>
          <w:position w:val="8"/>
          <w:sz w:val="13"/>
        </w:rPr>
        <w:t xml:space="preserve"> </w:t>
      </w:r>
      <w:r>
        <w:rPr>
          <w:sz w:val="16"/>
        </w:rPr>
        <w:t>3.4</w:t>
      </w:r>
      <w:r>
        <w:rPr>
          <w:spacing w:val="-3"/>
          <w:sz w:val="16"/>
        </w:rPr>
        <w:t xml:space="preserve"> </w:t>
      </w:r>
      <w:r>
        <w:rPr>
          <w:sz w:val="16"/>
        </w:rPr>
        <w:t>Obligatoriedad</w:t>
      </w:r>
      <w:r>
        <w:rPr>
          <w:b/>
          <w:sz w:val="16"/>
        </w:rPr>
        <w:t>.</w:t>
      </w:r>
      <w:r>
        <w:rPr>
          <w:b/>
          <w:spacing w:val="-3"/>
          <w:sz w:val="16"/>
        </w:rPr>
        <w:t xml:space="preserve"> </w:t>
      </w:r>
      <w:r>
        <w:rPr>
          <w:sz w:val="16"/>
        </w:rPr>
        <w:t>La</w:t>
      </w:r>
      <w:r>
        <w:rPr>
          <w:spacing w:val="-4"/>
          <w:sz w:val="16"/>
        </w:rPr>
        <w:t xml:space="preserve"> </w:t>
      </w:r>
      <w:r>
        <w:rPr>
          <w:sz w:val="16"/>
        </w:rPr>
        <w:t>afiliación</w:t>
      </w:r>
      <w:r>
        <w:rPr>
          <w:spacing w:val="-4"/>
          <w:sz w:val="16"/>
        </w:rPr>
        <w:t xml:space="preserve"> </w:t>
      </w:r>
      <w:r>
        <w:rPr>
          <w:sz w:val="16"/>
        </w:rPr>
        <w:t>al</w:t>
      </w:r>
      <w:r>
        <w:rPr>
          <w:spacing w:val="-4"/>
          <w:sz w:val="16"/>
        </w:rPr>
        <w:t xml:space="preserve"> </w:t>
      </w:r>
      <w:r>
        <w:rPr>
          <w:sz w:val="16"/>
        </w:rPr>
        <w:t>Sistema</w:t>
      </w:r>
      <w:r>
        <w:rPr>
          <w:spacing w:val="-4"/>
          <w:sz w:val="16"/>
        </w:rPr>
        <w:t xml:space="preserve"> </w:t>
      </w:r>
      <w:r>
        <w:rPr>
          <w:sz w:val="16"/>
        </w:rPr>
        <w:t>General</w:t>
      </w:r>
      <w:r>
        <w:rPr>
          <w:spacing w:val="-4"/>
          <w:sz w:val="16"/>
        </w:rPr>
        <w:t xml:space="preserve"> </w:t>
      </w:r>
      <w:r>
        <w:rPr>
          <w:sz w:val="16"/>
        </w:rPr>
        <w:t>de</w:t>
      </w:r>
      <w:r>
        <w:rPr>
          <w:spacing w:val="-4"/>
          <w:sz w:val="16"/>
        </w:rPr>
        <w:t xml:space="preserve"> </w:t>
      </w:r>
      <w:r>
        <w:rPr>
          <w:sz w:val="16"/>
        </w:rPr>
        <w:t>Seguridad</w:t>
      </w:r>
      <w:r>
        <w:rPr>
          <w:spacing w:val="-4"/>
          <w:sz w:val="16"/>
        </w:rPr>
        <w:t xml:space="preserve"> </w:t>
      </w:r>
      <w:r>
        <w:rPr>
          <w:sz w:val="16"/>
        </w:rPr>
        <w:t>Social</w:t>
      </w:r>
      <w:r>
        <w:rPr>
          <w:spacing w:val="-4"/>
          <w:sz w:val="16"/>
        </w:rPr>
        <w:t xml:space="preserve"> </w:t>
      </w:r>
      <w:r>
        <w:rPr>
          <w:sz w:val="16"/>
        </w:rPr>
        <w:t>en</w:t>
      </w:r>
      <w:r>
        <w:rPr>
          <w:spacing w:val="-4"/>
          <w:sz w:val="16"/>
        </w:rPr>
        <w:t xml:space="preserve"> </w:t>
      </w:r>
      <w:r>
        <w:rPr>
          <w:sz w:val="16"/>
        </w:rPr>
        <w:t>Salud</w:t>
      </w:r>
      <w:r>
        <w:rPr>
          <w:spacing w:val="-4"/>
          <w:sz w:val="16"/>
        </w:rPr>
        <w:t xml:space="preserve"> </w:t>
      </w:r>
      <w:r>
        <w:rPr>
          <w:sz w:val="16"/>
        </w:rPr>
        <w:t>es</w:t>
      </w:r>
      <w:r>
        <w:rPr>
          <w:spacing w:val="-4"/>
          <w:sz w:val="16"/>
        </w:rPr>
        <w:t xml:space="preserve"> </w:t>
      </w:r>
      <w:r>
        <w:rPr>
          <w:sz w:val="16"/>
        </w:rPr>
        <w:t>obligatoria</w:t>
      </w:r>
      <w:r>
        <w:rPr>
          <w:spacing w:val="-4"/>
          <w:sz w:val="16"/>
        </w:rPr>
        <w:t xml:space="preserve"> </w:t>
      </w:r>
      <w:r>
        <w:rPr>
          <w:sz w:val="16"/>
        </w:rPr>
        <w:t>para</w:t>
      </w:r>
      <w:r>
        <w:rPr>
          <w:spacing w:val="-4"/>
          <w:sz w:val="16"/>
        </w:rPr>
        <w:t xml:space="preserve"> </w:t>
      </w:r>
      <w:r>
        <w:rPr>
          <w:sz w:val="16"/>
        </w:rPr>
        <w:t>todos los residentes en Colombia.</w:t>
      </w:r>
    </w:p>
    <w:p w14:paraId="0CD33B5E" w14:textId="77777777" w:rsidR="00A257FD" w:rsidRDefault="00000000">
      <w:pPr>
        <w:spacing w:line="236" w:lineRule="exact"/>
        <w:ind w:left="260"/>
        <w:rPr>
          <w:rFonts w:ascii="Calibri" w:hAnsi="Calibri"/>
          <w:sz w:val="20"/>
        </w:rPr>
      </w:pPr>
      <w:r>
        <w:rPr>
          <w:rFonts w:ascii="Calibri" w:hAnsi="Calibri"/>
          <w:sz w:val="20"/>
          <w:vertAlign w:val="superscript"/>
        </w:rPr>
        <w:t>4</w:t>
      </w:r>
      <w:r>
        <w:rPr>
          <w:rFonts w:ascii="Calibri" w:hAnsi="Calibri"/>
          <w:spacing w:val="-6"/>
          <w:sz w:val="20"/>
        </w:rPr>
        <w:t xml:space="preserve"> </w:t>
      </w:r>
      <w:r>
        <w:rPr>
          <w:rFonts w:ascii="Calibri" w:hAnsi="Calibri"/>
          <w:sz w:val="20"/>
        </w:rPr>
        <w:t>Literal</w:t>
      </w:r>
      <w:r>
        <w:rPr>
          <w:rFonts w:ascii="Calibri" w:hAnsi="Calibri"/>
          <w:spacing w:val="-6"/>
          <w:sz w:val="20"/>
        </w:rPr>
        <w:t xml:space="preserve"> </w:t>
      </w:r>
      <w:r>
        <w:rPr>
          <w:rFonts w:ascii="Calibri" w:hAnsi="Calibri"/>
          <w:sz w:val="20"/>
        </w:rPr>
        <w:t>A</w:t>
      </w:r>
      <w:r>
        <w:rPr>
          <w:rFonts w:ascii="Calibri" w:hAnsi="Calibri"/>
          <w:spacing w:val="-5"/>
          <w:sz w:val="20"/>
        </w:rPr>
        <w:t xml:space="preserve"> </w:t>
      </w:r>
      <w:r>
        <w:rPr>
          <w:rFonts w:ascii="Calibri" w:hAnsi="Calibri"/>
          <w:sz w:val="20"/>
        </w:rPr>
        <w:t>numeral</w:t>
      </w:r>
      <w:r>
        <w:rPr>
          <w:rFonts w:ascii="Calibri" w:hAnsi="Calibri"/>
          <w:spacing w:val="-6"/>
          <w:sz w:val="20"/>
        </w:rPr>
        <w:t xml:space="preserve"> </w:t>
      </w:r>
      <w:r>
        <w:rPr>
          <w:rFonts w:ascii="Calibri" w:hAnsi="Calibri"/>
          <w:sz w:val="20"/>
        </w:rPr>
        <w:t>1</w:t>
      </w:r>
      <w:r>
        <w:rPr>
          <w:rFonts w:ascii="Calibri" w:hAnsi="Calibri"/>
          <w:spacing w:val="-6"/>
          <w:sz w:val="20"/>
        </w:rPr>
        <w:t xml:space="preserve"> </w:t>
      </w:r>
      <w:r>
        <w:rPr>
          <w:rFonts w:ascii="Calibri" w:hAnsi="Calibri"/>
          <w:sz w:val="20"/>
        </w:rPr>
        <w:t>del</w:t>
      </w:r>
      <w:r>
        <w:rPr>
          <w:rFonts w:ascii="Calibri" w:hAnsi="Calibri"/>
          <w:spacing w:val="-6"/>
          <w:sz w:val="20"/>
        </w:rPr>
        <w:t xml:space="preserve"> </w:t>
      </w:r>
      <w:r>
        <w:rPr>
          <w:rFonts w:ascii="Calibri" w:hAnsi="Calibri"/>
          <w:sz w:val="20"/>
        </w:rPr>
        <w:t>artículo</w:t>
      </w:r>
      <w:r>
        <w:rPr>
          <w:rFonts w:ascii="Calibri" w:hAnsi="Calibri"/>
          <w:spacing w:val="-6"/>
          <w:sz w:val="20"/>
        </w:rPr>
        <w:t xml:space="preserve"> </w:t>
      </w:r>
      <w:r>
        <w:rPr>
          <w:rFonts w:ascii="Calibri" w:hAnsi="Calibri"/>
          <w:sz w:val="20"/>
        </w:rPr>
        <w:t>157</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z w:val="20"/>
        </w:rPr>
        <w:t>la</w:t>
      </w:r>
      <w:r>
        <w:rPr>
          <w:rFonts w:ascii="Calibri" w:hAnsi="Calibri"/>
          <w:spacing w:val="-6"/>
          <w:sz w:val="20"/>
        </w:rPr>
        <w:t xml:space="preserve"> </w:t>
      </w:r>
      <w:r>
        <w:rPr>
          <w:rFonts w:ascii="Calibri" w:hAnsi="Calibri"/>
          <w:sz w:val="20"/>
        </w:rPr>
        <w:t>Ley</w:t>
      </w:r>
      <w:r>
        <w:rPr>
          <w:rFonts w:ascii="Calibri" w:hAnsi="Calibri"/>
          <w:spacing w:val="-6"/>
          <w:sz w:val="20"/>
        </w:rPr>
        <w:t xml:space="preserve"> </w:t>
      </w:r>
      <w:r>
        <w:rPr>
          <w:rFonts w:ascii="Calibri" w:hAnsi="Calibri"/>
          <w:sz w:val="20"/>
        </w:rPr>
        <w:t>100</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pacing w:val="-2"/>
          <w:sz w:val="20"/>
        </w:rPr>
        <w:t>1993.</w:t>
      </w:r>
    </w:p>
    <w:p w14:paraId="1E993687" w14:textId="77777777" w:rsidR="00A257FD" w:rsidRDefault="00A257FD">
      <w:pPr>
        <w:spacing w:line="236" w:lineRule="exact"/>
        <w:rPr>
          <w:rFonts w:ascii="Calibri" w:hAnsi="Calibri"/>
          <w:sz w:val="20"/>
        </w:rPr>
        <w:sectPr w:rsidR="00A257FD">
          <w:pgSz w:w="12240" w:h="15840"/>
          <w:pgMar w:top="1880" w:right="720" w:bottom="1900" w:left="1440" w:header="165" w:footer="1702" w:gutter="0"/>
          <w:cols w:space="720"/>
        </w:sectPr>
      </w:pPr>
    </w:p>
    <w:p w14:paraId="76CDA76A" w14:textId="77777777" w:rsidR="00A257FD" w:rsidRDefault="00A257FD">
      <w:pPr>
        <w:pStyle w:val="Textoindependiente"/>
        <w:rPr>
          <w:rFonts w:ascii="Calibri"/>
        </w:rPr>
      </w:pPr>
    </w:p>
    <w:p w14:paraId="4A9C8D8F" w14:textId="77777777" w:rsidR="00A257FD" w:rsidRDefault="00A257FD">
      <w:pPr>
        <w:pStyle w:val="Textoindependiente"/>
        <w:spacing w:before="89"/>
        <w:rPr>
          <w:rFonts w:ascii="Calibri"/>
        </w:rPr>
      </w:pPr>
    </w:p>
    <w:p w14:paraId="72EF911F" w14:textId="77777777" w:rsidR="00A257FD" w:rsidRDefault="00000000">
      <w:pPr>
        <w:pStyle w:val="Textoindependiente"/>
        <w:spacing w:line="276" w:lineRule="auto"/>
        <w:ind w:left="260" w:right="979" w:firstLine="708"/>
        <w:jc w:val="both"/>
      </w:pPr>
      <w:r>
        <w:t xml:space="preserve">Por otro lado, en materia de contratación estatal, el artículo 50 de la Ley </w:t>
      </w:r>
      <w:r>
        <w:rPr>
          <w:spacing w:val="-2"/>
        </w:rPr>
        <w:t>789</w:t>
      </w:r>
      <w:r>
        <w:rPr>
          <w:spacing w:val="-11"/>
        </w:rPr>
        <w:t xml:space="preserve"> </w:t>
      </w:r>
      <w:r>
        <w:rPr>
          <w:spacing w:val="-2"/>
        </w:rPr>
        <w:t>de</w:t>
      </w:r>
      <w:r>
        <w:rPr>
          <w:spacing w:val="-13"/>
        </w:rPr>
        <w:t xml:space="preserve"> </w:t>
      </w:r>
      <w:r>
        <w:rPr>
          <w:spacing w:val="-2"/>
        </w:rPr>
        <w:t>2002</w:t>
      </w:r>
      <w:r>
        <w:rPr>
          <w:spacing w:val="-11"/>
        </w:rPr>
        <w:t xml:space="preserve"> </w:t>
      </w:r>
      <w:r>
        <w:rPr>
          <w:spacing w:val="-2"/>
        </w:rPr>
        <w:t>dispuso</w:t>
      </w:r>
      <w:r>
        <w:rPr>
          <w:spacing w:val="-10"/>
        </w:rPr>
        <w:t xml:space="preserve"> </w:t>
      </w:r>
      <w:r>
        <w:rPr>
          <w:spacing w:val="-2"/>
        </w:rPr>
        <w:t>como</w:t>
      </w:r>
      <w:r>
        <w:rPr>
          <w:spacing w:val="-11"/>
        </w:rPr>
        <w:t xml:space="preserve"> </w:t>
      </w:r>
      <w:r>
        <w:rPr>
          <w:spacing w:val="-2"/>
        </w:rPr>
        <w:t>obligación</w:t>
      </w:r>
      <w:r>
        <w:rPr>
          <w:spacing w:val="-9"/>
        </w:rPr>
        <w:t xml:space="preserve"> </w:t>
      </w:r>
      <w:r>
        <w:rPr>
          <w:spacing w:val="-2"/>
        </w:rPr>
        <w:t>de</w:t>
      </w:r>
      <w:r>
        <w:rPr>
          <w:spacing w:val="-13"/>
        </w:rPr>
        <w:t xml:space="preserve"> </w:t>
      </w:r>
      <w:r>
        <w:rPr>
          <w:spacing w:val="-2"/>
        </w:rPr>
        <w:t>quien</w:t>
      </w:r>
      <w:r>
        <w:rPr>
          <w:spacing w:val="-11"/>
        </w:rPr>
        <w:t xml:space="preserve"> </w:t>
      </w:r>
      <w:r>
        <w:rPr>
          <w:spacing w:val="-2"/>
        </w:rPr>
        <w:t>quiere</w:t>
      </w:r>
      <w:r>
        <w:rPr>
          <w:spacing w:val="-11"/>
        </w:rPr>
        <w:t xml:space="preserve"> </w:t>
      </w:r>
      <w:r>
        <w:rPr>
          <w:spacing w:val="-2"/>
        </w:rPr>
        <w:t>celebrar,</w:t>
      </w:r>
      <w:r>
        <w:rPr>
          <w:spacing w:val="-9"/>
        </w:rPr>
        <w:t xml:space="preserve"> </w:t>
      </w:r>
      <w:r>
        <w:rPr>
          <w:spacing w:val="-2"/>
        </w:rPr>
        <w:t>renovar</w:t>
      </w:r>
      <w:r>
        <w:rPr>
          <w:spacing w:val="-10"/>
        </w:rPr>
        <w:t xml:space="preserve"> </w:t>
      </w:r>
      <w:r>
        <w:rPr>
          <w:spacing w:val="-2"/>
        </w:rPr>
        <w:t>o</w:t>
      </w:r>
      <w:r>
        <w:rPr>
          <w:spacing w:val="-13"/>
        </w:rPr>
        <w:t xml:space="preserve"> </w:t>
      </w:r>
      <w:r>
        <w:rPr>
          <w:spacing w:val="-2"/>
        </w:rPr>
        <w:t xml:space="preserve">liquidar </w:t>
      </w:r>
      <w:r>
        <w:t xml:space="preserve">contratos de cualquier naturaleza con entidades del sector público, cumplir con las obligaciones a los sistemas de salud, </w:t>
      </w:r>
      <w:r>
        <w:rPr>
          <w:i/>
        </w:rPr>
        <w:t>riesgos profesionales</w:t>
      </w:r>
      <w:r>
        <w:t>, pensiones y aportes a</w:t>
      </w:r>
      <w:r>
        <w:rPr>
          <w:spacing w:val="-2"/>
        </w:rPr>
        <w:t xml:space="preserve"> </w:t>
      </w:r>
      <w:r>
        <w:t>la</w:t>
      </w:r>
      <w:r>
        <w:rPr>
          <w:spacing w:val="-2"/>
        </w:rPr>
        <w:t xml:space="preserve"> </w:t>
      </w:r>
      <w:r>
        <w:t>Caja</w:t>
      </w:r>
      <w:r>
        <w:rPr>
          <w:spacing w:val="-1"/>
        </w:rPr>
        <w:t xml:space="preserve"> </w:t>
      </w:r>
      <w:r>
        <w:t>de</w:t>
      </w:r>
      <w:r>
        <w:rPr>
          <w:spacing w:val="-2"/>
        </w:rPr>
        <w:t xml:space="preserve"> </w:t>
      </w:r>
      <w:r>
        <w:t>Compensación Familiar, Instituto Colombiano de</w:t>
      </w:r>
      <w:r>
        <w:rPr>
          <w:spacing w:val="-2"/>
        </w:rPr>
        <w:t xml:space="preserve"> </w:t>
      </w:r>
      <w:r>
        <w:t>Bienestar Familiar y Servicio Nacional de Aprendizaje. Así mismo, se facultó a la Entidad Estatal, al momento de liquidar los contratos, para verificar y dejar constancia del cumplimiento de las obligaciones del contratista frente a los aportes mencionados</w:t>
      </w:r>
      <w:r>
        <w:rPr>
          <w:spacing w:val="-20"/>
        </w:rPr>
        <w:t xml:space="preserve"> </w:t>
      </w:r>
      <w:r>
        <w:t>durante</w:t>
      </w:r>
      <w:r>
        <w:rPr>
          <w:spacing w:val="-19"/>
        </w:rPr>
        <w:t xml:space="preserve"> </w:t>
      </w:r>
      <w:r>
        <w:t>toda</w:t>
      </w:r>
      <w:r>
        <w:rPr>
          <w:spacing w:val="-19"/>
        </w:rPr>
        <w:t xml:space="preserve"> </w:t>
      </w:r>
      <w:r>
        <w:t>su</w:t>
      </w:r>
      <w:r>
        <w:rPr>
          <w:spacing w:val="-20"/>
        </w:rPr>
        <w:t xml:space="preserve"> </w:t>
      </w:r>
      <w:r>
        <w:t>vigencia,</w:t>
      </w:r>
      <w:r>
        <w:rPr>
          <w:spacing w:val="-19"/>
        </w:rPr>
        <w:t xml:space="preserve"> </w:t>
      </w:r>
      <w:r>
        <w:t>estableciendo</w:t>
      </w:r>
      <w:r>
        <w:rPr>
          <w:spacing w:val="-20"/>
        </w:rPr>
        <w:t xml:space="preserve"> </w:t>
      </w:r>
      <w:r>
        <w:t>una</w:t>
      </w:r>
      <w:r>
        <w:rPr>
          <w:spacing w:val="-19"/>
        </w:rPr>
        <w:t xml:space="preserve"> </w:t>
      </w:r>
      <w:r>
        <w:t>correcta</w:t>
      </w:r>
      <w:r>
        <w:rPr>
          <w:spacing w:val="-19"/>
        </w:rPr>
        <w:t xml:space="preserve"> </w:t>
      </w:r>
      <w:r>
        <w:t>relación</w:t>
      </w:r>
      <w:r>
        <w:rPr>
          <w:spacing w:val="-20"/>
        </w:rPr>
        <w:t xml:space="preserve"> </w:t>
      </w:r>
      <w:r>
        <w:t>entre el monto cancelado y las sumas que debió cotizar</w:t>
      </w:r>
      <w:r>
        <w:rPr>
          <w:vertAlign w:val="superscript"/>
        </w:rPr>
        <w:t>5</w:t>
      </w:r>
      <w:r>
        <w:t>.</w:t>
      </w:r>
    </w:p>
    <w:p w14:paraId="6B9F3ADC" w14:textId="77777777" w:rsidR="00A257FD" w:rsidRDefault="00000000">
      <w:pPr>
        <w:pStyle w:val="Textoindependiente"/>
        <w:spacing w:before="120" w:line="276" w:lineRule="auto"/>
        <w:ind w:left="260" w:right="979" w:firstLine="708"/>
        <w:jc w:val="both"/>
      </w:pPr>
      <w:r>
        <w:t>Además,</w:t>
      </w:r>
      <w:r>
        <w:rPr>
          <w:spacing w:val="-4"/>
        </w:rPr>
        <w:t xml:space="preserve"> </w:t>
      </w:r>
      <w:r>
        <w:t>aclara</w:t>
      </w:r>
      <w:r>
        <w:rPr>
          <w:spacing w:val="-4"/>
        </w:rPr>
        <w:t xml:space="preserve"> </w:t>
      </w:r>
      <w:r>
        <w:t>que</w:t>
      </w:r>
      <w:r>
        <w:rPr>
          <w:spacing w:val="-5"/>
        </w:rPr>
        <w:t xml:space="preserve"> </w:t>
      </w:r>
      <w:r>
        <w:t>las</w:t>
      </w:r>
      <w:r>
        <w:rPr>
          <w:spacing w:val="-5"/>
        </w:rPr>
        <w:t xml:space="preserve"> </w:t>
      </w:r>
      <w:r>
        <w:t>personas</w:t>
      </w:r>
      <w:r>
        <w:rPr>
          <w:spacing w:val="-4"/>
        </w:rPr>
        <w:t xml:space="preserve"> </w:t>
      </w:r>
      <w:r>
        <w:t>jurídicas</w:t>
      </w:r>
      <w:r>
        <w:rPr>
          <w:spacing w:val="-4"/>
        </w:rPr>
        <w:t xml:space="preserve"> </w:t>
      </w:r>
      <w:r>
        <w:t>que</w:t>
      </w:r>
      <w:r>
        <w:rPr>
          <w:spacing w:val="-5"/>
        </w:rPr>
        <w:t xml:space="preserve"> </w:t>
      </w:r>
      <w:r>
        <w:t>quieran</w:t>
      </w:r>
      <w:r>
        <w:rPr>
          <w:spacing w:val="-4"/>
        </w:rPr>
        <w:t xml:space="preserve"> </w:t>
      </w:r>
      <w:r>
        <w:t>celebrar</w:t>
      </w:r>
      <w:r>
        <w:rPr>
          <w:spacing w:val="-4"/>
        </w:rPr>
        <w:t xml:space="preserve"> </w:t>
      </w:r>
      <w:r>
        <w:t>contratos con las Entidades Estatales deben acreditar el pago al Sistema de Seguridad Social Integral de sus empleados, y que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w:t>
      </w:r>
      <w:r>
        <w:rPr>
          <w:spacing w:val="-3"/>
        </w:rPr>
        <w:t xml:space="preserve"> </w:t>
      </w:r>
      <w:r>
        <w:t>a</w:t>
      </w:r>
      <w:r>
        <w:rPr>
          <w:spacing w:val="-5"/>
        </w:rPr>
        <w:t xml:space="preserve"> </w:t>
      </w:r>
      <w:r>
        <w:t>la</w:t>
      </w:r>
      <w:r>
        <w:rPr>
          <w:spacing w:val="-5"/>
        </w:rPr>
        <w:t xml:space="preserve"> </w:t>
      </w:r>
      <w:r>
        <w:t>celebración</w:t>
      </w:r>
      <w:r>
        <w:rPr>
          <w:spacing w:val="-3"/>
        </w:rPr>
        <w:t xml:space="preserve"> </w:t>
      </w:r>
      <w:r>
        <w:t>del</w:t>
      </w:r>
      <w:r>
        <w:rPr>
          <w:spacing w:val="-5"/>
        </w:rPr>
        <w:t xml:space="preserve"> </w:t>
      </w:r>
      <w:r>
        <w:t>contrato.</w:t>
      </w:r>
      <w:r>
        <w:rPr>
          <w:spacing w:val="-3"/>
        </w:rPr>
        <w:t xml:space="preserve"> </w:t>
      </w:r>
      <w:r>
        <w:t>En</w:t>
      </w:r>
      <w:r>
        <w:rPr>
          <w:spacing w:val="-5"/>
        </w:rPr>
        <w:t xml:space="preserve"> </w:t>
      </w:r>
      <w:r>
        <w:t>este</w:t>
      </w:r>
      <w:r>
        <w:rPr>
          <w:spacing w:val="-4"/>
        </w:rPr>
        <w:t xml:space="preserve"> </w:t>
      </w:r>
      <w:r>
        <w:t>sentido,</w:t>
      </w:r>
      <w:r>
        <w:rPr>
          <w:spacing w:val="-3"/>
        </w:rPr>
        <w:t xml:space="preserve"> </w:t>
      </w:r>
      <w:r>
        <w:t>la</w:t>
      </w:r>
      <w:r>
        <w:rPr>
          <w:spacing w:val="-5"/>
        </w:rPr>
        <w:t xml:space="preserve"> </w:t>
      </w:r>
      <w:r>
        <w:t>ley</w:t>
      </w:r>
      <w:r>
        <w:rPr>
          <w:spacing w:val="-5"/>
        </w:rPr>
        <w:t xml:space="preserve"> </w:t>
      </w:r>
      <w:r>
        <w:t>señala</w:t>
      </w:r>
      <w:r>
        <w:rPr>
          <w:spacing w:val="-4"/>
        </w:rPr>
        <w:t xml:space="preserve"> </w:t>
      </w:r>
      <w:r>
        <w:t>que,</w:t>
      </w:r>
      <w:r>
        <w:rPr>
          <w:spacing w:val="-5"/>
        </w:rPr>
        <w:t xml:space="preserve"> </w:t>
      </w:r>
      <w:r>
        <w:t xml:space="preserve">para presentar la oferta, las personas jurídicas deben acreditar el requisito señalado </w:t>
      </w:r>
      <w:r>
        <w:rPr>
          <w:spacing w:val="-2"/>
        </w:rPr>
        <w:t>anteriormente.</w:t>
      </w:r>
    </w:p>
    <w:p w14:paraId="56A1F9A4" w14:textId="77777777" w:rsidR="00A257FD" w:rsidRDefault="00000000">
      <w:pPr>
        <w:pStyle w:val="Textoindependiente"/>
        <w:spacing w:before="56"/>
        <w:rPr>
          <w:sz w:val="20"/>
        </w:rPr>
      </w:pPr>
      <w:r>
        <w:rPr>
          <w:noProof/>
          <w:sz w:val="20"/>
        </w:rPr>
        <mc:AlternateContent>
          <mc:Choice Requires="wps">
            <w:drawing>
              <wp:anchor distT="0" distB="0" distL="0" distR="0" simplePos="0" relativeHeight="487589888" behindDoc="1" locked="0" layoutInCell="1" allowOverlap="1" wp14:anchorId="3E7A3DC1" wp14:editId="729FFD7C">
                <wp:simplePos x="0" y="0"/>
                <wp:positionH relativeFrom="page">
                  <wp:posOffset>1080135</wp:posOffset>
                </wp:positionH>
                <wp:positionV relativeFrom="paragraph">
                  <wp:posOffset>205554</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E0445" id="Graphic 12" o:spid="_x0000_s1026" style="position:absolute;margin-left:85.05pt;margin-top:16.2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1lFT&#10;lt0AAAAJAQAADwAAAAAAAAAAAAAAAABpBAAAZHJzL2Rvd25yZXYueG1sUEsFBgAAAAAEAAQA8wAA&#10;AHMFAAAAAA==&#10;" path="m,l1828800,e" filled="f" strokeweight=".5pt">
                <v:path arrowok="t"/>
                <w10:wrap type="topAndBottom" anchorx="page"/>
              </v:shape>
            </w:pict>
          </mc:Fallback>
        </mc:AlternateContent>
      </w:r>
    </w:p>
    <w:p w14:paraId="1EF2DBD3" w14:textId="77777777" w:rsidR="00A257FD" w:rsidRDefault="00A257FD">
      <w:pPr>
        <w:pStyle w:val="Textoindependiente"/>
        <w:spacing w:before="115"/>
        <w:rPr>
          <w:sz w:val="16"/>
        </w:rPr>
      </w:pPr>
    </w:p>
    <w:p w14:paraId="65E7FFEC" w14:textId="77777777" w:rsidR="00A257FD" w:rsidRDefault="00000000">
      <w:pPr>
        <w:ind w:left="260" w:right="979" w:firstLine="708"/>
        <w:jc w:val="both"/>
        <w:rPr>
          <w:sz w:val="16"/>
        </w:rPr>
      </w:pPr>
      <w:r>
        <w:rPr>
          <w:sz w:val="16"/>
          <w:vertAlign w:val="superscript"/>
        </w:rPr>
        <w:t>5</w:t>
      </w:r>
      <w:r>
        <w:rPr>
          <w:sz w:val="16"/>
        </w:rPr>
        <w:t xml:space="preserve"> Ley 789 de 2002: “Artículo 50. Control a la evasión de los recursos parafiscales. La celebración, renovación o liquidación por parte de un particular, de contratos de cualquier naturaleza con Entidades del sector</w:t>
      </w:r>
      <w:r>
        <w:rPr>
          <w:spacing w:val="-2"/>
          <w:sz w:val="16"/>
        </w:rPr>
        <w:t xml:space="preserve"> </w:t>
      </w:r>
      <w:r>
        <w:rPr>
          <w:sz w:val="16"/>
        </w:rPr>
        <w:t>público,</w:t>
      </w:r>
      <w:r>
        <w:rPr>
          <w:spacing w:val="-2"/>
          <w:sz w:val="16"/>
        </w:rPr>
        <w:t xml:space="preserve"> </w:t>
      </w:r>
      <w:r>
        <w:rPr>
          <w:sz w:val="16"/>
        </w:rPr>
        <w:t>requerirá</w:t>
      </w:r>
      <w:r>
        <w:rPr>
          <w:spacing w:val="-2"/>
          <w:sz w:val="16"/>
        </w:rPr>
        <w:t xml:space="preserve"> </w:t>
      </w:r>
      <w:r>
        <w:rPr>
          <w:sz w:val="16"/>
        </w:rPr>
        <w:t>para</w:t>
      </w:r>
      <w:r>
        <w:rPr>
          <w:spacing w:val="-3"/>
          <w:sz w:val="16"/>
        </w:rPr>
        <w:t xml:space="preserve"> </w:t>
      </w:r>
      <w:r>
        <w:rPr>
          <w:sz w:val="16"/>
        </w:rPr>
        <w:t>el</w:t>
      </w:r>
      <w:r>
        <w:rPr>
          <w:spacing w:val="-3"/>
          <w:sz w:val="16"/>
        </w:rPr>
        <w:t xml:space="preserve"> </w:t>
      </w:r>
      <w:r>
        <w:rPr>
          <w:sz w:val="16"/>
        </w:rPr>
        <w:t>efecto,</w:t>
      </w:r>
      <w:r>
        <w:rPr>
          <w:spacing w:val="-2"/>
          <w:sz w:val="16"/>
        </w:rPr>
        <w:t xml:space="preserve"> </w:t>
      </w:r>
      <w:r>
        <w:rPr>
          <w:sz w:val="16"/>
        </w:rPr>
        <w:t>del</w:t>
      </w:r>
      <w:r>
        <w:rPr>
          <w:spacing w:val="-3"/>
          <w:sz w:val="16"/>
        </w:rPr>
        <w:t xml:space="preserve"> </w:t>
      </w:r>
      <w:r>
        <w:rPr>
          <w:sz w:val="16"/>
        </w:rPr>
        <w:t>cumplimiento</w:t>
      </w:r>
      <w:r>
        <w:rPr>
          <w:spacing w:val="-1"/>
          <w:sz w:val="16"/>
        </w:rPr>
        <w:t xml:space="preserve"> </w:t>
      </w:r>
      <w:r>
        <w:rPr>
          <w:sz w:val="16"/>
        </w:rPr>
        <w:t>por</w:t>
      </w:r>
      <w:r>
        <w:rPr>
          <w:spacing w:val="-3"/>
          <w:sz w:val="16"/>
        </w:rPr>
        <w:t xml:space="preserve"> </w:t>
      </w:r>
      <w:r>
        <w:rPr>
          <w:sz w:val="16"/>
        </w:rPr>
        <w:t>parte</w:t>
      </w:r>
      <w:r>
        <w:rPr>
          <w:spacing w:val="-2"/>
          <w:sz w:val="16"/>
        </w:rPr>
        <w:t xml:space="preserve"> </w:t>
      </w:r>
      <w:r>
        <w:rPr>
          <w:sz w:val="16"/>
        </w:rPr>
        <w:t>del</w:t>
      </w:r>
      <w:r>
        <w:rPr>
          <w:spacing w:val="-3"/>
          <w:sz w:val="16"/>
        </w:rPr>
        <w:t xml:space="preserve"> </w:t>
      </w:r>
      <w:r>
        <w:rPr>
          <w:sz w:val="16"/>
        </w:rPr>
        <w:t>contratista</w:t>
      </w:r>
      <w:r>
        <w:rPr>
          <w:spacing w:val="-1"/>
          <w:sz w:val="16"/>
        </w:rPr>
        <w:t xml:space="preserve"> </w:t>
      </w:r>
      <w:r>
        <w:rPr>
          <w:sz w:val="16"/>
        </w:rPr>
        <w:t>de</w:t>
      </w:r>
      <w:r>
        <w:rPr>
          <w:spacing w:val="-12"/>
          <w:sz w:val="16"/>
        </w:rPr>
        <w:t xml:space="preserve"> </w:t>
      </w:r>
      <w:r>
        <w:rPr>
          <w:sz w:val="16"/>
        </w:rPr>
        <w:t>sus</w:t>
      </w:r>
      <w:r>
        <w:rPr>
          <w:spacing w:val="-12"/>
          <w:sz w:val="16"/>
        </w:rPr>
        <w:t xml:space="preserve"> </w:t>
      </w:r>
      <w:r>
        <w:rPr>
          <w:sz w:val="16"/>
        </w:rPr>
        <w:t>obligaciones</w:t>
      </w:r>
      <w:r>
        <w:rPr>
          <w:spacing w:val="-10"/>
          <w:sz w:val="16"/>
        </w:rPr>
        <w:t xml:space="preserve"> </w:t>
      </w:r>
      <w:r>
        <w:rPr>
          <w:sz w:val="16"/>
        </w:rPr>
        <w:t>con</w:t>
      </w:r>
      <w:r>
        <w:rPr>
          <w:spacing w:val="-12"/>
          <w:sz w:val="16"/>
        </w:rPr>
        <w:t xml:space="preserve"> </w:t>
      </w:r>
      <w:r>
        <w:rPr>
          <w:sz w:val="16"/>
        </w:rPr>
        <w:t>los sistemas</w:t>
      </w:r>
      <w:r>
        <w:rPr>
          <w:spacing w:val="-7"/>
          <w:sz w:val="16"/>
        </w:rPr>
        <w:t xml:space="preserve"> </w:t>
      </w:r>
      <w:r>
        <w:rPr>
          <w:sz w:val="16"/>
        </w:rPr>
        <w:t>de</w:t>
      </w:r>
      <w:r>
        <w:rPr>
          <w:spacing w:val="-9"/>
          <w:sz w:val="16"/>
        </w:rPr>
        <w:t xml:space="preserve"> </w:t>
      </w:r>
      <w:r>
        <w:rPr>
          <w:sz w:val="16"/>
        </w:rPr>
        <w:t>salud,</w:t>
      </w:r>
      <w:r>
        <w:rPr>
          <w:spacing w:val="-7"/>
          <w:sz w:val="16"/>
        </w:rPr>
        <w:t xml:space="preserve"> </w:t>
      </w:r>
      <w:r>
        <w:rPr>
          <w:sz w:val="16"/>
        </w:rPr>
        <w:t>riesgos</w:t>
      </w:r>
      <w:r>
        <w:rPr>
          <w:spacing w:val="-8"/>
          <w:sz w:val="16"/>
        </w:rPr>
        <w:t xml:space="preserve"> </w:t>
      </w:r>
      <w:r>
        <w:rPr>
          <w:sz w:val="16"/>
        </w:rPr>
        <w:t>profesionales,</w:t>
      </w:r>
      <w:r>
        <w:rPr>
          <w:spacing w:val="-6"/>
          <w:sz w:val="16"/>
        </w:rPr>
        <w:t xml:space="preserve"> </w:t>
      </w:r>
      <w:r>
        <w:rPr>
          <w:sz w:val="16"/>
        </w:rPr>
        <w:t>pensiones</w:t>
      </w:r>
      <w:r>
        <w:rPr>
          <w:spacing w:val="-6"/>
          <w:sz w:val="16"/>
        </w:rPr>
        <w:t xml:space="preserve"> </w:t>
      </w:r>
      <w:r>
        <w:rPr>
          <w:sz w:val="16"/>
        </w:rPr>
        <w:t>y</w:t>
      </w:r>
      <w:r>
        <w:rPr>
          <w:spacing w:val="-9"/>
          <w:sz w:val="16"/>
        </w:rPr>
        <w:t xml:space="preserve"> </w:t>
      </w:r>
      <w:r>
        <w:rPr>
          <w:sz w:val="16"/>
        </w:rPr>
        <w:t>aportes</w:t>
      </w:r>
      <w:r>
        <w:rPr>
          <w:spacing w:val="-8"/>
          <w:sz w:val="16"/>
        </w:rPr>
        <w:t xml:space="preserve"> </w:t>
      </w:r>
      <w:r>
        <w:rPr>
          <w:sz w:val="16"/>
        </w:rPr>
        <w:t>a</w:t>
      </w:r>
      <w:r>
        <w:rPr>
          <w:spacing w:val="-9"/>
          <w:sz w:val="16"/>
        </w:rPr>
        <w:t xml:space="preserve"> </w:t>
      </w:r>
      <w:r>
        <w:rPr>
          <w:sz w:val="16"/>
        </w:rPr>
        <w:t>las</w:t>
      </w:r>
      <w:r>
        <w:rPr>
          <w:spacing w:val="-9"/>
          <w:sz w:val="16"/>
        </w:rPr>
        <w:t xml:space="preserve"> </w:t>
      </w:r>
      <w:r>
        <w:rPr>
          <w:sz w:val="16"/>
        </w:rPr>
        <w:t>Cajas de Compensación Familiar, Instituto Colombiano de</w:t>
      </w:r>
      <w:r>
        <w:rPr>
          <w:spacing w:val="-1"/>
          <w:sz w:val="16"/>
        </w:rPr>
        <w:t xml:space="preserve"> </w:t>
      </w:r>
      <w:r>
        <w:rPr>
          <w:sz w:val="16"/>
        </w:rPr>
        <w:t>Bienestar Familiar y</w:t>
      </w:r>
      <w:r>
        <w:rPr>
          <w:spacing w:val="-1"/>
          <w:sz w:val="16"/>
        </w:rPr>
        <w:t xml:space="preserve"> </w:t>
      </w:r>
      <w:r>
        <w:rPr>
          <w:sz w:val="16"/>
        </w:rPr>
        <w:t>Servicio Nacional de</w:t>
      </w:r>
      <w:r>
        <w:rPr>
          <w:spacing w:val="-1"/>
          <w:sz w:val="16"/>
        </w:rPr>
        <w:t xml:space="preserve"> </w:t>
      </w:r>
      <w:r>
        <w:rPr>
          <w:sz w:val="16"/>
        </w:rPr>
        <w:t>Aprendizaje,</w:t>
      </w:r>
      <w:r>
        <w:rPr>
          <w:spacing w:val="-7"/>
          <w:sz w:val="16"/>
        </w:rPr>
        <w:t xml:space="preserve"> </w:t>
      </w:r>
      <w:r>
        <w:rPr>
          <w:sz w:val="16"/>
        </w:rPr>
        <w:t>cuando</w:t>
      </w:r>
      <w:r>
        <w:rPr>
          <w:spacing w:val="-8"/>
          <w:sz w:val="16"/>
        </w:rPr>
        <w:t xml:space="preserve"> </w:t>
      </w:r>
      <w:r>
        <w:rPr>
          <w:sz w:val="16"/>
        </w:rPr>
        <w:t>a</w:t>
      </w:r>
      <w:r>
        <w:rPr>
          <w:spacing w:val="-10"/>
          <w:sz w:val="16"/>
        </w:rPr>
        <w:t xml:space="preserve"> </w:t>
      </w:r>
      <w:r>
        <w:rPr>
          <w:sz w:val="16"/>
        </w:rPr>
        <w:t>ello</w:t>
      </w:r>
      <w:r>
        <w:rPr>
          <w:spacing w:val="-9"/>
          <w:sz w:val="16"/>
        </w:rPr>
        <w:t xml:space="preserve"> </w:t>
      </w:r>
      <w:r>
        <w:rPr>
          <w:sz w:val="16"/>
        </w:rPr>
        <w:t>haya</w:t>
      </w:r>
      <w:r>
        <w:rPr>
          <w:spacing w:val="-9"/>
          <w:sz w:val="16"/>
        </w:rPr>
        <w:t xml:space="preserve"> </w:t>
      </w:r>
      <w:r>
        <w:rPr>
          <w:sz w:val="16"/>
        </w:rPr>
        <w:t>lugar.</w:t>
      </w:r>
      <w:r>
        <w:rPr>
          <w:spacing w:val="-9"/>
          <w:sz w:val="16"/>
        </w:rPr>
        <w:t xml:space="preserve"> </w:t>
      </w:r>
      <w:r>
        <w:rPr>
          <w:sz w:val="16"/>
        </w:rPr>
        <w:t>Las</w:t>
      </w:r>
      <w:r>
        <w:rPr>
          <w:spacing w:val="-9"/>
          <w:sz w:val="16"/>
        </w:rPr>
        <w:t xml:space="preserve"> </w:t>
      </w:r>
      <w:r>
        <w:rPr>
          <w:sz w:val="16"/>
        </w:rPr>
        <w:t>Entidades públicas</w:t>
      </w:r>
      <w:r>
        <w:rPr>
          <w:spacing w:val="-7"/>
          <w:sz w:val="16"/>
        </w:rPr>
        <w:t xml:space="preserve"> </w:t>
      </w:r>
      <w:r>
        <w:rPr>
          <w:sz w:val="16"/>
        </w:rPr>
        <w:t>en</w:t>
      </w:r>
      <w:r>
        <w:rPr>
          <w:spacing w:val="-8"/>
          <w:sz w:val="16"/>
        </w:rPr>
        <w:t xml:space="preserve"> </w:t>
      </w:r>
      <w:r>
        <w:rPr>
          <w:sz w:val="16"/>
        </w:rPr>
        <w:t>el</w:t>
      </w:r>
      <w:r>
        <w:rPr>
          <w:spacing w:val="-8"/>
          <w:sz w:val="16"/>
        </w:rPr>
        <w:t xml:space="preserve"> </w:t>
      </w:r>
      <w:r>
        <w:rPr>
          <w:sz w:val="16"/>
        </w:rPr>
        <w:t>momento</w:t>
      </w:r>
      <w:r>
        <w:rPr>
          <w:spacing w:val="-8"/>
          <w:sz w:val="16"/>
        </w:rPr>
        <w:t xml:space="preserve"> </w:t>
      </w:r>
      <w:r>
        <w:rPr>
          <w:sz w:val="16"/>
        </w:rPr>
        <w:t>de</w:t>
      </w:r>
      <w:r>
        <w:rPr>
          <w:spacing w:val="-8"/>
          <w:sz w:val="16"/>
        </w:rPr>
        <w:t xml:space="preserve"> </w:t>
      </w:r>
      <w:r>
        <w:rPr>
          <w:sz w:val="16"/>
        </w:rPr>
        <w:t>liquidar</w:t>
      </w:r>
      <w:r>
        <w:rPr>
          <w:spacing w:val="-7"/>
          <w:sz w:val="16"/>
        </w:rPr>
        <w:t xml:space="preserve"> </w:t>
      </w:r>
      <w:r>
        <w:rPr>
          <w:sz w:val="16"/>
        </w:rPr>
        <w:t>los</w:t>
      </w:r>
      <w:r>
        <w:rPr>
          <w:spacing w:val="-8"/>
          <w:sz w:val="16"/>
        </w:rPr>
        <w:t xml:space="preserve"> </w:t>
      </w:r>
      <w:r>
        <w:rPr>
          <w:sz w:val="16"/>
        </w:rPr>
        <w:t>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1051EB83" w14:textId="77777777" w:rsidR="00A257FD" w:rsidRDefault="00000000">
      <w:pPr>
        <w:ind w:left="260" w:right="979" w:firstLine="708"/>
        <w:jc w:val="both"/>
        <w:rPr>
          <w:sz w:val="16"/>
        </w:rPr>
      </w:pPr>
      <w:r>
        <w:rPr>
          <w:sz w:val="16"/>
        </w:rPr>
        <w:t>En el evento en que no se hubieran realizado totalmente los aportes correspondientes, la Entidad pública deberá retener las sumas adeudadas al sistema en el momento de la liquidación y efectuará el giro directo</w:t>
      </w:r>
      <w:r>
        <w:rPr>
          <w:spacing w:val="-11"/>
          <w:sz w:val="16"/>
        </w:rPr>
        <w:t xml:space="preserve"> </w:t>
      </w:r>
      <w:r>
        <w:rPr>
          <w:sz w:val="16"/>
        </w:rPr>
        <w:t>de</w:t>
      </w:r>
      <w:r>
        <w:rPr>
          <w:spacing w:val="-11"/>
          <w:sz w:val="16"/>
        </w:rPr>
        <w:t xml:space="preserve"> </w:t>
      </w:r>
      <w:r>
        <w:rPr>
          <w:sz w:val="16"/>
        </w:rPr>
        <w:t>dichos</w:t>
      </w:r>
      <w:r>
        <w:rPr>
          <w:spacing w:val="-11"/>
          <w:sz w:val="16"/>
        </w:rPr>
        <w:t xml:space="preserve"> </w:t>
      </w:r>
      <w:r>
        <w:rPr>
          <w:sz w:val="16"/>
        </w:rPr>
        <w:t>recursos</w:t>
      </w:r>
      <w:r>
        <w:rPr>
          <w:spacing w:val="-10"/>
          <w:sz w:val="16"/>
        </w:rPr>
        <w:t xml:space="preserve"> </w:t>
      </w:r>
      <w:r>
        <w:rPr>
          <w:sz w:val="16"/>
        </w:rPr>
        <w:t>a</w:t>
      </w:r>
      <w:r>
        <w:rPr>
          <w:spacing w:val="-11"/>
          <w:sz w:val="16"/>
        </w:rPr>
        <w:t xml:space="preserve"> </w:t>
      </w:r>
      <w:r>
        <w:rPr>
          <w:sz w:val="16"/>
        </w:rPr>
        <w:t>los</w:t>
      </w:r>
      <w:r>
        <w:rPr>
          <w:spacing w:val="-11"/>
          <w:sz w:val="16"/>
        </w:rPr>
        <w:t xml:space="preserve"> </w:t>
      </w:r>
      <w:r>
        <w:rPr>
          <w:sz w:val="16"/>
        </w:rPr>
        <w:t>correspondientes</w:t>
      </w:r>
      <w:r>
        <w:rPr>
          <w:spacing w:val="-9"/>
          <w:sz w:val="16"/>
        </w:rPr>
        <w:t xml:space="preserve"> </w:t>
      </w:r>
      <w:r>
        <w:rPr>
          <w:sz w:val="16"/>
        </w:rPr>
        <w:t>sistemas</w:t>
      </w:r>
      <w:r>
        <w:rPr>
          <w:spacing w:val="-10"/>
          <w:sz w:val="16"/>
        </w:rPr>
        <w:t xml:space="preserve"> </w:t>
      </w:r>
      <w:r>
        <w:rPr>
          <w:sz w:val="16"/>
        </w:rPr>
        <w:t>con</w:t>
      </w:r>
      <w:r>
        <w:rPr>
          <w:spacing w:val="-11"/>
          <w:sz w:val="16"/>
        </w:rPr>
        <w:t xml:space="preserve"> </w:t>
      </w:r>
      <w:r>
        <w:rPr>
          <w:sz w:val="16"/>
        </w:rPr>
        <w:t>prioridad</w:t>
      </w:r>
      <w:r>
        <w:rPr>
          <w:spacing w:val="-11"/>
          <w:sz w:val="16"/>
        </w:rPr>
        <w:t xml:space="preserve"> </w:t>
      </w:r>
      <w:r>
        <w:rPr>
          <w:sz w:val="16"/>
        </w:rPr>
        <w:t>a</w:t>
      </w:r>
      <w:r>
        <w:rPr>
          <w:spacing w:val="-11"/>
          <w:sz w:val="16"/>
        </w:rPr>
        <w:t xml:space="preserve"> </w:t>
      </w:r>
      <w:r>
        <w:rPr>
          <w:sz w:val="16"/>
        </w:rPr>
        <w:t>los</w:t>
      </w:r>
      <w:r>
        <w:rPr>
          <w:spacing w:val="-11"/>
          <w:sz w:val="16"/>
        </w:rPr>
        <w:t xml:space="preserve"> </w:t>
      </w:r>
      <w:r>
        <w:rPr>
          <w:sz w:val="16"/>
        </w:rPr>
        <w:t>regímenes</w:t>
      </w:r>
      <w:r>
        <w:rPr>
          <w:spacing w:val="-10"/>
          <w:sz w:val="16"/>
        </w:rPr>
        <w:t xml:space="preserve"> </w:t>
      </w:r>
      <w:r>
        <w:rPr>
          <w:sz w:val="16"/>
        </w:rPr>
        <w:t>de</w:t>
      </w:r>
      <w:r>
        <w:rPr>
          <w:spacing w:val="-11"/>
          <w:sz w:val="16"/>
        </w:rPr>
        <w:t xml:space="preserve"> </w:t>
      </w:r>
      <w:r>
        <w:rPr>
          <w:sz w:val="16"/>
        </w:rPr>
        <w:t>salud</w:t>
      </w:r>
      <w:r>
        <w:rPr>
          <w:spacing w:val="-11"/>
          <w:sz w:val="16"/>
        </w:rPr>
        <w:t xml:space="preserve"> </w:t>
      </w:r>
      <w:r>
        <w:rPr>
          <w:sz w:val="16"/>
        </w:rPr>
        <w:t>y</w:t>
      </w:r>
      <w:r>
        <w:rPr>
          <w:spacing w:val="-11"/>
          <w:sz w:val="16"/>
        </w:rPr>
        <w:t xml:space="preserve"> </w:t>
      </w:r>
      <w:r>
        <w:rPr>
          <w:sz w:val="16"/>
        </w:rPr>
        <w:t>pensiones, conforme lo define el reglamento.</w:t>
      </w:r>
    </w:p>
    <w:p w14:paraId="31C4ADD9" w14:textId="77777777" w:rsidR="00A257FD" w:rsidRDefault="00000000">
      <w:pPr>
        <w:ind w:left="260" w:right="979" w:firstLine="708"/>
        <w:jc w:val="both"/>
        <w:rPr>
          <w:sz w:val="16"/>
        </w:rPr>
      </w:pPr>
      <w:r>
        <w:rPr>
          <w:sz w:val="16"/>
        </w:rPr>
        <w:t>Cuando</w:t>
      </w:r>
      <w:r>
        <w:rPr>
          <w:spacing w:val="-12"/>
          <w:sz w:val="16"/>
        </w:rPr>
        <w:t xml:space="preserve"> </w:t>
      </w:r>
      <w:r>
        <w:rPr>
          <w:sz w:val="16"/>
        </w:rPr>
        <w:t>la</w:t>
      </w:r>
      <w:r>
        <w:rPr>
          <w:spacing w:val="-13"/>
          <w:sz w:val="16"/>
        </w:rPr>
        <w:t xml:space="preserve"> </w:t>
      </w:r>
      <w:r>
        <w:rPr>
          <w:sz w:val="16"/>
        </w:rPr>
        <w:t>contratación</w:t>
      </w:r>
      <w:r>
        <w:rPr>
          <w:spacing w:val="-11"/>
          <w:sz w:val="16"/>
        </w:rPr>
        <w:t xml:space="preserve"> </w:t>
      </w:r>
      <w:r>
        <w:rPr>
          <w:sz w:val="16"/>
        </w:rPr>
        <w:t>se</w:t>
      </w:r>
      <w:r>
        <w:rPr>
          <w:spacing w:val="-13"/>
          <w:sz w:val="16"/>
        </w:rPr>
        <w:t xml:space="preserve"> </w:t>
      </w:r>
      <w:r>
        <w:rPr>
          <w:sz w:val="16"/>
        </w:rPr>
        <w:t>realice</w:t>
      </w:r>
      <w:r>
        <w:rPr>
          <w:spacing w:val="-12"/>
          <w:sz w:val="16"/>
        </w:rPr>
        <w:t xml:space="preserve"> </w:t>
      </w:r>
      <w:r>
        <w:rPr>
          <w:sz w:val="16"/>
        </w:rPr>
        <w:t>con</w:t>
      </w:r>
      <w:r>
        <w:rPr>
          <w:spacing w:val="-13"/>
          <w:sz w:val="16"/>
        </w:rPr>
        <w:t xml:space="preserve"> </w:t>
      </w:r>
      <w:r>
        <w:rPr>
          <w:sz w:val="16"/>
        </w:rPr>
        <w:t>personas</w:t>
      </w:r>
      <w:r>
        <w:rPr>
          <w:spacing w:val="-12"/>
          <w:sz w:val="16"/>
        </w:rPr>
        <w:t xml:space="preserve"> </w:t>
      </w:r>
      <w:r>
        <w:rPr>
          <w:sz w:val="16"/>
        </w:rPr>
        <w:t>jurídicas,</w:t>
      </w:r>
      <w:r>
        <w:rPr>
          <w:spacing w:val="-12"/>
          <w:sz w:val="16"/>
        </w:rPr>
        <w:t xml:space="preserve"> </w:t>
      </w:r>
      <w:r>
        <w:rPr>
          <w:sz w:val="16"/>
        </w:rPr>
        <w:t>se</w:t>
      </w:r>
      <w:r>
        <w:rPr>
          <w:spacing w:val="-13"/>
          <w:sz w:val="16"/>
        </w:rPr>
        <w:t xml:space="preserve"> </w:t>
      </w:r>
      <w:r>
        <w:rPr>
          <w:sz w:val="16"/>
        </w:rPr>
        <w:t>deberá</w:t>
      </w:r>
      <w:r>
        <w:rPr>
          <w:spacing w:val="-12"/>
          <w:sz w:val="16"/>
        </w:rPr>
        <w:t xml:space="preserve"> </w:t>
      </w:r>
      <w:r>
        <w:rPr>
          <w:sz w:val="16"/>
        </w:rPr>
        <w:t>acreditar</w:t>
      </w:r>
      <w:r>
        <w:rPr>
          <w:spacing w:val="-11"/>
          <w:sz w:val="16"/>
        </w:rPr>
        <w:t xml:space="preserve"> </w:t>
      </w:r>
      <w:r>
        <w:rPr>
          <w:sz w:val="16"/>
        </w:rPr>
        <w:t>el</w:t>
      </w:r>
      <w:r>
        <w:rPr>
          <w:spacing w:val="-13"/>
          <w:sz w:val="16"/>
        </w:rPr>
        <w:t xml:space="preserve"> </w:t>
      </w:r>
      <w:r>
        <w:rPr>
          <w:sz w:val="16"/>
        </w:rPr>
        <w:t>pago</w:t>
      </w:r>
      <w:r>
        <w:rPr>
          <w:spacing w:val="-13"/>
          <w:sz w:val="16"/>
        </w:rPr>
        <w:t xml:space="preserve"> </w:t>
      </w:r>
      <w:r>
        <w:rPr>
          <w:sz w:val="16"/>
        </w:rPr>
        <w:t>de</w:t>
      </w:r>
      <w:r>
        <w:rPr>
          <w:spacing w:val="-13"/>
          <w:sz w:val="16"/>
        </w:rPr>
        <w:t xml:space="preserve"> </w:t>
      </w:r>
      <w:r>
        <w:rPr>
          <w:sz w:val="16"/>
        </w:rPr>
        <w:t>los</w:t>
      </w:r>
      <w:r>
        <w:rPr>
          <w:spacing w:val="-6"/>
          <w:sz w:val="16"/>
        </w:rPr>
        <w:t xml:space="preserve"> </w:t>
      </w:r>
      <w:r>
        <w:rPr>
          <w:sz w:val="16"/>
        </w:rPr>
        <w:t>aportes</w:t>
      </w:r>
      <w:r>
        <w:rPr>
          <w:spacing w:val="-14"/>
          <w:sz w:val="16"/>
        </w:rPr>
        <w:t xml:space="preserve"> </w:t>
      </w:r>
      <w:r>
        <w:rPr>
          <w:sz w:val="16"/>
        </w:rPr>
        <w:t>de sus</w:t>
      </w:r>
      <w:r>
        <w:rPr>
          <w:spacing w:val="-5"/>
          <w:sz w:val="16"/>
        </w:rPr>
        <w:t xml:space="preserve"> </w:t>
      </w:r>
      <w:r>
        <w:rPr>
          <w:sz w:val="16"/>
        </w:rPr>
        <w:t>empleados,</w:t>
      </w:r>
      <w:r>
        <w:rPr>
          <w:spacing w:val="-3"/>
          <w:sz w:val="16"/>
        </w:rPr>
        <w:t xml:space="preserve"> </w:t>
      </w:r>
      <w:r>
        <w:rPr>
          <w:sz w:val="16"/>
        </w:rPr>
        <w:t>a</w:t>
      </w:r>
      <w:r>
        <w:rPr>
          <w:spacing w:val="-6"/>
          <w:sz w:val="16"/>
        </w:rPr>
        <w:t xml:space="preserve"> </w:t>
      </w:r>
      <w:r>
        <w:rPr>
          <w:sz w:val="16"/>
        </w:rPr>
        <w:t>los</w:t>
      </w:r>
      <w:r>
        <w:rPr>
          <w:spacing w:val="-5"/>
          <w:sz w:val="16"/>
        </w:rPr>
        <w:t xml:space="preserve"> </w:t>
      </w:r>
      <w:r>
        <w:rPr>
          <w:sz w:val="16"/>
        </w:rPr>
        <w:t>sistemas</w:t>
      </w:r>
      <w:r>
        <w:rPr>
          <w:spacing w:val="-4"/>
          <w:sz w:val="16"/>
        </w:rPr>
        <w:t xml:space="preserve"> </w:t>
      </w:r>
      <w:r>
        <w:rPr>
          <w:sz w:val="16"/>
        </w:rPr>
        <w:t>mencionados</w:t>
      </w:r>
      <w:r>
        <w:rPr>
          <w:spacing w:val="-3"/>
          <w:sz w:val="16"/>
        </w:rPr>
        <w:t xml:space="preserve"> </w:t>
      </w:r>
      <w:r>
        <w:rPr>
          <w:sz w:val="16"/>
        </w:rPr>
        <w:t>mediante</w:t>
      </w:r>
      <w:r>
        <w:rPr>
          <w:spacing w:val="-4"/>
          <w:sz w:val="16"/>
        </w:rPr>
        <w:t xml:space="preserve"> </w:t>
      </w:r>
      <w:r>
        <w:rPr>
          <w:sz w:val="16"/>
        </w:rPr>
        <w:t>certificación</w:t>
      </w:r>
      <w:r>
        <w:rPr>
          <w:spacing w:val="-2"/>
          <w:sz w:val="16"/>
        </w:rPr>
        <w:t xml:space="preserve"> </w:t>
      </w:r>
      <w:r>
        <w:rPr>
          <w:sz w:val="16"/>
        </w:rPr>
        <w:t>expedida</w:t>
      </w:r>
      <w:r>
        <w:rPr>
          <w:spacing w:val="-4"/>
          <w:sz w:val="16"/>
        </w:rPr>
        <w:t xml:space="preserve"> </w:t>
      </w:r>
      <w:r>
        <w:rPr>
          <w:sz w:val="16"/>
        </w:rPr>
        <w:t>por</w:t>
      </w:r>
      <w:r>
        <w:rPr>
          <w:spacing w:val="-5"/>
          <w:sz w:val="16"/>
        </w:rPr>
        <w:t xml:space="preserve"> </w:t>
      </w:r>
      <w:r>
        <w:rPr>
          <w:sz w:val="16"/>
        </w:rPr>
        <w:t>el</w:t>
      </w:r>
      <w:r>
        <w:rPr>
          <w:spacing w:val="-5"/>
          <w:sz w:val="16"/>
        </w:rPr>
        <w:t xml:space="preserve"> </w:t>
      </w:r>
      <w:r>
        <w:rPr>
          <w:sz w:val="16"/>
        </w:rPr>
        <w:t>revisor fiscal, cuando este exista de</w:t>
      </w:r>
      <w:r>
        <w:rPr>
          <w:spacing w:val="-1"/>
          <w:sz w:val="16"/>
        </w:rPr>
        <w:t xml:space="preserve"> </w:t>
      </w:r>
      <w:r>
        <w:rPr>
          <w:sz w:val="16"/>
        </w:rPr>
        <w:t>acuerdo con los</w:t>
      </w:r>
      <w:r>
        <w:rPr>
          <w:spacing w:val="-1"/>
          <w:sz w:val="16"/>
        </w:rPr>
        <w:t xml:space="preserve"> </w:t>
      </w:r>
      <w:r>
        <w:rPr>
          <w:sz w:val="16"/>
        </w:rPr>
        <w:t>requerimientos de</w:t>
      </w:r>
      <w:r>
        <w:rPr>
          <w:spacing w:val="-1"/>
          <w:sz w:val="16"/>
        </w:rPr>
        <w:t xml:space="preserve"> </w:t>
      </w:r>
      <w:r>
        <w:rPr>
          <w:sz w:val="16"/>
        </w:rPr>
        <w:t>ley, o</w:t>
      </w:r>
      <w:r>
        <w:rPr>
          <w:spacing w:val="-1"/>
          <w:sz w:val="16"/>
        </w:rPr>
        <w:t xml:space="preserve"> </w:t>
      </w:r>
      <w:r>
        <w:rPr>
          <w:sz w:val="16"/>
        </w:rPr>
        <w:t>por</w:t>
      </w:r>
      <w:r>
        <w:rPr>
          <w:spacing w:val="-1"/>
          <w:sz w:val="16"/>
        </w:rPr>
        <w:t xml:space="preserve"> </w:t>
      </w:r>
      <w:r>
        <w:rPr>
          <w:sz w:val="16"/>
        </w:rPr>
        <w:t>el</w:t>
      </w:r>
      <w:r>
        <w:rPr>
          <w:spacing w:val="-1"/>
          <w:sz w:val="16"/>
        </w:rPr>
        <w:t xml:space="preserve"> </w:t>
      </w:r>
      <w:r>
        <w:rPr>
          <w:sz w:val="16"/>
        </w:rPr>
        <w:t>representante legal durante un</w:t>
      </w:r>
      <w:r>
        <w:rPr>
          <w:spacing w:val="-1"/>
          <w:sz w:val="16"/>
        </w:rPr>
        <w:t xml:space="preserve"> </w:t>
      </w:r>
      <w:r>
        <w:rPr>
          <w:sz w:val="16"/>
        </w:rPr>
        <w:t>lapso equivalente al que exija el respectivo régimen de contratación para que se hubiera constituido la sociedad, el cual en todo caso no será inferior a los seis (6) meses anteriores a la celebración del contrato. En el evento en que la sociedad</w:t>
      </w:r>
      <w:r>
        <w:rPr>
          <w:spacing w:val="-3"/>
          <w:sz w:val="16"/>
        </w:rPr>
        <w:t xml:space="preserve"> </w:t>
      </w:r>
      <w:r>
        <w:rPr>
          <w:sz w:val="16"/>
        </w:rPr>
        <w:t>no</w:t>
      </w:r>
      <w:r>
        <w:rPr>
          <w:spacing w:val="-4"/>
          <w:sz w:val="16"/>
        </w:rPr>
        <w:t xml:space="preserve"> </w:t>
      </w:r>
      <w:r>
        <w:rPr>
          <w:sz w:val="16"/>
        </w:rPr>
        <w:t>tenga</w:t>
      </w:r>
      <w:r>
        <w:rPr>
          <w:spacing w:val="-3"/>
          <w:sz w:val="16"/>
        </w:rPr>
        <w:t xml:space="preserve"> </w:t>
      </w:r>
      <w:r>
        <w:rPr>
          <w:sz w:val="16"/>
        </w:rPr>
        <w:t>más</w:t>
      </w:r>
      <w:r>
        <w:rPr>
          <w:spacing w:val="-4"/>
          <w:sz w:val="16"/>
        </w:rPr>
        <w:t xml:space="preserve"> </w:t>
      </w:r>
      <w:r>
        <w:rPr>
          <w:sz w:val="16"/>
        </w:rPr>
        <w:t>de</w:t>
      </w:r>
      <w:r>
        <w:rPr>
          <w:spacing w:val="-4"/>
          <w:sz w:val="16"/>
        </w:rPr>
        <w:t xml:space="preserve"> </w:t>
      </w:r>
      <w:r>
        <w:rPr>
          <w:sz w:val="16"/>
        </w:rPr>
        <w:t>seis</w:t>
      </w:r>
      <w:r>
        <w:rPr>
          <w:spacing w:val="-3"/>
          <w:sz w:val="16"/>
        </w:rPr>
        <w:t xml:space="preserve"> </w:t>
      </w:r>
      <w:r>
        <w:rPr>
          <w:sz w:val="16"/>
        </w:rPr>
        <w:t>(6)</w:t>
      </w:r>
      <w:r>
        <w:rPr>
          <w:spacing w:val="-4"/>
          <w:sz w:val="16"/>
        </w:rPr>
        <w:t xml:space="preserve"> </w:t>
      </w:r>
      <w:r>
        <w:rPr>
          <w:sz w:val="16"/>
        </w:rPr>
        <w:t>meses</w:t>
      </w:r>
      <w:r>
        <w:rPr>
          <w:spacing w:val="-3"/>
          <w:sz w:val="16"/>
        </w:rPr>
        <w:t xml:space="preserve"> </w:t>
      </w:r>
      <w:r>
        <w:rPr>
          <w:sz w:val="16"/>
        </w:rPr>
        <w:t>de</w:t>
      </w:r>
      <w:r>
        <w:rPr>
          <w:spacing w:val="-4"/>
          <w:sz w:val="16"/>
        </w:rPr>
        <w:t xml:space="preserve"> </w:t>
      </w:r>
      <w:r>
        <w:rPr>
          <w:sz w:val="16"/>
        </w:rPr>
        <w:t>constituida,</w:t>
      </w:r>
      <w:r>
        <w:rPr>
          <w:spacing w:val="-1"/>
          <w:sz w:val="16"/>
        </w:rPr>
        <w:t xml:space="preserve"> </w:t>
      </w:r>
      <w:r>
        <w:rPr>
          <w:sz w:val="16"/>
        </w:rPr>
        <w:t>deberá</w:t>
      </w:r>
      <w:r>
        <w:rPr>
          <w:spacing w:val="-3"/>
          <w:sz w:val="16"/>
        </w:rPr>
        <w:t xml:space="preserve"> </w:t>
      </w:r>
      <w:r>
        <w:rPr>
          <w:sz w:val="16"/>
        </w:rPr>
        <w:t>acreditar</w:t>
      </w:r>
      <w:r>
        <w:rPr>
          <w:spacing w:val="-2"/>
          <w:sz w:val="16"/>
        </w:rPr>
        <w:t xml:space="preserve"> </w:t>
      </w:r>
      <w:r>
        <w:rPr>
          <w:sz w:val="16"/>
        </w:rPr>
        <w:t>los</w:t>
      </w:r>
      <w:r>
        <w:rPr>
          <w:spacing w:val="-4"/>
          <w:sz w:val="16"/>
        </w:rPr>
        <w:t xml:space="preserve"> </w:t>
      </w:r>
      <w:r>
        <w:rPr>
          <w:sz w:val="16"/>
        </w:rPr>
        <w:t>pagos</w:t>
      </w:r>
      <w:r>
        <w:rPr>
          <w:spacing w:val="-3"/>
          <w:sz w:val="16"/>
        </w:rPr>
        <w:t xml:space="preserve"> </w:t>
      </w:r>
      <w:r>
        <w:rPr>
          <w:sz w:val="16"/>
        </w:rPr>
        <w:t>a</w:t>
      </w:r>
      <w:r>
        <w:rPr>
          <w:spacing w:val="-4"/>
          <w:sz w:val="16"/>
        </w:rPr>
        <w:t xml:space="preserve"> </w:t>
      </w:r>
      <w:r>
        <w:rPr>
          <w:sz w:val="16"/>
        </w:rPr>
        <w:t>partir</w:t>
      </w:r>
      <w:r>
        <w:rPr>
          <w:spacing w:val="-3"/>
          <w:sz w:val="16"/>
        </w:rPr>
        <w:t xml:space="preserve"> </w:t>
      </w:r>
      <w:r>
        <w:rPr>
          <w:sz w:val="16"/>
        </w:rPr>
        <w:t>de</w:t>
      </w:r>
      <w:r>
        <w:rPr>
          <w:spacing w:val="-4"/>
          <w:sz w:val="16"/>
        </w:rPr>
        <w:t xml:space="preserve"> </w:t>
      </w:r>
      <w:r>
        <w:rPr>
          <w:sz w:val="16"/>
        </w:rPr>
        <w:t>la</w:t>
      </w:r>
      <w:r>
        <w:rPr>
          <w:spacing w:val="-4"/>
          <w:sz w:val="16"/>
        </w:rPr>
        <w:t xml:space="preserve"> </w:t>
      </w:r>
      <w:r>
        <w:rPr>
          <w:sz w:val="16"/>
        </w:rPr>
        <w:t>fecha</w:t>
      </w:r>
      <w:r>
        <w:rPr>
          <w:spacing w:val="-3"/>
          <w:sz w:val="16"/>
        </w:rPr>
        <w:t xml:space="preserve"> </w:t>
      </w:r>
      <w:r>
        <w:rPr>
          <w:sz w:val="16"/>
        </w:rPr>
        <w:t>de</w:t>
      </w:r>
      <w:r>
        <w:rPr>
          <w:spacing w:val="-4"/>
          <w:sz w:val="16"/>
        </w:rPr>
        <w:t xml:space="preserve"> </w:t>
      </w:r>
      <w:r>
        <w:rPr>
          <w:sz w:val="16"/>
        </w:rPr>
        <w:t xml:space="preserve">su </w:t>
      </w:r>
      <w:r>
        <w:rPr>
          <w:spacing w:val="-2"/>
          <w:sz w:val="16"/>
        </w:rPr>
        <w:t>constitución.</w:t>
      </w:r>
    </w:p>
    <w:p w14:paraId="614E2C94" w14:textId="77777777" w:rsidR="00A257FD" w:rsidRDefault="00000000">
      <w:pPr>
        <w:ind w:left="260" w:right="980" w:firstLine="708"/>
        <w:jc w:val="both"/>
        <w:rPr>
          <w:sz w:val="16"/>
        </w:rPr>
      </w:pPr>
      <w:r>
        <w:rPr>
          <w:spacing w:val="-2"/>
          <w:sz w:val="16"/>
        </w:rPr>
        <w:t>Para</w:t>
      </w:r>
      <w:r>
        <w:rPr>
          <w:spacing w:val="-7"/>
          <w:sz w:val="16"/>
        </w:rPr>
        <w:t xml:space="preserve"> </w:t>
      </w:r>
      <w:r>
        <w:rPr>
          <w:spacing w:val="-2"/>
          <w:sz w:val="16"/>
        </w:rPr>
        <w:t>la</w:t>
      </w:r>
      <w:r>
        <w:rPr>
          <w:spacing w:val="-8"/>
          <w:sz w:val="16"/>
        </w:rPr>
        <w:t xml:space="preserve"> </w:t>
      </w:r>
      <w:r>
        <w:rPr>
          <w:spacing w:val="-2"/>
          <w:sz w:val="16"/>
        </w:rPr>
        <w:t>presentación</w:t>
      </w:r>
      <w:r>
        <w:rPr>
          <w:spacing w:val="-3"/>
          <w:sz w:val="16"/>
        </w:rPr>
        <w:t xml:space="preserve"> </w:t>
      </w:r>
      <w:r>
        <w:rPr>
          <w:spacing w:val="-2"/>
          <w:sz w:val="16"/>
        </w:rPr>
        <w:t>de</w:t>
      </w:r>
      <w:r>
        <w:rPr>
          <w:spacing w:val="-8"/>
          <w:sz w:val="16"/>
        </w:rPr>
        <w:t xml:space="preserve"> </w:t>
      </w:r>
      <w:r>
        <w:rPr>
          <w:spacing w:val="-2"/>
          <w:sz w:val="16"/>
        </w:rPr>
        <w:t>ofertas</w:t>
      </w:r>
      <w:r>
        <w:rPr>
          <w:spacing w:val="-7"/>
          <w:sz w:val="16"/>
        </w:rPr>
        <w:t xml:space="preserve"> </w:t>
      </w:r>
      <w:r>
        <w:rPr>
          <w:spacing w:val="-2"/>
          <w:sz w:val="16"/>
        </w:rPr>
        <w:t>por</w:t>
      </w:r>
      <w:r>
        <w:rPr>
          <w:spacing w:val="-8"/>
          <w:sz w:val="16"/>
        </w:rPr>
        <w:t xml:space="preserve"> </w:t>
      </w:r>
      <w:r>
        <w:rPr>
          <w:spacing w:val="-2"/>
          <w:sz w:val="16"/>
        </w:rPr>
        <w:t>parte</w:t>
      </w:r>
      <w:r>
        <w:rPr>
          <w:spacing w:val="-7"/>
          <w:sz w:val="16"/>
        </w:rPr>
        <w:t xml:space="preserve"> </w:t>
      </w:r>
      <w:r>
        <w:rPr>
          <w:spacing w:val="-2"/>
          <w:sz w:val="16"/>
        </w:rPr>
        <w:t>de</w:t>
      </w:r>
      <w:r>
        <w:rPr>
          <w:spacing w:val="-7"/>
          <w:sz w:val="16"/>
        </w:rPr>
        <w:t xml:space="preserve"> </w:t>
      </w:r>
      <w:r>
        <w:rPr>
          <w:spacing w:val="-2"/>
          <w:sz w:val="16"/>
        </w:rPr>
        <w:t>personas</w:t>
      </w:r>
      <w:r>
        <w:rPr>
          <w:spacing w:val="-5"/>
          <w:sz w:val="16"/>
        </w:rPr>
        <w:t xml:space="preserve"> </w:t>
      </w:r>
      <w:r>
        <w:rPr>
          <w:spacing w:val="-2"/>
          <w:sz w:val="16"/>
        </w:rPr>
        <w:t>jurídicas</w:t>
      </w:r>
      <w:r>
        <w:rPr>
          <w:spacing w:val="-5"/>
          <w:sz w:val="16"/>
        </w:rPr>
        <w:t xml:space="preserve"> </w:t>
      </w:r>
      <w:r>
        <w:rPr>
          <w:spacing w:val="-2"/>
          <w:sz w:val="16"/>
        </w:rPr>
        <w:t>será</w:t>
      </w:r>
      <w:r>
        <w:rPr>
          <w:spacing w:val="-7"/>
          <w:sz w:val="16"/>
        </w:rPr>
        <w:t xml:space="preserve"> </w:t>
      </w:r>
      <w:r>
        <w:rPr>
          <w:spacing w:val="-2"/>
          <w:sz w:val="16"/>
        </w:rPr>
        <w:t>indispensable</w:t>
      </w:r>
      <w:r>
        <w:rPr>
          <w:spacing w:val="-3"/>
          <w:sz w:val="16"/>
        </w:rPr>
        <w:t xml:space="preserve"> </w:t>
      </w:r>
      <w:r>
        <w:rPr>
          <w:spacing w:val="-2"/>
          <w:sz w:val="16"/>
        </w:rPr>
        <w:t xml:space="preserve">acreditar el requisito </w:t>
      </w:r>
      <w:r>
        <w:rPr>
          <w:sz w:val="16"/>
        </w:rPr>
        <w:t>señalado anteriormente. El funcionario que no deje constancia de la verificación del cumplimiento de este requisito incurrirá en causal de mala conducta”.</w:t>
      </w:r>
    </w:p>
    <w:p w14:paraId="0F11264D" w14:textId="77777777" w:rsidR="00A257FD" w:rsidRDefault="00A257FD">
      <w:pPr>
        <w:jc w:val="both"/>
        <w:rPr>
          <w:sz w:val="16"/>
        </w:rPr>
        <w:sectPr w:rsidR="00A257FD">
          <w:pgSz w:w="12240" w:h="15840"/>
          <w:pgMar w:top="1880" w:right="720" w:bottom="1900" w:left="1440" w:header="165" w:footer="1702" w:gutter="0"/>
          <w:cols w:space="720"/>
        </w:sectPr>
      </w:pPr>
    </w:p>
    <w:p w14:paraId="1FF7071B" w14:textId="77777777" w:rsidR="00A257FD" w:rsidRDefault="00000000">
      <w:pPr>
        <w:pStyle w:val="Textoindependiente"/>
        <w:spacing w:before="158" w:line="276" w:lineRule="auto"/>
        <w:ind w:left="260" w:right="979" w:firstLine="708"/>
        <w:jc w:val="both"/>
      </w:pPr>
      <w:r>
        <w:lastRenderedPageBreak/>
        <w:t>Esta norma fue analizada por la Sección Tercera del Consejo de Estado, quien consideró</w:t>
      </w:r>
      <w:r>
        <w:rPr>
          <w:spacing w:val="-3"/>
        </w:rPr>
        <w:t xml:space="preserve"> </w:t>
      </w:r>
      <w:r>
        <w:t>que</w:t>
      </w:r>
      <w:r>
        <w:rPr>
          <w:spacing w:val="-6"/>
        </w:rPr>
        <w:t xml:space="preserve"> </w:t>
      </w:r>
      <w:r>
        <w:t>el</w:t>
      </w:r>
      <w:r>
        <w:rPr>
          <w:spacing w:val="-5"/>
        </w:rPr>
        <w:t xml:space="preserve"> </w:t>
      </w:r>
      <w:r>
        <w:t>artículo</w:t>
      </w:r>
      <w:r>
        <w:rPr>
          <w:spacing w:val="-4"/>
        </w:rPr>
        <w:t xml:space="preserve"> </w:t>
      </w:r>
      <w:r>
        <w:t>50</w:t>
      </w:r>
      <w:r>
        <w:rPr>
          <w:spacing w:val="-6"/>
        </w:rPr>
        <w:t xml:space="preserve"> </w:t>
      </w:r>
      <w:r>
        <w:t>de</w:t>
      </w:r>
      <w:r>
        <w:rPr>
          <w:spacing w:val="-5"/>
        </w:rPr>
        <w:t xml:space="preserve"> </w:t>
      </w:r>
      <w:r>
        <w:t>la</w:t>
      </w:r>
      <w:r>
        <w:rPr>
          <w:spacing w:val="-6"/>
        </w:rPr>
        <w:t xml:space="preserve"> </w:t>
      </w:r>
      <w:r>
        <w:t>Ley</w:t>
      </w:r>
      <w:r>
        <w:rPr>
          <w:spacing w:val="-5"/>
        </w:rPr>
        <w:t xml:space="preserve"> </w:t>
      </w:r>
      <w:r>
        <w:t>789</w:t>
      </w:r>
      <w:r>
        <w:rPr>
          <w:spacing w:val="-6"/>
        </w:rPr>
        <w:t xml:space="preserve"> </w:t>
      </w:r>
      <w:r>
        <w:t>de</w:t>
      </w:r>
      <w:r>
        <w:rPr>
          <w:spacing w:val="-6"/>
        </w:rPr>
        <w:t xml:space="preserve"> </w:t>
      </w:r>
      <w:r>
        <w:t>2002</w:t>
      </w:r>
      <w:r>
        <w:rPr>
          <w:spacing w:val="-4"/>
        </w:rPr>
        <w:t xml:space="preserve"> </w:t>
      </w:r>
      <w:r>
        <w:t>tiene</w:t>
      </w:r>
      <w:r>
        <w:rPr>
          <w:spacing w:val="-4"/>
        </w:rPr>
        <w:t xml:space="preserve"> </w:t>
      </w:r>
      <w:r>
        <w:t>por</w:t>
      </w:r>
      <w:r>
        <w:rPr>
          <w:spacing w:val="-6"/>
        </w:rPr>
        <w:t xml:space="preserve"> </w:t>
      </w:r>
      <w:r>
        <w:t>objeto</w:t>
      </w:r>
      <w:r>
        <w:rPr>
          <w:spacing w:val="-4"/>
        </w:rPr>
        <w:t xml:space="preserve"> </w:t>
      </w:r>
      <w:r>
        <w:t>evitar la evasión por parte de los empleadores de las cotizaciones al Sistema de Seguridad Social Integral y de los aportes parafiscales, y para lograr esa finalidad</w:t>
      </w:r>
      <w:r>
        <w:rPr>
          <w:spacing w:val="-8"/>
        </w:rPr>
        <w:t xml:space="preserve"> </w:t>
      </w:r>
      <w:r>
        <w:t>el</w:t>
      </w:r>
      <w:r>
        <w:rPr>
          <w:spacing w:val="-10"/>
        </w:rPr>
        <w:t xml:space="preserve"> </w:t>
      </w:r>
      <w:r>
        <w:t>legislador</w:t>
      </w:r>
      <w:r>
        <w:rPr>
          <w:spacing w:val="-8"/>
        </w:rPr>
        <w:t xml:space="preserve"> </w:t>
      </w:r>
      <w:r>
        <w:t>impuso</w:t>
      </w:r>
      <w:r>
        <w:rPr>
          <w:spacing w:val="-9"/>
        </w:rPr>
        <w:t xml:space="preserve"> </w:t>
      </w:r>
      <w:r>
        <w:t>a</w:t>
      </w:r>
      <w:r>
        <w:rPr>
          <w:spacing w:val="-10"/>
        </w:rPr>
        <w:t xml:space="preserve"> </w:t>
      </w:r>
      <w:r>
        <w:t>las</w:t>
      </w:r>
      <w:r>
        <w:rPr>
          <w:spacing w:val="-10"/>
        </w:rPr>
        <w:t xml:space="preserve"> </w:t>
      </w:r>
      <w:r>
        <w:t>Entidades</w:t>
      </w:r>
      <w:r>
        <w:rPr>
          <w:spacing w:val="-8"/>
        </w:rPr>
        <w:t xml:space="preserve"> </w:t>
      </w:r>
      <w:r>
        <w:t>Estatales</w:t>
      </w:r>
      <w:r>
        <w:rPr>
          <w:spacing w:val="-8"/>
        </w:rPr>
        <w:t xml:space="preserve"> </w:t>
      </w:r>
      <w:r>
        <w:t>la</w:t>
      </w:r>
      <w:r>
        <w:rPr>
          <w:spacing w:val="-10"/>
        </w:rPr>
        <w:t xml:space="preserve"> </w:t>
      </w:r>
      <w:r>
        <w:t>obligación</w:t>
      </w:r>
      <w:r>
        <w:rPr>
          <w:spacing w:val="-7"/>
        </w:rPr>
        <w:t xml:space="preserve"> </w:t>
      </w:r>
      <w:r>
        <w:t>de</w:t>
      </w:r>
      <w:r>
        <w:rPr>
          <w:spacing w:val="-10"/>
        </w:rPr>
        <w:t xml:space="preserve"> </w:t>
      </w:r>
      <w:r>
        <w:t>verificar, en</w:t>
      </w:r>
      <w:r>
        <w:rPr>
          <w:spacing w:val="-6"/>
        </w:rPr>
        <w:t xml:space="preserve"> </w:t>
      </w:r>
      <w:r>
        <w:t>los</w:t>
      </w:r>
      <w:r>
        <w:rPr>
          <w:spacing w:val="-6"/>
        </w:rPr>
        <w:t xml:space="preserve"> </w:t>
      </w:r>
      <w:r>
        <w:t>Procesos</w:t>
      </w:r>
      <w:r>
        <w:rPr>
          <w:spacing w:val="-5"/>
        </w:rPr>
        <w:t xml:space="preserve"> </w:t>
      </w:r>
      <w:r>
        <w:t>de</w:t>
      </w:r>
      <w:r>
        <w:rPr>
          <w:spacing w:val="-7"/>
        </w:rPr>
        <w:t xml:space="preserve"> </w:t>
      </w:r>
      <w:r>
        <w:t>Selección</w:t>
      </w:r>
      <w:r>
        <w:rPr>
          <w:spacing w:val="-5"/>
        </w:rPr>
        <w:t xml:space="preserve"> </w:t>
      </w:r>
      <w:r>
        <w:t>de</w:t>
      </w:r>
      <w:r>
        <w:rPr>
          <w:spacing w:val="-7"/>
        </w:rPr>
        <w:t xml:space="preserve"> </w:t>
      </w:r>
      <w:r>
        <w:t>contratistas</w:t>
      </w:r>
      <w:r>
        <w:rPr>
          <w:spacing w:val="-4"/>
        </w:rPr>
        <w:t xml:space="preserve"> </w:t>
      </w:r>
      <w:r>
        <w:t>y</w:t>
      </w:r>
      <w:r>
        <w:rPr>
          <w:spacing w:val="-7"/>
        </w:rPr>
        <w:t xml:space="preserve"> </w:t>
      </w:r>
      <w:r>
        <w:t>durante</w:t>
      </w:r>
      <w:r>
        <w:rPr>
          <w:spacing w:val="-5"/>
        </w:rPr>
        <w:t xml:space="preserve"> </w:t>
      </w:r>
      <w:r>
        <w:t>la</w:t>
      </w:r>
      <w:r>
        <w:rPr>
          <w:spacing w:val="-7"/>
        </w:rPr>
        <w:t xml:space="preserve"> </w:t>
      </w:r>
      <w:r>
        <w:t>ejecución</w:t>
      </w:r>
      <w:r>
        <w:rPr>
          <w:spacing w:val="-5"/>
        </w:rPr>
        <w:t xml:space="preserve"> </w:t>
      </w:r>
      <w:r>
        <w:t>y</w:t>
      </w:r>
      <w:r>
        <w:rPr>
          <w:spacing w:val="-7"/>
        </w:rPr>
        <w:t xml:space="preserve"> </w:t>
      </w:r>
      <w:r>
        <w:t>liquidación de los contratos, que tanto los oferentes como los contratistas</w:t>
      </w:r>
      <w:r>
        <w:rPr>
          <w:spacing w:val="-1"/>
        </w:rPr>
        <w:t xml:space="preserve"> </w:t>
      </w:r>
      <w:r>
        <w:t>hayan</w:t>
      </w:r>
      <w:r>
        <w:rPr>
          <w:spacing w:val="-1"/>
        </w:rPr>
        <w:t xml:space="preserve"> </w:t>
      </w:r>
      <w:r>
        <w:t>realizado los aportes al Sistema de Seguridad Social Integral</w:t>
      </w:r>
      <w:r>
        <w:rPr>
          <w:vertAlign w:val="superscript"/>
        </w:rPr>
        <w:t>6</w:t>
      </w:r>
      <w:r>
        <w:t>. Por lo tanto, la jurisprudencia reiteró la necesidad de que las Entidades Estatales, durante la ejecución de un contrato, verifiquen el cumplimiento de las obligaciones del Sistema de Seguridad Social Integral por parte de los oferentes.</w:t>
      </w:r>
    </w:p>
    <w:p w14:paraId="62D853F3" w14:textId="77777777" w:rsidR="00A257FD" w:rsidRDefault="00000000">
      <w:pPr>
        <w:pStyle w:val="Textoindependiente"/>
        <w:spacing w:before="120" w:line="276" w:lineRule="auto"/>
        <w:ind w:left="260" w:right="979" w:firstLine="709"/>
        <w:jc w:val="both"/>
      </w:pPr>
      <w: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20197383" w14:textId="77777777" w:rsidR="00A257FD" w:rsidRDefault="00000000">
      <w:pPr>
        <w:ind w:left="970"/>
        <w:rPr>
          <w:sz w:val="21"/>
        </w:rPr>
      </w:pPr>
      <w:r>
        <w:rPr>
          <w:spacing w:val="-4"/>
          <w:sz w:val="21"/>
        </w:rPr>
        <w:t>“[…]</w:t>
      </w:r>
    </w:p>
    <w:p w14:paraId="0B712117" w14:textId="77777777" w:rsidR="00A257FD" w:rsidRDefault="00A257FD">
      <w:pPr>
        <w:pStyle w:val="Textoindependiente"/>
        <w:rPr>
          <w:sz w:val="21"/>
        </w:rPr>
      </w:pPr>
    </w:p>
    <w:p w14:paraId="0E0F2130" w14:textId="77777777" w:rsidR="00A257FD" w:rsidRDefault="00000000">
      <w:pPr>
        <w:ind w:left="970" w:right="1688"/>
        <w:jc w:val="both"/>
        <w:rPr>
          <w:sz w:val="21"/>
        </w:rPr>
      </w:pPr>
      <w:r>
        <w:rPr>
          <w:sz w:val="21"/>
        </w:rPr>
        <w:t>Para la ejecución se requerirá de la aprobación de la garantía y de la existencia de las disponibilidades presupuestales correspondientes, salvo</w:t>
      </w:r>
      <w:r>
        <w:rPr>
          <w:spacing w:val="-10"/>
          <w:sz w:val="21"/>
        </w:rPr>
        <w:t xml:space="preserve"> </w:t>
      </w:r>
      <w:r>
        <w:rPr>
          <w:sz w:val="21"/>
        </w:rPr>
        <w:t>que</w:t>
      </w:r>
      <w:r>
        <w:rPr>
          <w:spacing w:val="-11"/>
          <w:sz w:val="21"/>
        </w:rPr>
        <w:t xml:space="preserve"> </w:t>
      </w:r>
      <w:r>
        <w:rPr>
          <w:sz w:val="21"/>
        </w:rPr>
        <w:t>se</w:t>
      </w:r>
      <w:r>
        <w:rPr>
          <w:spacing w:val="-11"/>
          <w:sz w:val="21"/>
        </w:rPr>
        <w:t xml:space="preserve"> </w:t>
      </w:r>
      <w:r>
        <w:rPr>
          <w:sz w:val="21"/>
        </w:rPr>
        <w:t>trate</w:t>
      </w:r>
      <w:r>
        <w:rPr>
          <w:spacing w:val="-11"/>
          <w:sz w:val="21"/>
        </w:rPr>
        <w:t xml:space="preserve"> </w:t>
      </w:r>
      <w:r>
        <w:rPr>
          <w:sz w:val="21"/>
        </w:rPr>
        <w:t>de</w:t>
      </w:r>
      <w:r>
        <w:rPr>
          <w:spacing w:val="-12"/>
          <w:sz w:val="21"/>
        </w:rPr>
        <w:t xml:space="preserve"> </w:t>
      </w:r>
      <w:r>
        <w:rPr>
          <w:sz w:val="21"/>
        </w:rPr>
        <w:t>la</w:t>
      </w:r>
      <w:r>
        <w:rPr>
          <w:spacing w:val="-12"/>
          <w:sz w:val="21"/>
        </w:rPr>
        <w:t xml:space="preserve"> </w:t>
      </w:r>
      <w:r>
        <w:rPr>
          <w:sz w:val="21"/>
        </w:rPr>
        <w:t>contratación</w:t>
      </w:r>
      <w:r>
        <w:rPr>
          <w:spacing w:val="-8"/>
          <w:sz w:val="21"/>
        </w:rPr>
        <w:t xml:space="preserve"> </w:t>
      </w:r>
      <w:r>
        <w:rPr>
          <w:sz w:val="21"/>
        </w:rPr>
        <w:t>con</w:t>
      </w:r>
      <w:r>
        <w:rPr>
          <w:spacing w:val="-11"/>
          <w:sz w:val="21"/>
        </w:rPr>
        <w:t xml:space="preserve"> </w:t>
      </w:r>
      <w:r>
        <w:rPr>
          <w:sz w:val="21"/>
        </w:rPr>
        <w:t>recursos</w:t>
      </w:r>
      <w:r>
        <w:rPr>
          <w:spacing w:val="-9"/>
          <w:sz w:val="21"/>
        </w:rPr>
        <w:t xml:space="preserve"> </w:t>
      </w:r>
      <w:r>
        <w:rPr>
          <w:sz w:val="21"/>
        </w:rPr>
        <w:t>de</w:t>
      </w:r>
      <w:r>
        <w:rPr>
          <w:spacing w:val="-12"/>
          <w:sz w:val="21"/>
        </w:rPr>
        <w:t xml:space="preserve"> </w:t>
      </w:r>
      <w:r>
        <w:rPr>
          <w:sz w:val="21"/>
        </w:rPr>
        <w:t>vigencias</w:t>
      </w:r>
      <w:r>
        <w:rPr>
          <w:spacing w:val="-9"/>
          <w:sz w:val="21"/>
        </w:rPr>
        <w:t xml:space="preserve"> </w:t>
      </w:r>
      <w:r>
        <w:rPr>
          <w:sz w:val="21"/>
        </w:rPr>
        <w:t>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7578D9E5" w14:textId="77777777" w:rsidR="00A257FD" w:rsidRDefault="00A257FD">
      <w:pPr>
        <w:pStyle w:val="Textoindependiente"/>
        <w:rPr>
          <w:sz w:val="21"/>
        </w:rPr>
      </w:pPr>
    </w:p>
    <w:p w14:paraId="384C0D85" w14:textId="77777777" w:rsidR="00A257FD" w:rsidRDefault="00000000">
      <w:pPr>
        <w:ind w:left="970" w:right="1689"/>
        <w:jc w:val="both"/>
        <w:rPr>
          <w:sz w:val="21"/>
        </w:rPr>
      </w:pPr>
      <w:r>
        <w:rPr>
          <w:sz w:val="21"/>
        </w:rPr>
        <w:t>Parágrafo</w:t>
      </w:r>
      <w:r>
        <w:rPr>
          <w:spacing w:val="-19"/>
          <w:sz w:val="21"/>
        </w:rPr>
        <w:t xml:space="preserve"> </w:t>
      </w:r>
      <w:r>
        <w:rPr>
          <w:sz w:val="21"/>
        </w:rPr>
        <w:t>1.</w:t>
      </w:r>
      <w:r>
        <w:rPr>
          <w:spacing w:val="-7"/>
          <w:sz w:val="21"/>
        </w:rPr>
        <w:t xml:space="preserve"> </w:t>
      </w:r>
      <w:r>
        <w:rPr>
          <w:sz w:val="21"/>
        </w:rPr>
        <w:t>El</w:t>
      </w:r>
      <w:r>
        <w:rPr>
          <w:spacing w:val="-19"/>
          <w:sz w:val="21"/>
        </w:rPr>
        <w:t xml:space="preserve"> </w:t>
      </w:r>
      <w:r>
        <w:rPr>
          <w:sz w:val="21"/>
        </w:rPr>
        <w:t>requisito</w:t>
      </w:r>
      <w:r>
        <w:rPr>
          <w:spacing w:val="-17"/>
          <w:sz w:val="21"/>
        </w:rPr>
        <w:t xml:space="preserve"> </w:t>
      </w:r>
      <w:r>
        <w:rPr>
          <w:sz w:val="21"/>
        </w:rPr>
        <w:t>establecido</w:t>
      </w:r>
      <w:r>
        <w:rPr>
          <w:spacing w:val="-16"/>
          <w:sz w:val="21"/>
        </w:rPr>
        <w:t xml:space="preserve"> </w:t>
      </w:r>
      <w:r>
        <w:rPr>
          <w:sz w:val="21"/>
        </w:rPr>
        <w:t>en</w:t>
      </w:r>
      <w:r>
        <w:rPr>
          <w:spacing w:val="-19"/>
          <w:sz w:val="21"/>
        </w:rPr>
        <w:t xml:space="preserve"> </w:t>
      </w:r>
      <w:r>
        <w:rPr>
          <w:sz w:val="21"/>
        </w:rPr>
        <w:t>la</w:t>
      </w:r>
      <w:r>
        <w:rPr>
          <w:spacing w:val="-18"/>
          <w:sz w:val="21"/>
        </w:rPr>
        <w:t xml:space="preserve"> </w:t>
      </w:r>
      <w:r>
        <w:rPr>
          <w:sz w:val="21"/>
        </w:rPr>
        <w:t>parte</w:t>
      </w:r>
      <w:r>
        <w:rPr>
          <w:spacing w:val="-19"/>
          <w:sz w:val="21"/>
        </w:rPr>
        <w:t xml:space="preserve"> </w:t>
      </w:r>
      <w:r>
        <w:rPr>
          <w:sz w:val="21"/>
        </w:rPr>
        <w:t>final</w:t>
      </w:r>
      <w:r>
        <w:rPr>
          <w:spacing w:val="-17"/>
          <w:sz w:val="21"/>
        </w:rPr>
        <w:t xml:space="preserve"> </w:t>
      </w:r>
      <w:r>
        <w:rPr>
          <w:sz w:val="21"/>
        </w:rPr>
        <w:t>del</w:t>
      </w:r>
      <w:r>
        <w:rPr>
          <w:spacing w:val="-19"/>
          <w:sz w:val="21"/>
        </w:rPr>
        <w:t xml:space="preserve"> </w:t>
      </w:r>
      <w:r>
        <w:rPr>
          <w:sz w:val="21"/>
        </w:rPr>
        <w:t>inciso</w:t>
      </w:r>
      <w:r>
        <w:rPr>
          <w:spacing w:val="-18"/>
          <w:sz w:val="21"/>
        </w:rPr>
        <w:t xml:space="preserve"> </w:t>
      </w:r>
      <w:r>
        <w:rPr>
          <w:sz w:val="21"/>
        </w:rPr>
        <w:t>segundo de este artículo deberá acreditarse para la realización de cada pago derivado del contrato estatal.</w:t>
      </w:r>
    </w:p>
    <w:p w14:paraId="58AF6D60" w14:textId="77777777" w:rsidR="00A257FD" w:rsidRDefault="00A257FD">
      <w:pPr>
        <w:pStyle w:val="Textoindependiente"/>
        <w:rPr>
          <w:sz w:val="21"/>
        </w:rPr>
      </w:pPr>
    </w:p>
    <w:p w14:paraId="5D03CF58" w14:textId="77777777" w:rsidR="00A257FD" w:rsidRDefault="00000000">
      <w:pPr>
        <w:ind w:left="970" w:right="1688"/>
        <w:jc w:val="both"/>
        <w:rPr>
          <w:sz w:val="21"/>
        </w:rPr>
      </w:pPr>
      <w:r>
        <w:rPr>
          <w:sz w:val="21"/>
        </w:rPr>
        <w:t>El servidor público que sin justa causa no verifique el pago de los aportes a que se refiere el presente artículo, incurrirá en causal de mala conducta, que será sancionada con arreglo al régimen disciplinario vigente”.</w:t>
      </w:r>
    </w:p>
    <w:p w14:paraId="76364A24" w14:textId="77777777" w:rsidR="00A257FD" w:rsidRDefault="00A257FD">
      <w:pPr>
        <w:pStyle w:val="Textoindependiente"/>
        <w:spacing w:before="172"/>
        <w:rPr>
          <w:sz w:val="21"/>
        </w:rPr>
      </w:pPr>
    </w:p>
    <w:p w14:paraId="1BC74BDB" w14:textId="77777777" w:rsidR="00A257FD" w:rsidRDefault="00000000">
      <w:pPr>
        <w:pStyle w:val="Textoindependiente"/>
        <w:spacing w:before="1" w:line="276" w:lineRule="auto"/>
        <w:ind w:left="260" w:right="981" w:firstLine="709"/>
        <w:jc w:val="both"/>
      </w:pPr>
      <w:r>
        <w:t>De</w:t>
      </w:r>
      <w:r>
        <w:rPr>
          <w:spacing w:val="-18"/>
        </w:rPr>
        <w:t xml:space="preserve"> </w:t>
      </w:r>
      <w:r>
        <w:t>la</w:t>
      </w:r>
      <w:r>
        <w:rPr>
          <w:spacing w:val="-18"/>
        </w:rPr>
        <w:t xml:space="preserve"> </w:t>
      </w:r>
      <w:r>
        <w:t>lectura</w:t>
      </w:r>
      <w:r>
        <w:rPr>
          <w:spacing w:val="-16"/>
        </w:rPr>
        <w:t xml:space="preserve"> </w:t>
      </w:r>
      <w:r>
        <w:t>integral</w:t>
      </w:r>
      <w:r>
        <w:rPr>
          <w:spacing w:val="-16"/>
        </w:rPr>
        <w:t xml:space="preserve"> </w:t>
      </w:r>
      <w:r>
        <w:t>del</w:t>
      </w:r>
      <w:r>
        <w:rPr>
          <w:spacing w:val="-18"/>
        </w:rPr>
        <w:t xml:space="preserve"> </w:t>
      </w:r>
      <w:r>
        <w:t>artículo</w:t>
      </w:r>
      <w:r>
        <w:rPr>
          <w:spacing w:val="-16"/>
        </w:rPr>
        <w:t xml:space="preserve"> </w:t>
      </w:r>
      <w:r>
        <w:t>23</w:t>
      </w:r>
      <w:r>
        <w:rPr>
          <w:spacing w:val="-18"/>
        </w:rPr>
        <w:t xml:space="preserve"> </w:t>
      </w:r>
      <w:r>
        <w:t>de</w:t>
      </w:r>
      <w:r>
        <w:rPr>
          <w:spacing w:val="-18"/>
        </w:rPr>
        <w:t xml:space="preserve"> </w:t>
      </w:r>
      <w:r>
        <w:t>la</w:t>
      </w:r>
      <w:r>
        <w:rPr>
          <w:spacing w:val="-18"/>
        </w:rPr>
        <w:t xml:space="preserve"> </w:t>
      </w:r>
      <w:r>
        <w:t>Ley</w:t>
      </w:r>
      <w:r>
        <w:rPr>
          <w:spacing w:val="-17"/>
        </w:rPr>
        <w:t xml:space="preserve"> </w:t>
      </w:r>
      <w:r>
        <w:t>1150</w:t>
      </w:r>
      <w:r>
        <w:rPr>
          <w:spacing w:val="-17"/>
        </w:rPr>
        <w:t xml:space="preserve"> </w:t>
      </w:r>
      <w:r>
        <w:t>de</w:t>
      </w:r>
      <w:r>
        <w:rPr>
          <w:spacing w:val="-18"/>
        </w:rPr>
        <w:t xml:space="preserve"> </w:t>
      </w:r>
      <w:r>
        <w:t>2007</w:t>
      </w:r>
      <w:r>
        <w:rPr>
          <w:spacing w:val="-17"/>
        </w:rPr>
        <w:t xml:space="preserve"> </w:t>
      </w:r>
      <w:r>
        <w:t>se</w:t>
      </w:r>
      <w:r>
        <w:rPr>
          <w:spacing w:val="-18"/>
        </w:rPr>
        <w:t xml:space="preserve"> </w:t>
      </w:r>
      <w:r>
        <w:t>infiere</w:t>
      </w:r>
      <w:r>
        <w:rPr>
          <w:spacing w:val="-16"/>
        </w:rPr>
        <w:t xml:space="preserve"> </w:t>
      </w:r>
      <w:r>
        <w:t>que, si</w:t>
      </w:r>
      <w:r>
        <w:rPr>
          <w:spacing w:val="-19"/>
        </w:rPr>
        <w:t xml:space="preserve"> </w:t>
      </w:r>
      <w:r>
        <w:t>bien</w:t>
      </w:r>
      <w:r>
        <w:rPr>
          <w:spacing w:val="-18"/>
        </w:rPr>
        <w:t xml:space="preserve"> </w:t>
      </w:r>
      <w:r>
        <w:t>los</w:t>
      </w:r>
      <w:r>
        <w:rPr>
          <w:spacing w:val="-19"/>
        </w:rPr>
        <w:t xml:space="preserve"> </w:t>
      </w:r>
      <w:r>
        <w:t>proponentes</w:t>
      </w:r>
      <w:r>
        <w:rPr>
          <w:spacing w:val="-16"/>
        </w:rPr>
        <w:t xml:space="preserve"> </w:t>
      </w:r>
      <w:r>
        <w:t>y</w:t>
      </w:r>
      <w:r>
        <w:rPr>
          <w:spacing w:val="-19"/>
        </w:rPr>
        <w:t xml:space="preserve"> </w:t>
      </w:r>
      <w:r>
        <w:t>los</w:t>
      </w:r>
      <w:r>
        <w:rPr>
          <w:spacing w:val="-19"/>
        </w:rPr>
        <w:t xml:space="preserve"> </w:t>
      </w:r>
      <w:r>
        <w:t>contratistas</w:t>
      </w:r>
      <w:r>
        <w:rPr>
          <w:spacing w:val="-16"/>
        </w:rPr>
        <w:t xml:space="preserve"> </w:t>
      </w:r>
      <w:r>
        <w:t>deben</w:t>
      </w:r>
      <w:r>
        <w:rPr>
          <w:spacing w:val="-18"/>
        </w:rPr>
        <w:t xml:space="preserve"> </w:t>
      </w:r>
      <w:r>
        <w:t>estar</w:t>
      </w:r>
      <w:r>
        <w:rPr>
          <w:spacing w:val="-18"/>
        </w:rPr>
        <w:t xml:space="preserve"> </w:t>
      </w:r>
      <w:r>
        <w:t>al</w:t>
      </w:r>
      <w:r>
        <w:rPr>
          <w:spacing w:val="-19"/>
        </w:rPr>
        <w:t xml:space="preserve"> </w:t>
      </w:r>
      <w:r>
        <w:t>día</w:t>
      </w:r>
      <w:r>
        <w:rPr>
          <w:spacing w:val="-19"/>
        </w:rPr>
        <w:t xml:space="preserve"> </w:t>
      </w:r>
      <w:r>
        <w:t>en</w:t>
      </w:r>
      <w:r>
        <w:rPr>
          <w:spacing w:val="-19"/>
        </w:rPr>
        <w:t xml:space="preserve"> </w:t>
      </w:r>
      <w:r>
        <w:t>el</w:t>
      </w:r>
      <w:r>
        <w:rPr>
          <w:spacing w:val="-19"/>
        </w:rPr>
        <w:t xml:space="preserve"> </w:t>
      </w:r>
      <w:r>
        <w:t>pago</w:t>
      </w:r>
      <w:r>
        <w:rPr>
          <w:spacing w:val="-18"/>
        </w:rPr>
        <w:t xml:space="preserve"> </w:t>
      </w:r>
      <w:r>
        <w:t>al</w:t>
      </w:r>
      <w:r>
        <w:rPr>
          <w:spacing w:val="-19"/>
        </w:rPr>
        <w:t xml:space="preserve"> </w:t>
      </w:r>
      <w:r>
        <w:t>Sistema de</w:t>
      </w:r>
      <w:r>
        <w:rPr>
          <w:spacing w:val="5"/>
        </w:rPr>
        <w:t xml:space="preserve"> </w:t>
      </w:r>
      <w:r>
        <w:t>Seguridad</w:t>
      </w:r>
      <w:r>
        <w:rPr>
          <w:spacing w:val="8"/>
        </w:rPr>
        <w:t xml:space="preserve"> </w:t>
      </w:r>
      <w:r>
        <w:t>Social</w:t>
      </w:r>
      <w:r>
        <w:rPr>
          <w:spacing w:val="6"/>
        </w:rPr>
        <w:t xml:space="preserve"> </w:t>
      </w:r>
      <w:r>
        <w:t>Integral,</w:t>
      </w:r>
      <w:r>
        <w:rPr>
          <w:spacing w:val="6"/>
        </w:rPr>
        <w:t xml:space="preserve"> </w:t>
      </w:r>
      <w:r>
        <w:t>la</w:t>
      </w:r>
      <w:r>
        <w:rPr>
          <w:spacing w:val="6"/>
        </w:rPr>
        <w:t xml:space="preserve"> </w:t>
      </w:r>
      <w:r>
        <w:t>verificación</w:t>
      </w:r>
      <w:r>
        <w:rPr>
          <w:spacing w:val="9"/>
        </w:rPr>
        <w:t xml:space="preserve"> </w:t>
      </w:r>
      <w:r>
        <w:t>de</w:t>
      </w:r>
      <w:r>
        <w:rPr>
          <w:spacing w:val="6"/>
        </w:rPr>
        <w:t xml:space="preserve"> </w:t>
      </w:r>
      <w:r>
        <w:t>este</w:t>
      </w:r>
      <w:r>
        <w:rPr>
          <w:spacing w:val="6"/>
        </w:rPr>
        <w:t xml:space="preserve"> </w:t>
      </w:r>
      <w:r>
        <w:t>requisito,</w:t>
      </w:r>
      <w:r>
        <w:rPr>
          <w:spacing w:val="8"/>
        </w:rPr>
        <w:t xml:space="preserve"> </w:t>
      </w:r>
      <w:r>
        <w:t>por</w:t>
      </w:r>
      <w:r>
        <w:rPr>
          <w:spacing w:val="6"/>
        </w:rPr>
        <w:t xml:space="preserve"> </w:t>
      </w:r>
      <w:r>
        <w:t>parte</w:t>
      </w:r>
      <w:r>
        <w:rPr>
          <w:spacing w:val="7"/>
        </w:rPr>
        <w:t xml:space="preserve"> </w:t>
      </w:r>
      <w:r>
        <w:t>de</w:t>
      </w:r>
      <w:r>
        <w:rPr>
          <w:spacing w:val="5"/>
        </w:rPr>
        <w:t xml:space="preserve"> </w:t>
      </w:r>
      <w:r>
        <w:rPr>
          <w:spacing w:val="-5"/>
        </w:rPr>
        <w:t>las</w:t>
      </w:r>
    </w:p>
    <w:p w14:paraId="47B5BEF0" w14:textId="77777777" w:rsidR="00A257FD" w:rsidRDefault="00000000">
      <w:pPr>
        <w:pStyle w:val="Textoindependiente"/>
        <w:spacing w:before="2"/>
        <w:rPr>
          <w:sz w:val="6"/>
        </w:rPr>
      </w:pPr>
      <w:r>
        <w:rPr>
          <w:noProof/>
          <w:sz w:val="6"/>
        </w:rPr>
        <mc:AlternateContent>
          <mc:Choice Requires="wps">
            <w:drawing>
              <wp:anchor distT="0" distB="0" distL="0" distR="0" simplePos="0" relativeHeight="487590400" behindDoc="1" locked="0" layoutInCell="1" allowOverlap="1" wp14:anchorId="7ECC7F38" wp14:editId="06398D3F">
                <wp:simplePos x="0" y="0"/>
                <wp:positionH relativeFrom="page">
                  <wp:posOffset>1080135</wp:posOffset>
                </wp:positionH>
                <wp:positionV relativeFrom="paragraph">
                  <wp:posOffset>63417</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66F458" id="Graphic 13" o:spid="_x0000_s1026" style="position:absolute;margin-left:85.05pt;margin-top: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" path="m,l1828800,e" filled="f" strokeweight=".5pt">
                <v:path arrowok="t"/>
                <w10:wrap type="topAndBottom" anchorx="page"/>
              </v:shape>
            </w:pict>
          </mc:Fallback>
        </mc:AlternateContent>
      </w:r>
    </w:p>
    <w:p w14:paraId="226AE7BD" w14:textId="77777777" w:rsidR="00A257FD" w:rsidRDefault="00000000">
      <w:pPr>
        <w:spacing w:before="115"/>
        <w:ind w:left="260" w:right="980" w:firstLine="708"/>
        <w:rPr>
          <w:sz w:val="16"/>
        </w:rPr>
      </w:pPr>
      <w:r>
        <w:rPr>
          <w:sz w:val="16"/>
          <w:vertAlign w:val="superscript"/>
        </w:rPr>
        <w:t>6</w:t>
      </w:r>
      <w:r>
        <w:rPr>
          <w:sz w:val="16"/>
        </w:rPr>
        <w:t xml:space="preserve"> Consejo de Estado. Sección Tercera. Subsección C. Sentencia del 8 de junio de 2011. Exp. 20001- 23-31-000-2005-00409-01(AP), C.P. Enrique Gil Botero.</w:t>
      </w:r>
    </w:p>
    <w:p w14:paraId="7A48FC5F" w14:textId="77777777" w:rsidR="00A257FD" w:rsidRDefault="00A257FD">
      <w:pPr>
        <w:rPr>
          <w:sz w:val="16"/>
        </w:rPr>
        <w:sectPr w:rsidR="00A257FD">
          <w:pgSz w:w="12240" w:h="15840"/>
          <w:pgMar w:top="1880" w:right="720" w:bottom="1900" w:left="1440" w:header="165" w:footer="1702" w:gutter="0"/>
          <w:cols w:space="720"/>
        </w:sectPr>
      </w:pPr>
    </w:p>
    <w:p w14:paraId="5D06C9FD" w14:textId="77777777" w:rsidR="00A257FD" w:rsidRDefault="00000000">
      <w:pPr>
        <w:pStyle w:val="Textoindependiente"/>
        <w:spacing w:before="158" w:line="276" w:lineRule="auto"/>
        <w:ind w:left="260" w:right="979"/>
        <w:jc w:val="both"/>
      </w:pPr>
      <w:r>
        <w:lastRenderedPageBreak/>
        <w:t>Entidades Estatales, se efectuará cuando realicen los pagos del contrato, es decir, durante la ejecución.</w:t>
      </w:r>
    </w:p>
    <w:p w14:paraId="687FC3F4" w14:textId="77777777" w:rsidR="00A257FD" w:rsidRDefault="00000000">
      <w:pPr>
        <w:pStyle w:val="Textoindependiente"/>
        <w:spacing w:before="120" w:line="276" w:lineRule="auto"/>
        <w:ind w:left="260" w:right="979" w:firstLine="709"/>
        <w:jc w:val="both"/>
      </w:pPr>
      <w:r>
        <w:t>No</w:t>
      </w:r>
      <w:r>
        <w:rPr>
          <w:spacing w:val="-19"/>
        </w:rPr>
        <w:t xml:space="preserve"> </w:t>
      </w:r>
      <w:r>
        <w:t>obstante,</w:t>
      </w:r>
      <w:r>
        <w:rPr>
          <w:spacing w:val="-17"/>
        </w:rPr>
        <w:t xml:space="preserve"> </w:t>
      </w:r>
      <w:r>
        <w:t>el</w:t>
      </w:r>
      <w:r>
        <w:rPr>
          <w:spacing w:val="-19"/>
        </w:rPr>
        <w:t xml:space="preserve"> </w:t>
      </w:r>
      <w:r>
        <w:t>artículo</w:t>
      </w:r>
      <w:r>
        <w:rPr>
          <w:spacing w:val="-17"/>
        </w:rPr>
        <w:t xml:space="preserve"> </w:t>
      </w:r>
      <w:r>
        <w:t>50</w:t>
      </w:r>
      <w:r>
        <w:rPr>
          <w:spacing w:val="-19"/>
        </w:rPr>
        <w:t xml:space="preserve"> </w:t>
      </w:r>
      <w:r>
        <w:t>de</w:t>
      </w:r>
      <w:r>
        <w:rPr>
          <w:spacing w:val="-19"/>
        </w:rPr>
        <w:t xml:space="preserve"> </w:t>
      </w:r>
      <w:r>
        <w:t>la</w:t>
      </w:r>
      <w:r>
        <w:rPr>
          <w:spacing w:val="-19"/>
        </w:rPr>
        <w:t xml:space="preserve"> </w:t>
      </w:r>
      <w:r>
        <w:t>Ley</w:t>
      </w:r>
      <w:r>
        <w:rPr>
          <w:spacing w:val="-18"/>
        </w:rPr>
        <w:t xml:space="preserve"> </w:t>
      </w:r>
      <w:r>
        <w:t>789</w:t>
      </w:r>
      <w:r>
        <w:rPr>
          <w:spacing w:val="-18"/>
        </w:rPr>
        <w:t xml:space="preserve"> </w:t>
      </w:r>
      <w:r>
        <w:t>de</w:t>
      </w:r>
      <w:r>
        <w:rPr>
          <w:spacing w:val="-19"/>
        </w:rPr>
        <w:t xml:space="preserve"> </w:t>
      </w:r>
      <w:r>
        <w:t>2002</w:t>
      </w:r>
      <w:r>
        <w:rPr>
          <w:spacing w:val="-18"/>
        </w:rPr>
        <w:t xml:space="preserve"> </w:t>
      </w:r>
      <w:r>
        <w:t>previó</w:t>
      </w:r>
      <w:r>
        <w:rPr>
          <w:spacing w:val="-17"/>
        </w:rPr>
        <w:t xml:space="preserve"> </w:t>
      </w:r>
      <w:r>
        <w:t>una</w:t>
      </w:r>
      <w:r>
        <w:rPr>
          <w:spacing w:val="-18"/>
        </w:rPr>
        <w:t xml:space="preserve"> </w:t>
      </w:r>
      <w:r>
        <w:t>regla</w:t>
      </w:r>
      <w:r>
        <w:rPr>
          <w:spacing w:val="-18"/>
        </w:rPr>
        <w:t xml:space="preserve"> </w:t>
      </w:r>
      <w:r>
        <w:t>especial para las personas jurídicas que aspiran a celebrar contratos con las Entidades Estatales. Para presentar “la oferta” deben acreditar el pago de los aportes de sus</w:t>
      </w:r>
      <w:r>
        <w:rPr>
          <w:spacing w:val="-19"/>
        </w:rPr>
        <w:t xml:space="preserve"> </w:t>
      </w:r>
      <w:r>
        <w:t>empleados,</w:t>
      </w:r>
      <w:r>
        <w:rPr>
          <w:spacing w:val="-17"/>
        </w:rPr>
        <w:t xml:space="preserve"> </w:t>
      </w:r>
      <w:r>
        <w:t>mediante</w:t>
      </w:r>
      <w:r>
        <w:rPr>
          <w:spacing w:val="-17"/>
        </w:rPr>
        <w:t xml:space="preserve"> </w:t>
      </w:r>
      <w:r>
        <w:t>certificación</w:t>
      </w:r>
      <w:r>
        <w:rPr>
          <w:spacing w:val="-15"/>
        </w:rPr>
        <w:t xml:space="preserve"> </w:t>
      </w:r>
      <w:r>
        <w:t>expedida</w:t>
      </w:r>
      <w:r>
        <w:rPr>
          <w:spacing w:val="-18"/>
        </w:rPr>
        <w:t xml:space="preserve"> </w:t>
      </w:r>
      <w:r>
        <w:t>por</w:t>
      </w:r>
      <w:r>
        <w:rPr>
          <w:spacing w:val="-19"/>
        </w:rPr>
        <w:t xml:space="preserve"> </w:t>
      </w:r>
      <w:r>
        <w:t>el</w:t>
      </w:r>
      <w:r>
        <w:rPr>
          <w:spacing w:val="-19"/>
        </w:rPr>
        <w:t xml:space="preserve"> </w:t>
      </w:r>
      <w:r>
        <w:t>revisor</w:t>
      </w:r>
      <w:r>
        <w:rPr>
          <w:spacing w:val="-18"/>
        </w:rPr>
        <w:t xml:space="preserve"> </w:t>
      </w:r>
      <w:r>
        <w:t>fiscal,</w:t>
      </w:r>
      <w:r>
        <w:rPr>
          <w:spacing w:val="-17"/>
        </w:rPr>
        <w:t xml:space="preserve"> </w:t>
      </w:r>
      <w:r>
        <w:t>cuando</w:t>
      </w:r>
      <w:r>
        <w:rPr>
          <w:spacing w:val="-18"/>
        </w:rPr>
        <w:t xml:space="preserve"> </w:t>
      </w:r>
      <w:r>
        <w:t>este exista, de acuerdo con los requerimientos de ley, o por el representante legal, durante</w:t>
      </w:r>
      <w:r>
        <w:rPr>
          <w:spacing w:val="-3"/>
        </w:rPr>
        <w:t xml:space="preserve"> </w:t>
      </w:r>
      <w:r>
        <w:t>un</w:t>
      </w:r>
      <w:r>
        <w:rPr>
          <w:spacing w:val="-5"/>
        </w:rPr>
        <w:t xml:space="preserve"> </w:t>
      </w:r>
      <w:r>
        <w:t>lapso</w:t>
      </w:r>
      <w:r>
        <w:rPr>
          <w:spacing w:val="-4"/>
        </w:rPr>
        <w:t xml:space="preserve"> </w:t>
      </w:r>
      <w:r>
        <w:t>equivalente</w:t>
      </w:r>
      <w:r>
        <w:rPr>
          <w:spacing w:val="-2"/>
        </w:rPr>
        <w:t xml:space="preserve"> </w:t>
      </w:r>
      <w:r>
        <w:t>al</w:t>
      </w:r>
      <w:r>
        <w:rPr>
          <w:spacing w:val="-5"/>
        </w:rPr>
        <w:t xml:space="preserve"> </w:t>
      </w:r>
      <w:r>
        <w:t>que</w:t>
      </w:r>
      <w:r>
        <w:rPr>
          <w:spacing w:val="-5"/>
        </w:rPr>
        <w:t xml:space="preserve"> </w:t>
      </w:r>
      <w:r>
        <w:t>exija</w:t>
      </w:r>
      <w:r>
        <w:rPr>
          <w:spacing w:val="-4"/>
        </w:rPr>
        <w:t xml:space="preserve"> </w:t>
      </w:r>
      <w:r>
        <w:t>el</w:t>
      </w:r>
      <w:r>
        <w:rPr>
          <w:spacing w:val="-5"/>
        </w:rPr>
        <w:t xml:space="preserve"> </w:t>
      </w:r>
      <w:r>
        <w:t>respectivo</w:t>
      </w:r>
      <w:r>
        <w:rPr>
          <w:spacing w:val="-2"/>
        </w:rPr>
        <w:t xml:space="preserve"> </w:t>
      </w:r>
      <w:r>
        <w:t>régimen</w:t>
      </w:r>
      <w:r>
        <w:rPr>
          <w:spacing w:val="-3"/>
        </w:rPr>
        <w:t xml:space="preserve"> </w:t>
      </w:r>
      <w:r>
        <w:t>de</w:t>
      </w:r>
      <w:r>
        <w:rPr>
          <w:spacing w:val="-5"/>
        </w:rPr>
        <w:t xml:space="preserve"> </w:t>
      </w:r>
      <w:r>
        <w:t>contratación para el que se hubiera constituido la sociedad, el cual, en todo caso, no será inferior</w:t>
      </w:r>
      <w:r>
        <w:rPr>
          <w:spacing w:val="-9"/>
        </w:rPr>
        <w:t xml:space="preserve"> </w:t>
      </w:r>
      <w:r>
        <w:t>a</w:t>
      </w:r>
      <w:r>
        <w:rPr>
          <w:spacing w:val="-11"/>
        </w:rPr>
        <w:t xml:space="preserve"> </w:t>
      </w:r>
      <w:r>
        <w:t>los</w:t>
      </w:r>
      <w:r>
        <w:rPr>
          <w:spacing w:val="-11"/>
        </w:rPr>
        <w:t xml:space="preserve"> </w:t>
      </w:r>
      <w:r>
        <w:t>seis</w:t>
      </w:r>
      <w:r>
        <w:rPr>
          <w:spacing w:val="-10"/>
        </w:rPr>
        <w:t xml:space="preserve"> </w:t>
      </w:r>
      <w:r>
        <w:t>(6)</w:t>
      </w:r>
      <w:r>
        <w:rPr>
          <w:spacing w:val="-11"/>
        </w:rPr>
        <w:t xml:space="preserve"> </w:t>
      </w:r>
      <w:r>
        <w:t>meses</w:t>
      </w:r>
      <w:r>
        <w:rPr>
          <w:spacing w:val="-10"/>
        </w:rPr>
        <w:t xml:space="preserve"> </w:t>
      </w:r>
      <w:r>
        <w:t>anteriores</w:t>
      </w:r>
      <w:r>
        <w:rPr>
          <w:spacing w:val="-9"/>
        </w:rPr>
        <w:t xml:space="preserve"> </w:t>
      </w:r>
      <w:r>
        <w:t>a</w:t>
      </w:r>
      <w:r>
        <w:rPr>
          <w:spacing w:val="-11"/>
        </w:rPr>
        <w:t xml:space="preserve"> </w:t>
      </w:r>
      <w:r>
        <w:t>la</w:t>
      </w:r>
      <w:r>
        <w:rPr>
          <w:spacing w:val="-11"/>
        </w:rPr>
        <w:t xml:space="preserve"> </w:t>
      </w:r>
      <w:r>
        <w:t>celebración</w:t>
      </w:r>
      <w:r>
        <w:rPr>
          <w:spacing w:val="-8"/>
        </w:rPr>
        <w:t xml:space="preserve"> </w:t>
      </w:r>
      <w:r>
        <w:t>del</w:t>
      </w:r>
      <w:r>
        <w:rPr>
          <w:spacing w:val="-11"/>
        </w:rPr>
        <w:t xml:space="preserve"> </w:t>
      </w:r>
      <w:r>
        <w:t>contrato.</w:t>
      </w:r>
      <w:r>
        <w:rPr>
          <w:spacing w:val="-9"/>
        </w:rPr>
        <w:t xml:space="preserve"> </w:t>
      </w:r>
      <w:r>
        <w:t>Si</w:t>
      </w:r>
      <w:r>
        <w:rPr>
          <w:spacing w:val="-11"/>
        </w:rPr>
        <w:t xml:space="preserve"> </w:t>
      </w:r>
      <w:r>
        <w:t>bien</w:t>
      </w:r>
      <w:r>
        <w:rPr>
          <w:spacing w:val="-10"/>
        </w:rPr>
        <w:t xml:space="preserve"> </w:t>
      </w:r>
      <w:r>
        <w:t>este certificado</w:t>
      </w:r>
      <w:r>
        <w:rPr>
          <w:spacing w:val="-7"/>
        </w:rPr>
        <w:t xml:space="preserve"> </w:t>
      </w:r>
      <w:r>
        <w:t>no</w:t>
      </w:r>
      <w:r>
        <w:rPr>
          <w:spacing w:val="-10"/>
        </w:rPr>
        <w:t xml:space="preserve"> </w:t>
      </w:r>
      <w:r>
        <w:t>es</w:t>
      </w:r>
      <w:r>
        <w:rPr>
          <w:spacing w:val="-10"/>
        </w:rPr>
        <w:t xml:space="preserve"> </w:t>
      </w:r>
      <w:r>
        <w:t>un</w:t>
      </w:r>
      <w:r>
        <w:rPr>
          <w:spacing w:val="-10"/>
        </w:rPr>
        <w:t xml:space="preserve"> </w:t>
      </w:r>
      <w:r>
        <w:t>requisito</w:t>
      </w:r>
      <w:r>
        <w:rPr>
          <w:spacing w:val="-8"/>
        </w:rPr>
        <w:t xml:space="preserve"> </w:t>
      </w:r>
      <w:r>
        <w:t>para</w:t>
      </w:r>
      <w:r>
        <w:rPr>
          <w:spacing w:val="-10"/>
        </w:rPr>
        <w:t xml:space="preserve"> </w:t>
      </w:r>
      <w:r>
        <w:t>perfeccionar</w:t>
      </w:r>
      <w:r>
        <w:rPr>
          <w:spacing w:val="-7"/>
        </w:rPr>
        <w:t xml:space="preserve"> </w:t>
      </w:r>
      <w:r>
        <w:t>ni</w:t>
      </w:r>
      <w:r>
        <w:rPr>
          <w:spacing w:val="-10"/>
        </w:rPr>
        <w:t xml:space="preserve"> </w:t>
      </w:r>
      <w:r>
        <w:t>para</w:t>
      </w:r>
      <w:r>
        <w:rPr>
          <w:spacing w:val="-10"/>
        </w:rPr>
        <w:t xml:space="preserve"> </w:t>
      </w:r>
      <w:r>
        <w:t>ejecutar</w:t>
      </w:r>
      <w:r>
        <w:rPr>
          <w:spacing w:val="-9"/>
        </w:rPr>
        <w:t xml:space="preserve"> </w:t>
      </w:r>
      <w:r>
        <w:t>el</w:t>
      </w:r>
      <w:r>
        <w:rPr>
          <w:spacing w:val="-10"/>
        </w:rPr>
        <w:t xml:space="preserve"> </w:t>
      </w:r>
      <w:r>
        <w:t>contrato,</w:t>
      </w:r>
      <w:r>
        <w:rPr>
          <w:spacing w:val="-9"/>
        </w:rPr>
        <w:t xml:space="preserve"> </w:t>
      </w:r>
      <w:r>
        <w:t>sí</w:t>
      </w:r>
      <w:r>
        <w:rPr>
          <w:spacing w:val="-10"/>
        </w:rPr>
        <w:t xml:space="preserve"> </w:t>
      </w:r>
      <w:r>
        <w:t>lo es para presentar la oferta.</w:t>
      </w:r>
    </w:p>
    <w:p w14:paraId="088D47B4" w14:textId="77777777" w:rsidR="00A257FD" w:rsidRDefault="00000000">
      <w:pPr>
        <w:pStyle w:val="Textoindependiente"/>
        <w:spacing w:before="120" w:line="276" w:lineRule="auto"/>
        <w:ind w:left="260" w:right="979" w:firstLine="709"/>
        <w:jc w:val="both"/>
      </w:pPr>
      <w:r>
        <w:t>En este sentido, la verificación de los aportes al Sistema de Seguridad Social</w:t>
      </w:r>
      <w:r>
        <w:rPr>
          <w:spacing w:val="-10"/>
        </w:rPr>
        <w:t xml:space="preserve"> </w:t>
      </w:r>
      <w:r>
        <w:t>Integral</w:t>
      </w:r>
      <w:r>
        <w:rPr>
          <w:spacing w:val="-9"/>
        </w:rPr>
        <w:t xml:space="preserve"> </w:t>
      </w:r>
      <w:r>
        <w:t>cambia,</w:t>
      </w:r>
      <w:r>
        <w:rPr>
          <w:spacing w:val="-10"/>
        </w:rPr>
        <w:t xml:space="preserve"> </w:t>
      </w:r>
      <w:r>
        <w:t>dependiendo</w:t>
      </w:r>
      <w:r>
        <w:rPr>
          <w:spacing w:val="-8"/>
        </w:rPr>
        <w:t xml:space="preserve"> </w:t>
      </w:r>
      <w:r>
        <w:t>si</w:t>
      </w:r>
      <w:r>
        <w:rPr>
          <w:spacing w:val="-10"/>
        </w:rPr>
        <w:t xml:space="preserve"> </w:t>
      </w:r>
      <w:r>
        <w:t>se</w:t>
      </w:r>
      <w:r>
        <w:rPr>
          <w:spacing w:val="-10"/>
        </w:rPr>
        <w:t xml:space="preserve"> </w:t>
      </w:r>
      <w:r>
        <w:t>trata</w:t>
      </w:r>
      <w:r>
        <w:rPr>
          <w:spacing w:val="-10"/>
        </w:rPr>
        <w:t xml:space="preserve"> </w:t>
      </w:r>
      <w:r>
        <w:t>de</w:t>
      </w:r>
      <w:r>
        <w:rPr>
          <w:spacing w:val="-10"/>
        </w:rPr>
        <w:t xml:space="preserve"> </w:t>
      </w:r>
      <w:r>
        <w:t>una</w:t>
      </w:r>
      <w:r>
        <w:rPr>
          <w:spacing w:val="-10"/>
        </w:rPr>
        <w:t xml:space="preserve"> </w:t>
      </w:r>
      <w:r>
        <w:t>persona</w:t>
      </w:r>
      <w:r>
        <w:rPr>
          <w:spacing w:val="-10"/>
        </w:rPr>
        <w:t xml:space="preserve"> </w:t>
      </w:r>
      <w:r>
        <w:t>natural</w:t>
      </w:r>
      <w:r>
        <w:rPr>
          <w:spacing w:val="-9"/>
        </w:rPr>
        <w:t xml:space="preserve"> </w:t>
      </w:r>
      <w:r>
        <w:t>o</w:t>
      </w:r>
      <w:r>
        <w:rPr>
          <w:spacing w:val="-11"/>
        </w:rPr>
        <w:t xml:space="preserve"> </w:t>
      </w:r>
      <w:r>
        <w:t>de</w:t>
      </w:r>
      <w:r>
        <w:rPr>
          <w:spacing w:val="-10"/>
        </w:rPr>
        <w:t xml:space="preserve"> </w:t>
      </w:r>
      <w:r>
        <w:t xml:space="preserve">una jurídica: i) si es una </w:t>
      </w:r>
      <w:r>
        <w:rPr>
          <w:i/>
        </w:rPr>
        <w:t>natural</w:t>
      </w:r>
      <w:r>
        <w:t>, la Entidad Estatal verificará el pago al Sistema de Seguridad Social Integral cuando se realicen los pagos del contrato, es decir, durante</w:t>
      </w:r>
      <w:r>
        <w:rPr>
          <w:spacing w:val="-11"/>
        </w:rPr>
        <w:t xml:space="preserve"> </w:t>
      </w:r>
      <w:r>
        <w:t>su</w:t>
      </w:r>
      <w:r>
        <w:rPr>
          <w:spacing w:val="-12"/>
        </w:rPr>
        <w:t xml:space="preserve"> </w:t>
      </w:r>
      <w:r>
        <w:t>ejecución</w:t>
      </w:r>
      <w:r>
        <w:rPr>
          <w:spacing w:val="-9"/>
        </w:rPr>
        <w:t xml:space="preserve"> </w:t>
      </w:r>
      <w:r>
        <w:t>y</w:t>
      </w:r>
      <w:r>
        <w:rPr>
          <w:spacing w:val="-13"/>
        </w:rPr>
        <w:t xml:space="preserve"> </w:t>
      </w:r>
      <w:r>
        <w:t>ii)</w:t>
      </w:r>
      <w:r>
        <w:rPr>
          <w:spacing w:val="-13"/>
        </w:rPr>
        <w:t xml:space="preserve"> </w:t>
      </w:r>
      <w:r>
        <w:t>si</w:t>
      </w:r>
      <w:r>
        <w:rPr>
          <w:spacing w:val="-12"/>
        </w:rPr>
        <w:t xml:space="preserve"> </w:t>
      </w:r>
      <w:r>
        <w:t>se</w:t>
      </w:r>
      <w:r>
        <w:rPr>
          <w:spacing w:val="-12"/>
        </w:rPr>
        <w:t xml:space="preserve"> </w:t>
      </w:r>
      <w:r>
        <w:t>refiere</w:t>
      </w:r>
      <w:r>
        <w:rPr>
          <w:spacing w:val="-11"/>
        </w:rPr>
        <w:t xml:space="preserve"> </w:t>
      </w:r>
      <w:r>
        <w:t>a</w:t>
      </w:r>
      <w:r>
        <w:rPr>
          <w:spacing w:val="-13"/>
        </w:rPr>
        <w:t xml:space="preserve"> </w:t>
      </w:r>
      <w:r>
        <w:t>una</w:t>
      </w:r>
      <w:r>
        <w:rPr>
          <w:spacing w:val="-12"/>
        </w:rPr>
        <w:t xml:space="preserve"> </w:t>
      </w:r>
      <w:r>
        <w:rPr>
          <w:i/>
        </w:rPr>
        <w:t>persona</w:t>
      </w:r>
      <w:r>
        <w:rPr>
          <w:i/>
          <w:spacing w:val="-11"/>
        </w:rPr>
        <w:t xml:space="preserve"> </w:t>
      </w:r>
      <w:r>
        <w:rPr>
          <w:i/>
        </w:rPr>
        <w:t>jurídica</w:t>
      </w:r>
      <w:r>
        <w:t>,</w:t>
      </w:r>
      <w:r>
        <w:rPr>
          <w:spacing w:val="-13"/>
        </w:rPr>
        <w:t xml:space="preserve"> </w:t>
      </w:r>
      <w:r>
        <w:t>el</w:t>
      </w:r>
      <w:r>
        <w:rPr>
          <w:spacing w:val="-12"/>
        </w:rPr>
        <w:t xml:space="preserve"> </w:t>
      </w:r>
      <w:r>
        <w:t>comprobante</w:t>
      </w:r>
      <w:r>
        <w:rPr>
          <w:spacing w:val="-10"/>
        </w:rPr>
        <w:t xml:space="preserve"> </w:t>
      </w:r>
      <w:r>
        <w:t>de pago de los aportes al Sistema de Seguridad Social Integral de sus empleados se debe aportar con la presentación de la oferta y constituye un criterio de admisión</w:t>
      </w:r>
      <w:r>
        <w:rPr>
          <w:spacing w:val="-10"/>
        </w:rPr>
        <w:t xml:space="preserve"> </w:t>
      </w:r>
      <w:r>
        <w:t>de</w:t>
      </w:r>
      <w:r>
        <w:rPr>
          <w:spacing w:val="-13"/>
        </w:rPr>
        <w:t xml:space="preserve"> </w:t>
      </w:r>
      <w:r>
        <w:t>esta;</w:t>
      </w:r>
      <w:r>
        <w:rPr>
          <w:spacing w:val="-11"/>
        </w:rPr>
        <w:t xml:space="preserve"> </w:t>
      </w:r>
      <w:r>
        <w:t>sin</w:t>
      </w:r>
      <w:r>
        <w:rPr>
          <w:spacing w:val="-12"/>
        </w:rPr>
        <w:t xml:space="preserve"> </w:t>
      </w:r>
      <w:r>
        <w:t>perjuicio</w:t>
      </w:r>
      <w:r>
        <w:rPr>
          <w:spacing w:val="-10"/>
        </w:rPr>
        <w:t xml:space="preserve"> </w:t>
      </w:r>
      <w:r>
        <w:t>de</w:t>
      </w:r>
      <w:r>
        <w:rPr>
          <w:spacing w:val="-13"/>
        </w:rPr>
        <w:t xml:space="preserve"> </w:t>
      </w:r>
      <w:r>
        <w:t>que</w:t>
      </w:r>
      <w:r>
        <w:rPr>
          <w:spacing w:val="-12"/>
        </w:rPr>
        <w:t xml:space="preserve"> </w:t>
      </w:r>
      <w:r>
        <w:t>durante</w:t>
      </w:r>
      <w:r>
        <w:rPr>
          <w:spacing w:val="-11"/>
        </w:rPr>
        <w:t xml:space="preserve"> </w:t>
      </w:r>
      <w:r>
        <w:t>la</w:t>
      </w:r>
      <w:r>
        <w:rPr>
          <w:spacing w:val="-13"/>
        </w:rPr>
        <w:t xml:space="preserve"> </w:t>
      </w:r>
      <w:r>
        <w:t>ejecución</w:t>
      </w:r>
      <w:r>
        <w:rPr>
          <w:spacing w:val="-10"/>
        </w:rPr>
        <w:t xml:space="preserve"> </w:t>
      </w:r>
      <w:r>
        <w:t>del</w:t>
      </w:r>
      <w:r>
        <w:rPr>
          <w:spacing w:val="-12"/>
        </w:rPr>
        <w:t xml:space="preserve"> </w:t>
      </w:r>
      <w:r>
        <w:t>contrato</w:t>
      </w:r>
      <w:r>
        <w:rPr>
          <w:spacing w:val="-10"/>
        </w:rPr>
        <w:t xml:space="preserve"> </w:t>
      </w:r>
      <w:r>
        <w:t>también se acredite el pago al Sistema de Seguridad Social Integral para pagar las cuentas o facturas.</w:t>
      </w:r>
    </w:p>
    <w:p w14:paraId="2F04729F" w14:textId="77777777" w:rsidR="00A257FD" w:rsidRDefault="00000000">
      <w:pPr>
        <w:pStyle w:val="Textoindependiente"/>
        <w:spacing w:before="120" w:line="276" w:lineRule="auto"/>
        <w:ind w:left="260" w:right="979" w:firstLine="709"/>
        <w:jc w:val="both"/>
      </w:pPr>
      <w:r>
        <w:t>Así mismo, en virtud del artículo 50 de la Ley 789 de 2002, la entidad verificará, tanto para las personas naturales como para las jurídicas, la realización de los aportes al Sistema de Seguridad Social Integral, al momento de</w:t>
      </w:r>
      <w:r>
        <w:rPr>
          <w:spacing w:val="-5"/>
        </w:rPr>
        <w:t xml:space="preserve"> </w:t>
      </w:r>
      <w:r>
        <w:t>su</w:t>
      </w:r>
      <w:r>
        <w:rPr>
          <w:spacing w:val="-5"/>
        </w:rPr>
        <w:t xml:space="preserve"> </w:t>
      </w:r>
      <w:r>
        <w:t>liquidación,</w:t>
      </w:r>
      <w:r>
        <w:rPr>
          <w:spacing w:val="-2"/>
        </w:rPr>
        <w:t xml:space="preserve"> </w:t>
      </w:r>
      <w:r>
        <w:t>y</w:t>
      </w:r>
      <w:r>
        <w:rPr>
          <w:spacing w:val="-6"/>
        </w:rPr>
        <w:t xml:space="preserve"> </w:t>
      </w:r>
      <w:r>
        <w:t>dejarán</w:t>
      </w:r>
      <w:r>
        <w:rPr>
          <w:spacing w:val="-3"/>
        </w:rPr>
        <w:t xml:space="preserve"> </w:t>
      </w:r>
      <w:r>
        <w:t>constancia</w:t>
      </w:r>
      <w:r>
        <w:rPr>
          <w:spacing w:val="-3"/>
        </w:rPr>
        <w:t xml:space="preserve"> </w:t>
      </w:r>
      <w:r>
        <w:t>del</w:t>
      </w:r>
      <w:r>
        <w:rPr>
          <w:spacing w:val="-5"/>
        </w:rPr>
        <w:t xml:space="preserve"> </w:t>
      </w:r>
      <w:r>
        <w:t>cumplimiento</w:t>
      </w:r>
      <w:r>
        <w:rPr>
          <w:spacing w:val="-2"/>
        </w:rPr>
        <w:t xml:space="preserve"> </w:t>
      </w:r>
      <w:r>
        <w:t>de</w:t>
      </w:r>
      <w:r>
        <w:rPr>
          <w:spacing w:val="-5"/>
        </w:rPr>
        <w:t xml:space="preserve"> </w:t>
      </w:r>
      <w:r>
        <w:t>las</w:t>
      </w:r>
      <w:r>
        <w:rPr>
          <w:spacing w:val="-5"/>
        </w:rPr>
        <w:t xml:space="preserve"> </w:t>
      </w:r>
      <w:r>
        <w:t>obligaciones</w:t>
      </w:r>
      <w:r>
        <w:rPr>
          <w:spacing w:val="-3"/>
        </w:rPr>
        <w:t xml:space="preserve"> </w:t>
      </w:r>
      <w:r>
        <w:t>del contratista frente a los aportes mencionados durante toda su vigencia, estableciendo una correcta relación entre el monto cancelado y las sumas que debieron cotizar.</w:t>
      </w:r>
    </w:p>
    <w:p w14:paraId="58AE1A5F" w14:textId="77777777" w:rsidR="00A257FD" w:rsidRDefault="00000000">
      <w:pPr>
        <w:pStyle w:val="Textoindependiente"/>
        <w:spacing w:before="120" w:line="276" w:lineRule="auto"/>
        <w:ind w:left="260" w:right="979"/>
        <w:jc w:val="both"/>
      </w:pPr>
      <w:r>
        <w:t>En</w:t>
      </w:r>
      <w:r>
        <w:rPr>
          <w:spacing w:val="-5"/>
        </w:rPr>
        <w:t xml:space="preserve"> </w:t>
      </w:r>
      <w:r>
        <w:t>conclusión,</w:t>
      </w:r>
      <w:r>
        <w:rPr>
          <w:spacing w:val="-2"/>
        </w:rPr>
        <w:t xml:space="preserve"> </w:t>
      </w:r>
      <w:r>
        <w:t>de</w:t>
      </w:r>
      <w:r>
        <w:rPr>
          <w:spacing w:val="-6"/>
        </w:rPr>
        <w:t xml:space="preserve"> </w:t>
      </w:r>
      <w:r>
        <w:t>acuerdo</w:t>
      </w:r>
      <w:r>
        <w:rPr>
          <w:spacing w:val="-3"/>
        </w:rPr>
        <w:t xml:space="preserve"> </w:t>
      </w:r>
      <w:r>
        <w:t>con</w:t>
      </w:r>
      <w:r>
        <w:rPr>
          <w:spacing w:val="-5"/>
        </w:rPr>
        <w:t xml:space="preserve"> </w:t>
      </w:r>
      <w:r>
        <w:t>lo</w:t>
      </w:r>
      <w:r>
        <w:rPr>
          <w:spacing w:val="-6"/>
        </w:rPr>
        <w:t xml:space="preserve"> </w:t>
      </w:r>
      <w:r>
        <w:t>dispuesto</w:t>
      </w:r>
      <w:r>
        <w:rPr>
          <w:spacing w:val="-3"/>
        </w:rPr>
        <w:t xml:space="preserve"> </w:t>
      </w:r>
      <w:r>
        <w:t>en</w:t>
      </w:r>
      <w:r>
        <w:rPr>
          <w:spacing w:val="-5"/>
        </w:rPr>
        <w:t xml:space="preserve"> </w:t>
      </w:r>
      <w:r>
        <w:t>los</w:t>
      </w:r>
      <w:r>
        <w:rPr>
          <w:spacing w:val="-5"/>
        </w:rPr>
        <w:t xml:space="preserve"> </w:t>
      </w:r>
      <w:r>
        <w:t>artículos</w:t>
      </w:r>
      <w:r>
        <w:rPr>
          <w:spacing w:val="-3"/>
        </w:rPr>
        <w:t xml:space="preserve"> </w:t>
      </w:r>
      <w:r>
        <w:t>153,</w:t>
      </w:r>
      <w:r>
        <w:rPr>
          <w:spacing w:val="-5"/>
        </w:rPr>
        <w:t xml:space="preserve"> </w:t>
      </w:r>
      <w:r>
        <w:t>155,</w:t>
      </w:r>
      <w:r>
        <w:rPr>
          <w:spacing w:val="-5"/>
        </w:rPr>
        <w:t xml:space="preserve"> </w:t>
      </w:r>
      <w:r>
        <w:t>157</w:t>
      </w:r>
      <w:r>
        <w:rPr>
          <w:spacing w:val="-5"/>
        </w:rPr>
        <w:t xml:space="preserve"> </w:t>
      </w:r>
      <w:r>
        <w:t>y</w:t>
      </w:r>
      <w:r>
        <w:rPr>
          <w:spacing w:val="-6"/>
        </w:rPr>
        <w:t xml:space="preserve"> </w:t>
      </w:r>
      <w:r>
        <w:t>203 de</w:t>
      </w:r>
      <w:r>
        <w:rPr>
          <w:spacing w:val="-13"/>
        </w:rPr>
        <w:t xml:space="preserve"> </w:t>
      </w:r>
      <w:r>
        <w:t>la</w:t>
      </w:r>
      <w:r>
        <w:rPr>
          <w:spacing w:val="-13"/>
        </w:rPr>
        <w:t xml:space="preserve"> </w:t>
      </w:r>
      <w:r>
        <w:t>ley</w:t>
      </w:r>
      <w:r>
        <w:rPr>
          <w:spacing w:val="-12"/>
        </w:rPr>
        <w:t xml:space="preserve"> </w:t>
      </w:r>
      <w:r>
        <w:t>100</w:t>
      </w:r>
      <w:r>
        <w:rPr>
          <w:spacing w:val="-12"/>
        </w:rPr>
        <w:t xml:space="preserve"> </w:t>
      </w:r>
      <w:r>
        <w:t>de</w:t>
      </w:r>
      <w:r>
        <w:rPr>
          <w:spacing w:val="-13"/>
        </w:rPr>
        <w:t xml:space="preserve"> </w:t>
      </w:r>
      <w:r>
        <w:t>1993,</w:t>
      </w:r>
      <w:r>
        <w:rPr>
          <w:spacing w:val="-11"/>
        </w:rPr>
        <w:t xml:space="preserve"> </w:t>
      </w:r>
      <w:r>
        <w:t>los</w:t>
      </w:r>
      <w:r>
        <w:rPr>
          <w:spacing w:val="-12"/>
        </w:rPr>
        <w:t xml:space="preserve"> </w:t>
      </w:r>
      <w:r>
        <w:t>trabajadores</w:t>
      </w:r>
      <w:r>
        <w:rPr>
          <w:spacing w:val="-10"/>
        </w:rPr>
        <w:t xml:space="preserve"> </w:t>
      </w:r>
      <w:r>
        <w:t>independientes</w:t>
      </w:r>
      <w:r>
        <w:rPr>
          <w:spacing w:val="-9"/>
        </w:rPr>
        <w:t xml:space="preserve"> </w:t>
      </w:r>
      <w:r>
        <w:t>son</w:t>
      </w:r>
      <w:r>
        <w:rPr>
          <w:spacing w:val="-12"/>
        </w:rPr>
        <w:t xml:space="preserve"> </w:t>
      </w:r>
      <w:r>
        <w:t>afiliados</w:t>
      </w:r>
      <w:r>
        <w:rPr>
          <w:spacing w:val="-11"/>
        </w:rPr>
        <w:t xml:space="preserve"> </w:t>
      </w:r>
      <w:r>
        <w:t>obligatorios al sistema y deben cotizar al régimen contributivo en razón a su capacidad de pago,</w:t>
      </w:r>
      <w:r>
        <w:rPr>
          <w:spacing w:val="-7"/>
        </w:rPr>
        <w:t xml:space="preserve"> </w:t>
      </w:r>
      <w:r>
        <w:t>por</w:t>
      </w:r>
      <w:r>
        <w:rPr>
          <w:spacing w:val="-8"/>
        </w:rPr>
        <w:t xml:space="preserve"> </w:t>
      </w:r>
      <w:r>
        <w:t>lo</w:t>
      </w:r>
      <w:r>
        <w:rPr>
          <w:spacing w:val="-7"/>
        </w:rPr>
        <w:t xml:space="preserve"> </w:t>
      </w:r>
      <w:r>
        <w:t>cual</w:t>
      </w:r>
      <w:r>
        <w:rPr>
          <w:spacing w:val="-7"/>
        </w:rPr>
        <w:t xml:space="preserve"> </w:t>
      </w:r>
      <w:r>
        <w:t>en</w:t>
      </w:r>
      <w:r>
        <w:rPr>
          <w:spacing w:val="-7"/>
        </w:rPr>
        <w:t xml:space="preserve"> </w:t>
      </w:r>
      <w:r>
        <w:t>todo</w:t>
      </w:r>
      <w:r>
        <w:rPr>
          <w:spacing w:val="-8"/>
        </w:rPr>
        <w:t xml:space="preserve"> </w:t>
      </w:r>
      <w:r>
        <w:t>proceso</w:t>
      </w:r>
      <w:r>
        <w:rPr>
          <w:spacing w:val="-6"/>
        </w:rPr>
        <w:t xml:space="preserve"> </w:t>
      </w:r>
      <w:r>
        <w:t>de</w:t>
      </w:r>
      <w:r>
        <w:rPr>
          <w:spacing w:val="-7"/>
        </w:rPr>
        <w:t xml:space="preserve"> </w:t>
      </w:r>
      <w:r>
        <w:t>contratación</w:t>
      </w:r>
      <w:r>
        <w:rPr>
          <w:spacing w:val="-4"/>
        </w:rPr>
        <w:t xml:space="preserve"> </w:t>
      </w:r>
      <w:r>
        <w:t>le</w:t>
      </w:r>
      <w:r>
        <w:rPr>
          <w:spacing w:val="-7"/>
        </w:rPr>
        <w:t xml:space="preserve"> </w:t>
      </w:r>
      <w:r>
        <w:t>corresponderá</w:t>
      </w:r>
      <w:r>
        <w:rPr>
          <w:spacing w:val="-5"/>
        </w:rPr>
        <w:t xml:space="preserve"> </w:t>
      </w:r>
      <w:r>
        <w:t>verificar</w:t>
      </w:r>
      <w:r>
        <w:rPr>
          <w:spacing w:val="-5"/>
        </w:rPr>
        <w:t xml:space="preserve"> </w:t>
      </w:r>
      <w:r>
        <w:t>a</w:t>
      </w:r>
      <w:r>
        <w:rPr>
          <w:spacing w:val="-7"/>
        </w:rPr>
        <w:t xml:space="preserve"> </w:t>
      </w:r>
      <w:r>
        <w:t>la Entidad Contratante, que el oferente persona natural, se postule en calidad de “cotizante”,</w:t>
      </w:r>
      <w:r>
        <w:rPr>
          <w:spacing w:val="-19"/>
        </w:rPr>
        <w:t xml:space="preserve"> </w:t>
      </w:r>
      <w:r>
        <w:t>quienes</w:t>
      </w:r>
      <w:r>
        <w:rPr>
          <w:spacing w:val="-17"/>
        </w:rPr>
        <w:t xml:space="preserve"> </w:t>
      </w:r>
      <w:r>
        <w:t>son</w:t>
      </w:r>
      <w:r>
        <w:rPr>
          <w:spacing w:val="-18"/>
        </w:rPr>
        <w:t xml:space="preserve"> </w:t>
      </w:r>
      <w:r>
        <w:t>las</w:t>
      </w:r>
      <w:r>
        <w:rPr>
          <w:spacing w:val="-18"/>
        </w:rPr>
        <w:t xml:space="preserve"> </w:t>
      </w:r>
      <w:r>
        <w:t>personas</w:t>
      </w:r>
      <w:r>
        <w:rPr>
          <w:spacing w:val="-16"/>
        </w:rPr>
        <w:t xml:space="preserve"> </w:t>
      </w:r>
      <w:r>
        <w:t>vinculadas</w:t>
      </w:r>
      <w:r>
        <w:rPr>
          <w:spacing w:val="-16"/>
        </w:rPr>
        <w:t xml:space="preserve"> </w:t>
      </w:r>
      <w:r>
        <w:t>a</w:t>
      </w:r>
      <w:r>
        <w:rPr>
          <w:spacing w:val="-19"/>
        </w:rPr>
        <w:t xml:space="preserve"> </w:t>
      </w:r>
      <w:r>
        <w:t>través</w:t>
      </w:r>
      <w:r>
        <w:rPr>
          <w:spacing w:val="-17"/>
        </w:rPr>
        <w:t xml:space="preserve"> </w:t>
      </w:r>
      <w:r>
        <w:t>de</w:t>
      </w:r>
      <w:r>
        <w:rPr>
          <w:spacing w:val="-18"/>
        </w:rPr>
        <w:t xml:space="preserve"> </w:t>
      </w:r>
      <w:r>
        <w:t>contrato</w:t>
      </w:r>
      <w:r>
        <w:rPr>
          <w:spacing w:val="-16"/>
        </w:rPr>
        <w:t xml:space="preserve"> </w:t>
      </w:r>
      <w:r>
        <w:t>de</w:t>
      </w:r>
      <w:r>
        <w:rPr>
          <w:spacing w:val="-18"/>
        </w:rPr>
        <w:t xml:space="preserve"> </w:t>
      </w:r>
      <w:r>
        <w:t>trabajo,</w:t>
      </w:r>
    </w:p>
    <w:p w14:paraId="2A369BD5" w14:textId="77777777" w:rsidR="00A257FD" w:rsidRDefault="00A257FD">
      <w:pPr>
        <w:pStyle w:val="Textoindependiente"/>
        <w:spacing w:line="276" w:lineRule="auto"/>
        <w:jc w:val="both"/>
        <w:sectPr w:rsidR="00A257FD">
          <w:pgSz w:w="12240" w:h="15840"/>
          <w:pgMar w:top="1880" w:right="720" w:bottom="1900" w:left="1440" w:header="165" w:footer="1702" w:gutter="0"/>
          <w:cols w:space="720"/>
        </w:sectPr>
      </w:pPr>
    </w:p>
    <w:p w14:paraId="0C0514BF" w14:textId="77777777" w:rsidR="00A257FD" w:rsidRDefault="00000000">
      <w:pPr>
        <w:pStyle w:val="Textoindependiente"/>
        <w:spacing w:before="158" w:line="276" w:lineRule="auto"/>
        <w:ind w:left="260" w:right="982" w:firstLine="77"/>
        <w:jc w:val="both"/>
      </w:pPr>
      <w:r>
        <w:rPr>
          <w:u w:val="single"/>
        </w:rPr>
        <w:lastRenderedPageBreak/>
        <w:t>los servidores públicos</w:t>
      </w:r>
      <w:r>
        <w:t>, los pensionados y jubilados y los trabajadores independientes con capacidad de pago.</w:t>
      </w:r>
      <w:r>
        <w:rPr>
          <w:vertAlign w:val="superscript"/>
        </w:rPr>
        <w:t>7</w:t>
      </w:r>
    </w:p>
    <w:p w14:paraId="39F9991C" w14:textId="77777777" w:rsidR="00A257FD" w:rsidRDefault="00000000">
      <w:pPr>
        <w:pStyle w:val="Textoindependiente"/>
        <w:spacing w:before="120" w:line="276" w:lineRule="auto"/>
        <w:ind w:left="260" w:right="979" w:firstLine="709"/>
        <w:jc w:val="both"/>
      </w:pPr>
      <w:r>
        <w:t>Por</w:t>
      </w:r>
      <w:r>
        <w:rPr>
          <w:spacing w:val="-20"/>
        </w:rPr>
        <w:t xml:space="preserve"> </w:t>
      </w:r>
      <w:r>
        <w:t>consiguiente,</w:t>
      </w:r>
      <w:r>
        <w:rPr>
          <w:spacing w:val="-19"/>
        </w:rPr>
        <w:t xml:space="preserve"> </w:t>
      </w:r>
      <w:r>
        <w:t>la</w:t>
      </w:r>
      <w:r>
        <w:rPr>
          <w:spacing w:val="-19"/>
        </w:rPr>
        <w:t xml:space="preserve"> </w:t>
      </w:r>
      <w:r>
        <w:t>entidad</w:t>
      </w:r>
      <w:r>
        <w:rPr>
          <w:spacing w:val="-20"/>
        </w:rPr>
        <w:t xml:space="preserve"> </w:t>
      </w:r>
      <w:r>
        <w:t>estatal</w:t>
      </w:r>
      <w:r>
        <w:rPr>
          <w:spacing w:val="-19"/>
        </w:rPr>
        <w:t xml:space="preserve"> </w:t>
      </w:r>
      <w:r>
        <w:t>determina</w:t>
      </w:r>
      <w:r>
        <w:rPr>
          <w:spacing w:val="-20"/>
        </w:rPr>
        <w:t xml:space="preserve"> </w:t>
      </w:r>
      <w:r>
        <w:t>como</w:t>
      </w:r>
      <w:r>
        <w:rPr>
          <w:spacing w:val="-19"/>
        </w:rPr>
        <w:t xml:space="preserve"> </w:t>
      </w:r>
      <w:r>
        <w:t>requiere</w:t>
      </w:r>
      <w:r>
        <w:rPr>
          <w:spacing w:val="-19"/>
        </w:rPr>
        <w:t xml:space="preserve"> </w:t>
      </w:r>
      <w:r>
        <w:t>al</w:t>
      </w:r>
      <w:r>
        <w:rPr>
          <w:spacing w:val="-20"/>
        </w:rPr>
        <w:t xml:space="preserve"> </w:t>
      </w:r>
      <w:r>
        <w:t xml:space="preserve">contratista y que características, frente a este requerimiento; la entidad contratante de manera discrecional fija en el pliego de condiciones, la información que deben aportar los proveedores y las características que estos documentos deben </w:t>
      </w:r>
      <w:r>
        <w:rPr>
          <w:spacing w:val="-2"/>
        </w:rPr>
        <w:t>consignar.</w:t>
      </w:r>
    </w:p>
    <w:p w14:paraId="3773AA14" w14:textId="77777777" w:rsidR="00A257FD" w:rsidRDefault="00A257FD">
      <w:pPr>
        <w:pStyle w:val="Textoindependiente"/>
        <w:spacing w:before="160"/>
      </w:pPr>
    </w:p>
    <w:p w14:paraId="6B50921C" w14:textId="77777777" w:rsidR="00A257FD" w:rsidRDefault="00000000">
      <w:pPr>
        <w:pStyle w:val="Ttulo1"/>
        <w:numPr>
          <w:ilvl w:val="0"/>
          <w:numId w:val="3"/>
        </w:numPr>
        <w:tabs>
          <w:tab w:val="left" w:pos="568"/>
        </w:tabs>
        <w:ind w:left="568" w:hanging="308"/>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0D023C01" w14:textId="77777777" w:rsidR="00A257FD" w:rsidRDefault="00000000">
      <w:pPr>
        <w:pStyle w:val="Textoindependiente"/>
        <w:spacing w:before="76"/>
        <w:rPr>
          <w:b/>
          <w:sz w:val="20"/>
        </w:rPr>
      </w:pPr>
      <w:r>
        <w:rPr>
          <w:b/>
          <w:noProof/>
          <w:sz w:val="20"/>
        </w:rPr>
        <mc:AlternateContent>
          <mc:Choice Requires="wps">
            <w:drawing>
              <wp:anchor distT="0" distB="0" distL="0" distR="0" simplePos="0" relativeHeight="487590912" behindDoc="1" locked="0" layoutInCell="1" allowOverlap="1" wp14:anchorId="68EC4DC6" wp14:editId="4C70A55B">
                <wp:simplePos x="0" y="0"/>
                <wp:positionH relativeFrom="page">
                  <wp:posOffset>1167130</wp:posOffset>
                </wp:positionH>
                <wp:positionV relativeFrom="paragraph">
                  <wp:posOffset>221201</wp:posOffset>
                </wp:positionV>
                <wp:extent cx="5490845" cy="9829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982980"/>
                        </a:xfrm>
                        <a:prstGeom prst="rect">
                          <a:avLst/>
                        </a:prstGeom>
                        <a:ln w="6350">
                          <a:solidFill>
                            <a:srgbClr val="000000"/>
                          </a:solidFill>
                          <a:prstDash val="dot"/>
                        </a:ln>
                      </wps:spPr>
                      <wps:txbx>
                        <w:txbxContent>
                          <w:p w14:paraId="4211439A" w14:textId="77777777" w:rsidR="00A257FD" w:rsidRDefault="00000000">
                            <w:pPr>
                              <w:pStyle w:val="Textoindependiente"/>
                              <w:numPr>
                                <w:ilvl w:val="0"/>
                                <w:numId w:val="1"/>
                              </w:numPr>
                              <w:tabs>
                                <w:tab w:val="left" w:pos="822"/>
                              </w:tabs>
                              <w:ind w:left="822"/>
                            </w:pPr>
                            <w:r>
                              <w:t>Ley</w:t>
                            </w:r>
                            <w:r>
                              <w:rPr>
                                <w:spacing w:val="-9"/>
                              </w:rPr>
                              <w:t xml:space="preserve"> </w:t>
                            </w:r>
                            <w:r>
                              <w:t>80</w:t>
                            </w:r>
                            <w:r>
                              <w:rPr>
                                <w:spacing w:val="-9"/>
                              </w:rPr>
                              <w:t xml:space="preserve"> </w:t>
                            </w:r>
                            <w:r>
                              <w:t>de</w:t>
                            </w:r>
                            <w:r>
                              <w:rPr>
                                <w:spacing w:val="-9"/>
                              </w:rPr>
                              <w:t xml:space="preserve"> </w:t>
                            </w:r>
                            <w:r>
                              <w:t>1993,</w:t>
                            </w:r>
                            <w:r>
                              <w:rPr>
                                <w:spacing w:val="-9"/>
                              </w:rPr>
                              <w:t xml:space="preserve"> </w:t>
                            </w:r>
                            <w:r>
                              <w:t>artículo</w:t>
                            </w:r>
                            <w:r>
                              <w:rPr>
                                <w:spacing w:val="-8"/>
                              </w:rPr>
                              <w:t xml:space="preserve"> </w:t>
                            </w:r>
                            <w:r>
                              <w:rPr>
                                <w:spacing w:val="-10"/>
                              </w:rPr>
                              <w:t>4</w:t>
                            </w:r>
                          </w:p>
                          <w:p w14:paraId="2B5B4B01" w14:textId="77777777" w:rsidR="00A257FD" w:rsidRDefault="00000000">
                            <w:pPr>
                              <w:pStyle w:val="Textoindependiente"/>
                              <w:numPr>
                                <w:ilvl w:val="0"/>
                                <w:numId w:val="1"/>
                              </w:numPr>
                              <w:tabs>
                                <w:tab w:val="left" w:pos="822"/>
                              </w:tabs>
                              <w:spacing w:before="38"/>
                              <w:ind w:left="822"/>
                            </w:pPr>
                            <w:r>
                              <w:t>Ley</w:t>
                            </w:r>
                            <w:r>
                              <w:rPr>
                                <w:spacing w:val="-10"/>
                              </w:rPr>
                              <w:t xml:space="preserve"> </w:t>
                            </w:r>
                            <w:r>
                              <w:t>100</w:t>
                            </w:r>
                            <w:r>
                              <w:rPr>
                                <w:spacing w:val="-9"/>
                              </w:rPr>
                              <w:t xml:space="preserve"> </w:t>
                            </w:r>
                            <w:r>
                              <w:t>de</w:t>
                            </w:r>
                            <w:r>
                              <w:rPr>
                                <w:spacing w:val="-9"/>
                              </w:rPr>
                              <w:t xml:space="preserve"> </w:t>
                            </w:r>
                            <w:r>
                              <w:t>1993,</w:t>
                            </w:r>
                            <w:r>
                              <w:rPr>
                                <w:spacing w:val="-10"/>
                              </w:rPr>
                              <w:t xml:space="preserve"> </w:t>
                            </w:r>
                            <w:r>
                              <w:t>artículo</w:t>
                            </w:r>
                            <w:r>
                              <w:rPr>
                                <w:spacing w:val="-9"/>
                              </w:rPr>
                              <w:t xml:space="preserve"> </w:t>
                            </w:r>
                            <w:r>
                              <w:rPr>
                                <w:spacing w:val="-5"/>
                              </w:rPr>
                              <w:t>18</w:t>
                            </w:r>
                          </w:p>
                          <w:p w14:paraId="685939F5" w14:textId="77777777" w:rsidR="00A257FD" w:rsidRDefault="00000000">
                            <w:pPr>
                              <w:pStyle w:val="Textoindependiente"/>
                              <w:numPr>
                                <w:ilvl w:val="0"/>
                                <w:numId w:val="1"/>
                              </w:numPr>
                              <w:tabs>
                                <w:tab w:val="left" w:pos="822"/>
                              </w:tabs>
                              <w:spacing w:before="38"/>
                              <w:ind w:left="822"/>
                            </w:pPr>
                            <w:r>
                              <w:t>Ley</w:t>
                            </w:r>
                            <w:r>
                              <w:rPr>
                                <w:spacing w:val="-9"/>
                              </w:rPr>
                              <w:t xml:space="preserve"> </w:t>
                            </w:r>
                            <w:r>
                              <w:t>1150</w:t>
                            </w:r>
                            <w:r>
                              <w:rPr>
                                <w:spacing w:val="-9"/>
                              </w:rPr>
                              <w:t xml:space="preserve"> </w:t>
                            </w:r>
                            <w:r>
                              <w:t>de</w:t>
                            </w:r>
                            <w:r>
                              <w:rPr>
                                <w:spacing w:val="-8"/>
                              </w:rPr>
                              <w:t xml:space="preserve"> </w:t>
                            </w:r>
                            <w:r>
                              <w:t>2007,</w:t>
                            </w:r>
                            <w:r>
                              <w:rPr>
                                <w:spacing w:val="-9"/>
                              </w:rPr>
                              <w:t xml:space="preserve"> </w:t>
                            </w:r>
                            <w:r>
                              <w:t>artículo</w:t>
                            </w:r>
                            <w:r>
                              <w:rPr>
                                <w:spacing w:val="-8"/>
                              </w:rPr>
                              <w:t xml:space="preserve"> </w:t>
                            </w:r>
                            <w:r>
                              <w:rPr>
                                <w:spacing w:val="-5"/>
                              </w:rPr>
                              <w:t>23</w:t>
                            </w:r>
                          </w:p>
                          <w:p w14:paraId="4211489E" w14:textId="77777777" w:rsidR="00A257FD" w:rsidRDefault="00000000">
                            <w:pPr>
                              <w:pStyle w:val="Textoindependiente"/>
                              <w:numPr>
                                <w:ilvl w:val="0"/>
                                <w:numId w:val="1"/>
                              </w:numPr>
                              <w:tabs>
                                <w:tab w:val="left" w:pos="822"/>
                              </w:tabs>
                              <w:spacing w:before="38"/>
                              <w:ind w:left="822"/>
                            </w:pPr>
                            <w:r>
                              <w:t>Ley</w:t>
                            </w:r>
                            <w:r>
                              <w:rPr>
                                <w:spacing w:val="-9"/>
                              </w:rPr>
                              <w:t xml:space="preserve"> </w:t>
                            </w:r>
                            <w:r>
                              <w:t>789</w:t>
                            </w:r>
                            <w:r>
                              <w:rPr>
                                <w:spacing w:val="-8"/>
                              </w:rPr>
                              <w:t xml:space="preserve"> </w:t>
                            </w:r>
                            <w:r>
                              <w:t>de</w:t>
                            </w:r>
                            <w:r>
                              <w:rPr>
                                <w:spacing w:val="-8"/>
                              </w:rPr>
                              <w:t xml:space="preserve"> </w:t>
                            </w:r>
                            <w:r>
                              <w:t>2002,</w:t>
                            </w:r>
                            <w:r>
                              <w:rPr>
                                <w:spacing w:val="-8"/>
                              </w:rPr>
                              <w:t xml:space="preserve"> </w:t>
                            </w:r>
                            <w:r>
                              <w:t>artículo</w:t>
                            </w:r>
                            <w:r>
                              <w:rPr>
                                <w:spacing w:val="-8"/>
                              </w:rPr>
                              <w:t xml:space="preserve"> </w:t>
                            </w:r>
                            <w:r>
                              <w:rPr>
                                <w:spacing w:val="-5"/>
                              </w:rPr>
                              <w:t>50</w:t>
                            </w:r>
                          </w:p>
                          <w:p w14:paraId="2C1B9C5B" w14:textId="77777777" w:rsidR="00A257FD" w:rsidRDefault="00000000">
                            <w:pPr>
                              <w:pStyle w:val="Textoindependiente"/>
                              <w:numPr>
                                <w:ilvl w:val="0"/>
                                <w:numId w:val="1"/>
                              </w:numPr>
                              <w:tabs>
                                <w:tab w:val="left" w:pos="822"/>
                              </w:tabs>
                              <w:spacing w:before="38"/>
                              <w:ind w:left="822"/>
                            </w:pPr>
                            <w:r>
                              <w:t>Ley</w:t>
                            </w:r>
                            <w:r>
                              <w:rPr>
                                <w:spacing w:val="-9"/>
                              </w:rPr>
                              <w:t xml:space="preserve"> </w:t>
                            </w:r>
                            <w:r>
                              <w:t>797</w:t>
                            </w:r>
                            <w:r>
                              <w:rPr>
                                <w:spacing w:val="-8"/>
                              </w:rPr>
                              <w:t xml:space="preserve"> </w:t>
                            </w:r>
                            <w:r>
                              <w:t>de</w:t>
                            </w:r>
                            <w:r>
                              <w:rPr>
                                <w:spacing w:val="-8"/>
                              </w:rPr>
                              <w:t xml:space="preserve"> </w:t>
                            </w:r>
                            <w:r>
                              <w:t>2003,</w:t>
                            </w:r>
                            <w:r>
                              <w:rPr>
                                <w:spacing w:val="-8"/>
                              </w:rPr>
                              <w:t xml:space="preserve"> </w:t>
                            </w:r>
                            <w:r>
                              <w:t>artículo</w:t>
                            </w:r>
                            <w:r>
                              <w:rPr>
                                <w:spacing w:val="-8"/>
                              </w:rPr>
                              <w:t xml:space="preserve"> </w:t>
                            </w:r>
                            <w:r>
                              <w:rPr>
                                <w:spacing w:val="-10"/>
                              </w:rPr>
                              <w:t>5</w:t>
                            </w:r>
                          </w:p>
                        </w:txbxContent>
                      </wps:txbx>
                      <wps:bodyPr wrap="square" lIns="0" tIns="0" rIns="0" bIns="0" rtlCol="0">
                        <a:noAutofit/>
                      </wps:bodyPr>
                    </wps:wsp>
                  </a:graphicData>
                </a:graphic>
              </wp:anchor>
            </w:drawing>
          </mc:Choice>
          <mc:Fallback>
            <w:pict>
              <v:shape w14:anchorId="68EC4DC6" id="Textbox 14" o:spid="_x0000_s1027" type="#_x0000_t202" style="position:absolute;margin-left:91.9pt;margin-top:17.4pt;width:432.35pt;height:77.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" filled="f" strokeweight=".5pt">
                <v:stroke dashstyle="dot"/>
                <v:path arrowok="t"/>
                <v:textbox inset="0,0,0,0">
                  <w:txbxContent>
                    <w:p w14:paraId="4211439A" w14:textId="77777777" w:rsidR="00A257FD" w:rsidRDefault="00000000">
                      <w:pPr>
                        <w:pStyle w:val="Textoindependiente"/>
                        <w:numPr>
                          <w:ilvl w:val="0"/>
                          <w:numId w:val="1"/>
                        </w:numPr>
                        <w:tabs>
                          <w:tab w:val="left" w:pos="822"/>
                        </w:tabs>
                        <w:ind w:left="822"/>
                      </w:pPr>
                      <w:r>
                        <w:t>Ley</w:t>
                      </w:r>
                      <w:r>
                        <w:rPr>
                          <w:spacing w:val="-9"/>
                        </w:rPr>
                        <w:t xml:space="preserve"> </w:t>
                      </w:r>
                      <w:r>
                        <w:t>80</w:t>
                      </w:r>
                      <w:r>
                        <w:rPr>
                          <w:spacing w:val="-9"/>
                        </w:rPr>
                        <w:t xml:space="preserve"> </w:t>
                      </w:r>
                      <w:r>
                        <w:t>de</w:t>
                      </w:r>
                      <w:r>
                        <w:rPr>
                          <w:spacing w:val="-9"/>
                        </w:rPr>
                        <w:t xml:space="preserve"> </w:t>
                      </w:r>
                      <w:r>
                        <w:t>1993,</w:t>
                      </w:r>
                      <w:r>
                        <w:rPr>
                          <w:spacing w:val="-9"/>
                        </w:rPr>
                        <w:t xml:space="preserve"> </w:t>
                      </w:r>
                      <w:r>
                        <w:t>artículo</w:t>
                      </w:r>
                      <w:r>
                        <w:rPr>
                          <w:spacing w:val="-8"/>
                        </w:rPr>
                        <w:t xml:space="preserve"> </w:t>
                      </w:r>
                      <w:r>
                        <w:rPr>
                          <w:spacing w:val="-10"/>
                        </w:rPr>
                        <w:t>4</w:t>
                      </w:r>
                    </w:p>
                    <w:p w14:paraId="2B5B4B01" w14:textId="77777777" w:rsidR="00A257FD" w:rsidRDefault="00000000">
                      <w:pPr>
                        <w:pStyle w:val="Textoindependiente"/>
                        <w:numPr>
                          <w:ilvl w:val="0"/>
                          <w:numId w:val="1"/>
                        </w:numPr>
                        <w:tabs>
                          <w:tab w:val="left" w:pos="822"/>
                        </w:tabs>
                        <w:spacing w:before="38"/>
                        <w:ind w:left="822"/>
                      </w:pPr>
                      <w:r>
                        <w:t>Ley</w:t>
                      </w:r>
                      <w:r>
                        <w:rPr>
                          <w:spacing w:val="-10"/>
                        </w:rPr>
                        <w:t xml:space="preserve"> </w:t>
                      </w:r>
                      <w:r>
                        <w:t>100</w:t>
                      </w:r>
                      <w:r>
                        <w:rPr>
                          <w:spacing w:val="-9"/>
                        </w:rPr>
                        <w:t xml:space="preserve"> </w:t>
                      </w:r>
                      <w:r>
                        <w:t>de</w:t>
                      </w:r>
                      <w:r>
                        <w:rPr>
                          <w:spacing w:val="-9"/>
                        </w:rPr>
                        <w:t xml:space="preserve"> </w:t>
                      </w:r>
                      <w:r>
                        <w:t>1993,</w:t>
                      </w:r>
                      <w:r>
                        <w:rPr>
                          <w:spacing w:val="-10"/>
                        </w:rPr>
                        <w:t xml:space="preserve"> </w:t>
                      </w:r>
                      <w:r>
                        <w:t>artículo</w:t>
                      </w:r>
                      <w:r>
                        <w:rPr>
                          <w:spacing w:val="-9"/>
                        </w:rPr>
                        <w:t xml:space="preserve"> </w:t>
                      </w:r>
                      <w:r>
                        <w:rPr>
                          <w:spacing w:val="-5"/>
                        </w:rPr>
                        <w:t>18</w:t>
                      </w:r>
                    </w:p>
                    <w:p w14:paraId="685939F5" w14:textId="77777777" w:rsidR="00A257FD" w:rsidRDefault="00000000">
                      <w:pPr>
                        <w:pStyle w:val="Textoindependiente"/>
                        <w:numPr>
                          <w:ilvl w:val="0"/>
                          <w:numId w:val="1"/>
                        </w:numPr>
                        <w:tabs>
                          <w:tab w:val="left" w:pos="822"/>
                        </w:tabs>
                        <w:spacing w:before="38"/>
                        <w:ind w:left="822"/>
                      </w:pPr>
                      <w:r>
                        <w:t>Ley</w:t>
                      </w:r>
                      <w:r>
                        <w:rPr>
                          <w:spacing w:val="-9"/>
                        </w:rPr>
                        <w:t xml:space="preserve"> </w:t>
                      </w:r>
                      <w:r>
                        <w:t>1150</w:t>
                      </w:r>
                      <w:r>
                        <w:rPr>
                          <w:spacing w:val="-9"/>
                        </w:rPr>
                        <w:t xml:space="preserve"> </w:t>
                      </w:r>
                      <w:r>
                        <w:t>de</w:t>
                      </w:r>
                      <w:r>
                        <w:rPr>
                          <w:spacing w:val="-8"/>
                        </w:rPr>
                        <w:t xml:space="preserve"> </w:t>
                      </w:r>
                      <w:r>
                        <w:t>2007,</w:t>
                      </w:r>
                      <w:r>
                        <w:rPr>
                          <w:spacing w:val="-9"/>
                        </w:rPr>
                        <w:t xml:space="preserve"> </w:t>
                      </w:r>
                      <w:r>
                        <w:t>artículo</w:t>
                      </w:r>
                      <w:r>
                        <w:rPr>
                          <w:spacing w:val="-8"/>
                        </w:rPr>
                        <w:t xml:space="preserve"> </w:t>
                      </w:r>
                      <w:r>
                        <w:rPr>
                          <w:spacing w:val="-5"/>
                        </w:rPr>
                        <w:t>23</w:t>
                      </w:r>
                    </w:p>
                    <w:p w14:paraId="4211489E" w14:textId="77777777" w:rsidR="00A257FD" w:rsidRDefault="00000000">
                      <w:pPr>
                        <w:pStyle w:val="Textoindependiente"/>
                        <w:numPr>
                          <w:ilvl w:val="0"/>
                          <w:numId w:val="1"/>
                        </w:numPr>
                        <w:tabs>
                          <w:tab w:val="left" w:pos="822"/>
                        </w:tabs>
                        <w:spacing w:before="38"/>
                        <w:ind w:left="822"/>
                      </w:pPr>
                      <w:r>
                        <w:t>Ley</w:t>
                      </w:r>
                      <w:r>
                        <w:rPr>
                          <w:spacing w:val="-9"/>
                        </w:rPr>
                        <w:t xml:space="preserve"> </w:t>
                      </w:r>
                      <w:r>
                        <w:t>789</w:t>
                      </w:r>
                      <w:r>
                        <w:rPr>
                          <w:spacing w:val="-8"/>
                        </w:rPr>
                        <w:t xml:space="preserve"> </w:t>
                      </w:r>
                      <w:r>
                        <w:t>de</w:t>
                      </w:r>
                      <w:r>
                        <w:rPr>
                          <w:spacing w:val="-8"/>
                        </w:rPr>
                        <w:t xml:space="preserve"> </w:t>
                      </w:r>
                      <w:r>
                        <w:t>2002,</w:t>
                      </w:r>
                      <w:r>
                        <w:rPr>
                          <w:spacing w:val="-8"/>
                        </w:rPr>
                        <w:t xml:space="preserve"> </w:t>
                      </w:r>
                      <w:r>
                        <w:t>artículo</w:t>
                      </w:r>
                      <w:r>
                        <w:rPr>
                          <w:spacing w:val="-8"/>
                        </w:rPr>
                        <w:t xml:space="preserve"> </w:t>
                      </w:r>
                      <w:r>
                        <w:rPr>
                          <w:spacing w:val="-5"/>
                        </w:rPr>
                        <w:t>50</w:t>
                      </w:r>
                    </w:p>
                    <w:p w14:paraId="2C1B9C5B" w14:textId="77777777" w:rsidR="00A257FD" w:rsidRDefault="00000000">
                      <w:pPr>
                        <w:pStyle w:val="Textoindependiente"/>
                        <w:numPr>
                          <w:ilvl w:val="0"/>
                          <w:numId w:val="1"/>
                        </w:numPr>
                        <w:tabs>
                          <w:tab w:val="left" w:pos="822"/>
                        </w:tabs>
                        <w:spacing w:before="38"/>
                        <w:ind w:left="822"/>
                      </w:pPr>
                      <w:r>
                        <w:t>Ley</w:t>
                      </w:r>
                      <w:r>
                        <w:rPr>
                          <w:spacing w:val="-9"/>
                        </w:rPr>
                        <w:t xml:space="preserve"> </w:t>
                      </w:r>
                      <w:r>
                        <w:t>797</w:t>
                      </w:r>
                      <w:r>
                        <w:rPr>
                          <w:spacing w:val="-8"/>
                        </w:rPr>
                        <w:t xml:space="preserve"> </w:t>
                      </w:r>
                      <w:r>
                        <w:t>de</w:t>
                      </w:r>
                      <w:r>
                        <w:rPr>
                          <w:spacing w:val="-8"/>
                        </w:rPr>
                        <w:t xml:space="preserve"> </w:t>
                      </w:r>
                      <w:r>
                        <w:t>2003,</w:t>
                      </w:r>
                      <w:r>
                        <w:rPr>
                          <w:spacing w:val="-8"/>
                        </w:rPr>
                        <w:t xml:space="preserve"> </w:t>
                      </w:r>
                      <w:r>
                        <w:t>artículo</w:t>
                      </w:r>
                      <w:r>
                        <w:rPr>
                          <w:spacing w:val="-8"/>
                        </w:rPr>
                        <w:t xml:space="preserve"> </w:t>
                      </w:r>
                      <w:r>
                        <w:rPr>
                          <w:spacing w:val="-10"/>
                        </w:rPr>
                        <w:t>5</w:t>
                      </w:r>
                    </w:p>
                  </w:txbxContent>
                </v:textbox>
                <w10:wrap type="topAndBottom" anchorx="page"/>
              </v:shape>
            </w:pict>
          </mc:Fallback>
        </mc:AlternateContent>
      </w:r>
    </w:p>
    <w:p w14:paraId="29C4A158" w14:textId="77777777" w:rsidR="00A257FD" w:rsidRDefault="00A257FD">
      <w:pPr>
        <w:pStyle w:val="Textoindependiente"/>
        <w:spacing w:before="40"/>
        <w:rPr>
          <w:b/>
        </w:rPr>
      </w:pPr>
    </w:p>
    <w:p w14:paraId="776E8289" w14:textId="77777777" w:rsidR="00A257FD" w:rsidRDefault="00000000">
      <w:pPr>
        <w:pStyle w:val="Prrafodelista"/>
        <w:numPr>
          <w:ilvl w:val="0"/>
          <w:numId w:val="3"/>
        </w:numPr>
        <w:tabs>
          <w:tab w:val="left" w:pos="568"/>
        </w:tabs>
        <w:ind w:left="568" w:hanging="308"/>
        <w:jc w:val="both"/>
        <w:rPr>
          <w:b/>
        </w:rPr>
      </w:pPr>
      <w:r>
        <w:rPr>
          <w:b/>
        </w:rPr>
        <w:t>Doctrina</w:t>
      </w:r>
      <w:r>
        <w:rPr>
          <w:b/>
          <w:spacing w:val="-14"/>
        </w:rPr>
        <w:t xml:space="preserve"> </w:t>
      </w:r>
      <w:r>
        <w:rPr>
          <w:b/>
        </w:rPr>
        <w:t>de</w:t>
      </w:r>
      <w:r>
        <w:rPr>
          <w:b/>
          <w:spacing w:val="-14"/>
        </w:rPr>
        <w:t xml:space="preserve"> </w:t>
      </w:r>
      <w:r>
        <w:rPr>
          <w:b/>
        </w:rPr>
        <w:t>la</w:t>
      </w:r>
      <w:r>
        <w:rPr>
          <w:b/>
          <w:spacing w:val="-14"/>
        </w:rPr>
        <w:t xml:space="preserve"> </w:t>
      </w:r>
      <w:r>
        <w:rPr>
          <w:b/>
        </w:rPr>
        <w:t>Agencia</w:t>
      </w:r>
      <w:r>
        <w:rPr>
          <w:b/>
          <w:spacing w:val="-13"/>
        </w:rPr>
        <w:t xml:space="preserve"> </w:t>
      </w:r>
      <w:r>
        <w:rPr>
          <w:b/>
        </w:rPr>
        <w:t>Nacional</w:t>
      </w:r>
      <w:r>
        <w:rPr>
          <w:b/>
          <w:spacing w:val="-14"/>
        </w:rPr>
        <w:t xml:space="preserve"> </w:t>
      </w:r>
      <w:r>
        <w:rPr>
          <w:b/>
        </w:rPr>
        <w:t>de</w:t>
      </w:r>
      <w:r>
        <w:rPr>
          <w:b/>
          <w:spacing w:val="-14"/>
        </w:rPr>
        <w:t xml:space="preserve"> </w:t>
      </w:r>
      <w:r>
        <w:rPr>
          <w:b/>
        </w:rPr>
        <w:t>Contratación</w:t>
      </w:r>
      <w:r>
        <w:rPr>
          <w:b/>
          <w:spacing w:val="-14"/>
        </w:rPr>
        <w:t xml:space="preserve"> </w:t>
      </w:r>
      <w:r>
        <w:rPr>
          <w:b/>
          <w:spacing w:val="-2"/>
        </w:rPr>
        <w:t>Pública:</w:t>
      </w:r>
    </w:p>
    <w:p w14:paraId="6592AC3E" w14:textId="77777777" w:rsidR="00A257FD" w:rsidRDefault="00A257FD">
      <w:pPr>
        <w:pStyle w:val="Textoindependiente"/>
        <w:spacing w:before="80"/>
        <w:rPr>
          <w:b/>
        </w:rPr>
      </w:pPr>
    </w:p>
    <w:p w14:paraId="46E6A4B5" w14:textId="77777777" w:rsidR="00A257FD" w:rsidRDefault="00000000">
      <w:pPr>
        <w:pStyle w:val="Textoindependiente"/>
        <w:spacing w:line="276" w:lineRule="auto"/>
        <w:ind w:left="260" w:right="979"/>
        <w:jc w:val="both"/>
      </w:pPr>
      <w:r>
        <w:t>La Agencia Nacional de Contratación Pública – Colombia Compra Eficiente ha analizado la verificación del pago de la Seguridad Social en los contratos en los conceptos con radicados 42019130000005594 de 30 de septiembre de 2019, 4201913000006384 de 21 de octubre de 2019, 4201912000007492 de 17 de</w:t>
      </w:r>
    </w:p>
    <w:p w14:paraId="194999F5" w14:textId="77777777" w:rsidR="00A257FD" w:rsidRDefault="00000000">
      <w:pPr>
        <w:pStyle w:val="Textoindependiente"/>
        <w:spacing w:line="276" w:lineRule="auto"/>
        <w:ind w:left="260" w:right="979"/>
        <w:jc w:val="both"/>
      </w:pPr>
      <w:r>
        <w:t>diciembre</w:t>
      </w:r>
      <w:r>
        <w:rPr>
          <w:spacing w:val="-1"/>
        </w:rPr>
        <w:t xml:space="preserve"> </w:t>
      </w:r>
      <w:r>
        <w:t>de</w:t>
      </w:r>
      <w:r>
        <w:rPr>
          <w:spacing w:val="-3"/>
        </w:rPr>
        <w:t xml:space="preserve"> </w:t>
      </w:r>
      <w:r>
        <w:t>2019,</w:t>
      </w:r>
      <w:r>
        <w:rPr>
          <w:spacing w:val="-2"/>
        </w:rPr>
        <w:t xml:space="preserve"> </w:t>
      </w:r>
      <w:r>
        <w:t>C-040</w:t>
      </w:r>
      <w:r>
        <w:rPr>
          <w:spacing w:val="-2"/>
        </w:rPr>
        <w:t xml:space="preserve"> </w:t>
      </w:r>
      <w:r>
        <w:t>de</w:t>
      </w:r>
      <w:r>
        <w:rPr>
          <w:spacing w:val="-3"/>
        </w:rPr>
        <w:t xml:space="preserve"> </w:t>
      </w:r>
      <w:r>
        <w:t>5</w:t>
      </w:r>
      <w:r>
        <w:rPr>
          <w:spacing w:val="-3"/>
        </w:rPr>
        <w:t xml:space="preserve"> </w:t>
      </w:r>
      <w:r>
        <w:t>de</w:t>
      </w:r>
      <w:r>
        <w:rPr>
          <w:spacing w:val="-3"/>
        </w:rPr>
        <w:t xml:space="preserve"> </w:t>
      </w:r>
      <w:r>
        <w:t>febrero</w:t>
      </w:r>
      <w:r>
        <w:rPr>
          <w:spacing w:val="-1"/>
        </w:rPr>
        <w:t xml:space="preserve"> </w:t>
      </w:r>
      <w:r>
        <w:t>de</w:t>
      </w:r>
      <w:r>
        <w:rPr>
          <w:spacing w:val="-3"/>
        </w:rPr>
        <w:t xml:space="preserve"> </w:t>
      </w:r>
      <w:r>
        <w:t>2020</w:t>
      </w:r>
      <w:r>
        <w:rPr>
          <w:spacing w:val="-2"/>
        </w:rPr>
        <w:t xml:space="preserve"> </w:t>
      </w:r>
      <w:r>
        <w:t>y,</w:t>
      </w:r>
      <w:r>
        <w:rPr>
          <w:spacing w:val="-3"/>
        </w:rPr>
        <w:t xml:space="preserve"> </w:t>
      </w:r>
      <w:r>
        <w:t>C-042</w:t>
      </w:r>
      <w:r>
        <w:rPr>
          <w:spacing w:val="-2"/>
        </w:rPr>
        <w:t xml:space="preserve"> </w:t>
      </w:r>
      <w:r>
        <w:t>de</w:t>
      </w:r>
      <w:r>
        <w:rPr>
          <w:spacing w:val="-3"/>
        </w:rPr>
        <w:t xml:space="preserve"> </w:t>
      </w:r>
      <w:r>
        <w:t>5</w:t>
      </w:r>
      <w:r>
        <w:rPr>
          <w:spacing w:val="-3"/>
        </w:rPr>
        <w:t xml:space="preserve"> </w:t>
      </w:r>
      <w:r>
        <w:t>de</w:t>
      </w:r>
      <w:r>
        <w:rPr>
          <w:spacing w:val="-3"/>
        </w:rPr>
        <w:t xml:space="preserve"> </w:t>
      </w:r>
      <w:r>
        <w:t>febrero</w:t>
      </w:r>
      <w:r>
        <w:rPr>
          <w:spacing w:val="-1"/>
        </w:rPr>
        <w:t xml:space="preserve"> </w:t>
      </w:r>
      <w:r>
        <w:t>de 2020, C-205 del 07 de abril de 2020, C-134 del 07 de abril de 2021, C-181 de</w:t>
      </w:r>
    </w:p>
    <w:p w14:paraId="37A41C8D" w14:textId="77777777" w:rsidR="00A257FD" w:rsidRDefault="00000000">
      <w:pPr>
        <w:pStyle w:val="Textoindependiente"/>
        <w:spacing w:line="276" w:lineRule="auto"/>
        <w:ind w:left="260" w:right="979"/>
        <w:jc w:val="both"/>
      </w:pPr>
      <w:r>
        <w:t>7 de abril de 2022, C-679 del 14 de octubre de 2022, C – 778 del 29 de noviembre de 2022 , C-273 del 22 de agosto de 2024 y C-779 del 12 de noviembre de 2024. Estos y otros conceptos se encuentran disponibles para consulta en el Sistema de Relatoría de la Agencia, en el cual también podrás encontrar</w:t>
      </w:r>
      <w:r>
        <w:rPr>
          <w:spacing w:val="-11"/>
        </w:rPr>
        <w:t xml:space="preserve"> </w:t>
      </w:r>
      <w:r>
        <w:t>jurisprudencia</w:t>
      </w:r>
      <w:r>
        <w:rPr>
          <w:spacing w:val="-9"/>
        </w:rPr>
        <w:t xml:space="preserve"> </w:t>
      </w:r>
      <w:r>
        <w:t>del</w:t>
      </w:r>
      <w:r>
        <w:rPr>
          <w:spacing w:val="-12"/>
        </w:rPr>
        <w:t xml:space="preserve"> </w:t>
      </w:r>
      <w:r>
        <w:t>Consejo</w:t>
      </w:r>
      <w:r>
        <w:rPr>
          <w:spacing w:val="-12"/>
        </w:rPr>
        <w:t xml:space="preserve"> </w:t>
      </w:r>
      <w:r>
        <w:t>de</w:t>
      </w:r>
      <w:r>
        <w:rPr>
          <w:spacing w:val="-12"/>
        </w:rPr>
        <w:t xml:space="preserve"> </w:t>
      </w:r>
      <w:r>
        <w:t>Estado,</w:t>
      </w:r>
      <w:r>
        <w:rPr>
          <w:spacing w:val="-12"/>
        </w:rPr>
        <w:t xml:space="preserve"> </w:t>
      </w:r>
      <w:r>
        <w:t>laudos</w:t>
      </w:r>
      <w:r>
        <w:rPr>
          <w:spacing w:val="-12"/>
        </w:rPr>
        <w:t xml:space="preserve"> </w:t>
      </w:r>
      <w:r>
        <w:t>arbitrales</w:t>
      </w:r>
      <w:r>
        <w:rPr>
          <w:spacing w:val="-11"/>
        </w:rPr>
        <w:t xml:space="preserve"> </w:t>
      </w:r>
      <w:r>
        <w:t>y</w:t>
      </w:r>
      <w:r>
        <w:rPr>
          <w:spacing w:val="-13"/>
        </w:rPr>
        <w:t xml:space="preserve"> </w:t>
      </w:r>
      <w:r>
        <w:t>la</w:t>
      </w:r>
      <w:r>
        <w:rPr>
          <w:spacing w:val="-12"/>
        </w:rPr>
        <w:t xml:space="preserve"> </w:t>
      </w:r>
      <w:r>
        <w:t xml:space="preserve">normativa de la contratación concordada con la doctrina de la Subdirección de Gestión Contractual, al cual se puede acceder a través del siguiente enlace: </w:t>
      </w:r>
      <w:hyperlink r:id="rId13">
        <w:r>
          <w:rPr>
            <w:color w:val="0000FF"/>
            <w:spacing w:val="-2"/>
            <w:u w:val="single" w:color="0000FF"/>
          </w:rPr>
          <w:t>https://relatoria.colombiacompra.gov.co/busqueda/conceptos</w:t>
        </w:r>
      </w:hyperlink>
    </w:p>
    <w:p w14:paraId="2DE8312E" w14:textId="77777777" w:rsidR="00A257FD" w:rsidRDefault="00A257FD">
      <w:pPr>
        <w:pStyle w:val="Textoindependiente"/>
        <w:spacing w:before="120"/>
      </w:pPr>
    </w:p>
    <w:p w14:paraId="3FB37107" w14:textId="77777777" w:rsidR="00A257FD" w:rsidRDefault="00000000">
      <w:pPr>
        <w:pStyle w:val="Textoindependiente"/>
        <w:ind w:left="260"/>
      </w:pPr>
      <w:r>
        <w:t>Le</w:t>
      </w:r>
      <w:r>
        <w:rPr>
          <w:spacing w:val="14"/>
        </w:rPr>
        <w:t xml:space="preserve"> </w:t>
      </w:r>
      <w:r>
        <w:t>informamos</w:t>
      </w:r>
      <w:r>
        <w:rPr>
          <w:spacing w:val="18"/>
        </w:rPr>
        <w:t xml:space="preserve"> </w:t>
      </w:r>
      <w:r>
        <w:t>que</w:t>
      </w:r>
      <w:r>
        <w:rPr>
          <w:spacing w:val="15"/>
        </w:rPr>
        <w:t xml:space="preserve"> </w:t>
      </w:r>
      <w:r>
        <w:t>ya</w:t>
      </w:r>
      <w:r>
        <w:rPr>
          <w:spacing w:val="15"/>
        </w:rPr>
        <w:t xml:space="preserve"> </w:t>
      </w:r>
      <w:r>
        <w:t>se</w:t>
      </w:r>
      <w:r>
        <w:rPr>
          <w:spacing w:val="16"/>
        </w:rPr>
        <w:t xml:space="preserve"> </w:t>
      </w:r>
      <w:r>
        <w:t>encuentra</w:t>
      </w:r>
      <w:r>
        <w:rPr>
          <w:spacing w:val="17"/>
        </w:rPr>
        <w:t xml:space="preserve"> </w:t>
      </w:r>
      <w:r>
        <w:t>disponible</w:t>
      </w:r>
      <w:r>
        <w:rPr>
          <w:spacing w:val="18"/>
        </w:rPr>
        <w:t xml:space="preserve"> </w:t>
      </w:r>
      <w:r>
        <w:t>la</w:t>
      </w:r>
      <w:r>
        <w:rPr>
          <w:spacing w:val="15"/>
        </w:rPr>
        <w:t xml:space="preserve"> </w:t>
      </w:r>
      <w:r>
        <w:t>actualización</w:t>
      </w:r>
      <w:r>
        <w:rPr>
          <w:spacing w:val="18"/>
        </w:rPr>
        <w:t xml:space="preserve"> </w:t>
      </w:r>
      <w:r>
        <w:t>del</w:t>
      </w:r>
      <w:r>
        <w:rPr>
          <w:spacing w:val="16"/>
        </w:rPr>
        <w:t xml:space="preserve"> </w:t>
      </w:r>
      <w:r>
        <w:t>Manual</w:t>
      </w:r>
      <w:r>
        <w:rPr>
          <w:spacing w:val="16"/>
        </w:rPr>
        <w:t xml:space="preserve"> </w:t>
      </w:r>
      <w:r>
        <w:rPr>
          <w:spacing w:val="-5"/>
        </w:rPr>
        <w:t>de</w:t>
      </w:r>
    </w:p>
    <w:p w14:paraId="6203DFAD" w14:textId="77777777" w:rsidR="00A257FD" w:rsidRDefault="00000000">
      <w:pPr>
        <w:pStyle w:val="Textoindependiente"/>
        <w:spacing w:before="165"/>
        <w:rPr>
          <w:sz w:val="20"/>
        </w:rPr>
      </w:pPr>
      <w:r>
        <w:rPr>
          <w:noProof/>
          <w:sz w:val="20"/>
        </w:rPr>
        <mc:AlternateContent>
          <mc:Choice Requires="wps">
            <w:drawing>
              <wp:anchor distT="0" distB="0" distL="0" distR="0" simplePos="0" relativeHeight="487591424" behindDoc="1" locked="0" layoutInCell="1" allowOverlap="1" wp14:anchorId="18847AA3" wp14:editId="2D618C3E">
                <wp:simplePos x="0" y="0"/>
                <wp:positionH relativeFrom="page">
                  <wp:posOffset>1080135</wp:posOffset>
                </wp:positionH>
                <wp:positionV relativeFrom="paragraph">
                  <wp:posOffset>274470</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2D0307" id="Graphic 15" o:spid="_x0000_s1026" style="position:absolute;margin-left:85.05pt;margin-top:21.6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" path="m,l1828800,e" filled="f" strokeweight=".5pt">
                <v:path arrowok="t"/>
                <w10:wrap type="topAndBottom" anchorx="page"/>
              </v:shape>
            </w:pict>
          </mc:Fallback>
        </mc:AlternateContent>
      </w:r>
    </w:p>
    <w:p w14:paraId="49A8CA49" w14:textId="77777777" w:rsidR="00A257FD" w:rsidRDefault="00000000">
      <w:pPr>
        <w:spacing w:before="115"/>
        <w:ind w:left="260"/>
        <w:rPr>
          <w:rFonts w:ascii="Calibri" w:hAnsi="Calibri"/>
          <w:sz w:val="20"/>
        </w:rPr>
      </w:pPr>
      <w:r>
        <w:rPr>
          <w:rFonts w:ascii="Calibri" w:hAnsi="Calibri"/>
          <w:sz w:val="20"/>
          <w:vertAlign w:val="superscript"/>
        </w:rPr>
        <w:t>7</w:t>
      </w:r>
      <w:r>
        <w:rPr>
          <w:rFonts w:ascii="Calibri" w:hAnsi="Calibri"/>
          <w:spacing w:val="-6"/>
          <w:sz w:val="20"/>
        </w:rPr>
        <w:t xml:space="preserve"> </w:t>
      </w:r>
      <w:r>
        <w:rPr>
          <w:rFonts w:ascii="Calibri" w:hAnsi="Calibri"/>
          <w:sz w:val="20"/>
        </w:rPr>
        <w:t>Numeral</w:t>
      </w:r>
      <w:r>
        <w:rPr>
          <w:rFonts w:ascii="Calibri" w:hAnsi="Calibri"/>
          <w:spacing w:val="-6"/>
          <w:sz w:val="20"/>
        </w:rPr>
        <w:t xml:space="preserve"> </w:t>
      </w:r>
      <w:r>
        <w:rPr>
          <w:rFonts w:ascii="Calibri" w:hAnsi="Calibri"/>
          <w:sz w:val="20"/>
        </w:rPr>
        <w:t>1</w:t>
      </w:r>
      <w:r>
        <w:rPr>
          <w:rFonts w:ascii="Calibri" w:hAnsi="Calibri"/>
          <w:spacing w:val="-6"/>
          <w:sz w:val="20"/>
        </w:rPr>
        <w:t xml:space="preserve"> </w:t>
      </w:r>
      <w:r>
        <w:rPr>
          <w:rFonts w:ascii="Calibri" w:hAnsi="Calibri"/>
          <w:sz w:val="20"/>
        </w:rPr>
        <w:t>literal</w:t>
      </w:r>
      <w:r>
        <w:rPr>
          <w:rFonts w:ascii="Calibri" w:hAnsi="Calibri"/>
          <w:spacing w:val="-6"/>
          <w:sz w:val="20"/>
        </w:rPr>
        <w:t xml:space="preserve"> </w:t>
      </w:r>
      <w:r>
        <w:rPr>
          <w:rFonts w:ascii="Calibri" w:hAnsi="Calibri"/>
          <w:sz w:val="20"/>
        </w:rPr>
        <w:t>A</w:t>
      </w:r>
      <w:r>
        <w:rPr>
          <w:rFonts w:ascii="Calibri" w:hAnsi="Calibri"/>
          <w:spacing w:val="-6"/>
          <w:sz w:val="20"/>
        </w:rPr>
        <w:t xml:space="preserve"> </w:t>
      </w:r>
      <w:r>
        <w:rPr>
          <w:rFonts w:ascii="Calibri" w:hAnsi="Calibri"/>
          <w:sz w:val="20"/>
        </w:rPr>
        <w:t>DEL</w:t>
      </w:r>
      <w:r>
        <w:rPr>
          <w:rFonts w:ascii="Calibri" w:hAnsi="Calibri"/>
          <w:spacing w:val="-6"/>
          <w:sz w:val="20"/>
        </w:rPr>
        <w:t xml:space="preserve"> </w:t>
      </w:r>
      <w:r>
        <w:rPr>
          <w:rFonts w:ascii="Calibri" w:hAnsi="Calibri"/>
          <w:sz w:val="20"/>
        </w:rPr>
        <w:t>artículo</w:t>
      </w:r>
      <w:r>
        <w:rPr>
          <w:rFonts w:ascii="Calibri" w:hAnsi="Calibri"/>
          <w:spacing w:val="-6"/>
          <w:sz w:val="20"/>
        </w:rPr>
        <w:t xml:space="preserve"> </w:t>
      </w:r>
      <w:r>
        <w:rPr>
          <w:rFonts w:ascii="Calibri" w:hAnsi="Calibri"/>
          <w:sz w:val="20"/>
        </w:rPr>
        <w:t>157</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z w:val="20"/>
        </w:rPr>
        <w:t>la</w:t>
      </w:r>
      <w:r>
        <w:rPr>
          <w:rFonts w:ascii="Calibri" w:hAnsi="Calibri"/>
          <w:spacing w:val="-6"/>
          <w:sz w:val="20"/>
        </w:rPr>
        <w:t xml:space="preserve"> </w:t>
      </w:r>
      <w:r>
        <w:rPr>
          <w:rFonts w:ascii="Calibri" w:hAnsi="Calibri"/>
          <w:sz w:val="20"/>
        </w:rPr>
        <w:t>Ley</w:t>
      </w:r>
      <w:r>
        <w:rPr>
          <w:rFonts w:ascii="Calibri" w:hAnsi="Calibri"/>
          <w:spacing w:val="-6"/>
          <w:sz w:val="20"/>
        </w:rPr>
        <w:t xml:space="preserve"> </w:t>
      </w:r>
      <w:r>
        <w:rPr>
          <w:rFonts w:ascii="Calibri" w:hAnsi="Calibri"/>
          <w:sz w:val="20"/>
        </w:rPr>
        <w:t>100</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pacing w:val="-4"/>
          <w:sz w:val="20"/>
        </w:rPr>
        <w:t>1993</w:t>
      </w:r>
    </w:p>
    <w:p w14:paraId="6B653593" w14:textId="77777777" w:rsidR="00A257FD" w:rsidRDefault="00A257FD">
      <w:pPr>
        <w:rPr>
          <w:rFonts w:ascii="Calibri" w:hAnsi="Calibri"/>
          <w:sz w:val="20"/>
        </w:rPr>
        <w:sectPr w:rsidR="00A257FD">
          <w:pgSz w:w="12240" w:h="15840"/>
          <w:pgMar w:top="1880" w:right="720" w:bottom="1900" w:left="1440" w:header="165" w:footer="1702" w:gutter="0"/>
          <w:cols w:space="720"/>
        </w:sectPr>
      </w:pPr>
    </w:p>
    <w:p w14:paraId="24C52730" w14:textId="77777777" w:rsidR="00A257FD" w:rsidRDefault="00000000">
      <w:pPr>
        <w:pStyle w:val="Textoindependiente"/>
        <w:tabs>
          <w:tab w:val="left" w:pos="2396"/>
          <w:tab w:val="left" w:pos="4971"/>
          <w:tab w:val="left" w:pos="6574"/>
          <w:tab w:val="left" w:pos="8099"/>
        </w:tabs>
        <w:spacing w:before="158" w:line="276" w:lineRule="auto"/>
        <w:ind w:left="260" w:right="979"/>
        <w:jc w:val="both"/>
      </w:pPr>
      <w:r>
        <w:lastRenderedPageBreak/>
        <w:t>Acuerdos</w:t>
      </w:r>
      <w:r>
        <w:rPr>
          <w:spacing w:val="-18"/>
        </w:rPr>
        <w:t xml:space="preserve"> </w:t>
      </w:r>
      <w:r>
        <w:t>Comerciales</w:t>
      </w:r>
      <w:r>
        <w:rPr>
          <w:spacing w:val="-17"/>
        </w:rPr>
        <w:t xml:space="preserve"> </w:t>
      </w:r>
      <w:r>
        <w:t>en</w:t>
      </w:r>
      <w:r>
        <w:rPr>
          <w:spacing w:val="-19"/>
        </w:rPr>
        <w:t xml:space="preserve"> </w:t>
      </w:r>
      <w:r>
        <w:t>Procesos</w:t>
      </w:r>
      <w:r>
        <w:rPr>
          <w:spacing w:val="-18"/>
        </w:rPr>
        <w:t xml:space="preserve"> </w:t>
      </w:r>
      <w:r>
        <w:t>de</w:t>
      </w:r>
      <w:r>
        <w:rPr>
          <w:spacing w:val="-20"/>
        </w:rPr>
        <w:t xml:space="preserve"> </w:t>
      </w:r>
      <w:r>
        <w:t>Contratación.</w:t>
      </w:r>
      <w:r>
        <w:rPr>
          <w:spacing w:val="-16"/>
        </w:rPr>
        <w:t xml:space="preserve"> </w:t>
      </w:r>
      <w:r>
        <w:t>Esta</w:t>
      </w:r>
      <w:r>
        <w:rPr>
          <w:spacing w:val="-19"/>
        </w:rPr>
        <w:t xml:space="preserve"> </w:t>
      </w:r>
      <w:r>
        <w:t>herramienta</w:t>
      </w:r>
      <w:r>
        <w:rPr>
          <w:spacing w:val="-17"/>
        </w:rPr>
        <w:t xml:space="preserve"> </w:t>
      </w:r>
      <w:r>
        <w:t>ofrece</w:t>
      </w:r>
      <w:r>
        <w:rPr>
          <w:spacing w:val="-18"/>
        </w:rPr>
        <w:t xml:space="preserve"> </w:t>
      </w:r>
      <w:r>
        <w:t>una orientación valiosa para que las entidades públicas determinen los acuerdos comerciales</w:t>
      </w:r>
      <w:r>
        <w:rPr>
          <w:spacing w:val="-7"/>
        </w:rPr>
        <w:t xml:space="preserve"> </w:t>
      </w:r>
      <w:r>
        <w:t>que</w:t>
      </w:r>
      <w:r>
        <w:rPr>
          <w:spacing w:val="-9"/>
        </w:rPr>
        <w:t xml:space="preserve"> </w:t>
      </w:r>
      <w:r>
        <w:t>deben</w:t>
      </w:r>
      <w:r>
        <w:rPr>
          <w:spacing w:val="-8"/>
        </w:rPr>
        <w:t xml:space="preserve"> </w:t>
      </w:r>
      <w:r>
        <w:t>incluir</w:t>
      </w:r>
      <w:r>
        <w:rPr>
          <w:spacing w:val="-8"/>
        </w:rPr>
        <w:t xml:space="preserve"> </w:t>
      </w:r>
      <w:r>
        <w:t>en</w:t>
      </w:r>
      <w:r>
        <w:rPr>
          <w:spacing w:val="-9"/>
        </w:rPr>
        <w:t xml:space="preserve"> </w:t>
      </w:r>
      <w:r>
        <w:t>sus</w:t>
      </w:r>
      <w:r>
        <w:rPr>
          <w:spacing w:val="-9"/>
        </w:rPr>
        <w:t xml:space="preserve"> </w:t>
      </w:r>
      <w:r>
        <w:t>procesos</w:t>
      </w:r>
      <w:r>
        <w:rPr>
          <w:spacing w:val="-8"/>
        </w:rPr>
        <w:t xml:space="preserve"> </w:t>
      </w:r>
      <w:r>
        <w:t>contractuales.</w:t>
      </w:r>
      <w:r>
        <w:rPr>
          <w:spacing w:val="-5"/>
        </w:rPr>
        <w:t xml:space="preserve"> </w:t>
      </w:r>
      <w:r>
        <w:t>Puede</w:t>
      </w:r>
      <w:r>
        <w:rPr>
          <w:spacing w:val="-8"/>
        </w:rPr>
        <w:t xml:space="preserve"> </w:t>
      </w:r>
      <w:r>
        <w:t>consultar</w:t>
      </w:r>
      <w:r>
        <w:rPr>
          <w:spacing w:val="-7"/>
        </w:rPr>
        <w:t xml:space="preserve"> </w:t>
      </w:r>
      <w:r>
        <w:t xml:space="preserve">la </w:t>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14">
        <w:r>
          <w:rPr>
            <w:color w:val="0000FF"/>
            <w:u w:val="single" w:color="0000FF"/>
          </w:rPr>
          <w:t>manual_para_el_manejo_de_acuerdos_comerciales_vf.pdf</w:t>
        </w:r>
      </w:hyperlink>
    </w:p>
    <w:p w14:paraId="3A7D2DBC" w14:textId="77777777" w:rsidR="00A257FD" w:rsidRDefault="00A257FD">
      <w:pPr>
        <w:pStyle w:val="Textoindependiente"/>
        <w:spacing w:before="40"/>
      </w:pPr>
    </w:p>
    <w:p w14:paraId="6F506235" w14:textId="77777777" w:rsidR="00A257FD" w:rsidRDefault="00000000">
      <w:pPr>
        <w:pStyle w:val="Textoindependiente"/>
        <w:spacing w:line="276" w:lineRule="auto"/>
        <w:ind w:left="260" w:right="980"/>
        <w:jc w:val="both"/>
      </w:pPr>
      <w:r>
        <w:t>De</w:t>
      </w:r>
      <w:r>
        <w:rPr>
          <w:spacing w:val="-13"/>
        </w:rPr>
        <w:t xml:space="preserve"> </w:t>
      </w:r>
      <w:r>
        <w:t>otra</w:t>
      </w:r>
      <w:r>
        <w:rPr>
          <w:spacing w:val="-13"/>
        </w:rPr>
        <w:t xml:space="preserve"> </w:t>
      </w:r>
      <w:r>
        <w:t>parte,</w:t>
      </w:r>
      <w:r>
        <w:rPr>
          <w:spacing w:val="-12"/>
        </w:rPr>
        <w:t xml:space="preserve"> </w:t>
      </w:r>
      <w:r>
        <w:t>te</w:t>
      </w:r>
      <w:r>
        <w:rPr>
          <w:spacing w:val="-13"/>
        </w:rPr>
        <w:t xml:space="preserve"> </w:t>
      </w:r>
      <w:r>
        <w:t>contamos</w:t>
      </w:r>
      <w:r>
        <w:rPr>
          <w:spacing w:val="-11"/>
        </w:rPr>
        <w:t xml:space="preserve"> </w:t>
      </w:r>
      <w:r>
        <w:t>que</w:t>
      </w:r>
      <w:r>
        <w:rPr>
          <w:spacing w:val="-13"/>
        </w:rPr>
        <w:t xml:space="preserve"> </w:t>
      </w:r>
      <w:r>
        <w:t>ya</w:t>
      </w:r>
      <w:r>
        <w:rPr>
          <w:spacing w:val="-13"/>
        </w:rPr>
        <w:t xml:space="preserve"> </w:t>
      </w:r>
      <w:r>
        <w:t>publicamos</w:t>
      </w:r>
      <w:r>
        <w:rPr>
          <w:spacing w:val="-11"/>
        </w:rPr>
        <w:t xml:space="preserve"> </w:t>
      </w:r>
      <w:r>
        <w:t>el</w:t>
      </w:r>
      <w:r>
        <w:rPr>
          <w:spacing w:val="-13"/>
        </w:rPr>
        <w:t xml:space="preserve"> </w:t>
      </w:r>
      <w:r>
        <w:t>borrador</w:t>
      </w:r>
      <w:r>
        <w:rPr>
          <w:spacing w:val="-11"/>
        </w:rPr>
        <w:t xml:space="preserve"> </w:t>
      </w:r>
      <w:r>
        <w:t>de</w:t>
      </w:r>
      <w:r>
        <w:rPr>
          <w:spacing w:val="-13"/>
        </w:rPr>
        <w:t xml:space="preserve"> </w:t>
      </w:r>
      <w:r>
        <w:t>la</w:t>
      </w:r>
      <w:r>
        <w:rPr>
          <w:spacing w:val="-13"/>
        </w:rPr>
        <w:t xml:space="preserve"> </w:t>
      </w:r>
      <w:r>
        <w:t>nueva</w:t>
      </w:r>
      <w:r>
        <w:rPr>
          <w:spacing w:val="-12"/>
        </w:rPr>
        <w:t xml:space="preserve"> </w:t>
      </w:r>
      <w:r>
        <w:t>Guía</w:t>
      </w:r>
      <w:r>
        <w:rPr>
          <w:spacing w:val="-13"/>
        </w:rPr>
        <w:t xml:space="preserve"> </w:t>
      </w:r>
      <w:r>
        <w:t>para Incentivar</w:t>
      </w:r>
      <w:r>
        <w:rPr>
          <w:spacing w:val="-2"/>
        </w:rPr>
        <w:t xml:space="preserve"> </w:t>
      </w:r>
      <w:r>
        <w:t>la</w:t>
      </w:r>
      <w:r>
        <w:rPr>
          <w:spacing w:val="-5"/>
        </w:rPr>
        <w:t xml:space="preserve"> </w:t>
      </w:r>
      <w:r>
        <w:t>Participación</w:t>
      </w:r>
      <w:r>
        <w:rPr>
          <w:spacing w:val="-1"/>
        </w:rPr>
        <w:t xml:space="preserve"> </w:t>
      </w:r>
      <w:r>
        <w:t>de</w:t>
      </w:r>
      <w:r>
        <w:rPr>
          <w:spacing w:val="-5"/>
        </w:rPr>
        <w:t xml:space="preserve"> </w:t>
      </w:r>
      <w:r>
        <w:t>Mujeres</w:t>
      </w:r>
      <w:r>
        <w:rPr>
          <w:spacing w:val="-3"/>
        </w:rPr>
        <w:t xml:space="preserve"> </w:t>
      </w:r>
      <w:r>
        <w:t>en</w:t>
      </w:r>
      <w:r>
        <w:rPr>
          <w:spacing w:val="-4"/>
        </w:rPr>
        <w:t xml:space="preserve"> </w:t>
      </w:r>
      <w:r>
        <w:t>el</w:t>
      </w:r>
      <w:r>
        <w:rPr>
          <w:spacing w:val="-5"/>
        </w:rPr>
        <w:t xml:space="preserve"> </w:t>
      </w:r>
      <w:r>
        <w:t>Sistema</w:t>
      </w:r>
      <w:r>
        <w:rPr>
          <w:spacing w:val="-3"/>
        </w:rPr>
        <w:t xml:space="preserve"> </w:t>
      </w:r>
      <w:r>
        <w:t>de</w:t>
      </w:r>
      <w:r>
        <w:rPr>
          <w:spacing w:val="-5"/>
        </w:rPr>
        <w:t xml:space="preserve"> </w:t>
      </w:r>
      <w:r>
        <w:t>Compras</w:t>
      </w:r>
      <w:r>
        <w:rPr>
          <w:spacing w:val="-3"/>
        </w:rPr>
        <w:t xml:space="preserve"> </w:t>
      </w:r>
      <w:r>
        <w:t>y</w:t>
      </w:r>
      <w:r>
        <w:rPr>
          <w:spacing w:val="-5"/>
        </w:rPr>
        <w:t xml:space="preserve"> </w:t>
      </w:r>
      <w:r>
        <w:t>Contratación Pública.</w:t>
      </w:r>
      <w:r>
        <w:rPr>
          <w:spacing w:val="-3"/>
        </w:rPr>
        <w:t xml:space="preserve"> </w:t>
      </w:r>
      <w:r>
        <w:t>Conoce</w:t>
      </w:r>
      <w:r>
        <w:rPr>
          <w:spacing w:val="-4"/>
        </w:rPr>
        <w:t xml:space="preserve"> </w:t>
      </w:r>
      <w:r>
        <w:t>el</w:t>
      </w:r>
      <w:r>
        <w:rPr>
          <w:spacing w:val="-5"/>
        </w:rPr>
        <w:t xml:space="preserve"> </w:t>
      </w:r>
      <w:r>
        <w:t>documento</w:t>
      </w:r>
      <w:r>
        <w:rPr>
          <w:spacing w:val="-3"/>
        </w:rPr>
        <w:t xml:space="preserve"> </w:t>
      </w:r>
      <w:r>
        <w:t>y</w:t>
      </w:r>
      <w:r>
        <w:rPr>
          <w:spacing w:val="-6"/>
        </w:rPr>
        <w:t xml:space="preserve"> </w:t>
      </w:r>
      <w:r>
        <w:t>realiza</w:t>
      </w:r>
      <w:r>
        <w:rPr>
          <w:spacing w:val="-4"/>
        </w:rPr>
        <w:t xml:space="preserve"> </w:t>
      </w:r>
      <w:r>
        <w:t>tus</w:t>
      </w:r>
      <w:r>
        <w:rPr>
          <w:spacing w:val="-5"/>
        </w:rPr>
        <w:t xml:space="preserve"> </w:t>
      </w:r>
      <w:r>
        <w:t>comentarios</w:t>
      </w:r>
      <w:r>
        <w:rPr>
          <w:spacing w:val="-3"/>
        </w:rPr>
        <w:t xml:space="preserve"> </w:t>
      </w:r>
      <w:r>
        <w:t>hasta</w:t>
      </w:r>
      <w:r>
        <w:rPr>
          <w:spacing w:val="-4"/>
        </w:rPr>
        <w:t xml:space="preserve"> </w:t>
      </w:r>
      <w:r>
        <w:t>el</w:t>
      </w:r>
      <w:r>
        <w:rPr>
          <w:spacing w:val="-5"/>
        </w:rPr>
        <w:t xml:space="preserve"> </w:t>
      </w:r>
      <w:r>
        <w:t>2</w:t>
      </w:r>
      <w:r>
        <w:rPr>
          <w:spacing w:val="-6"/>
        </w:rPr>
        <w:t xml:space="preserve"> </w:t>
      </w:r>
      <w:r>
        <w:t>de</w:t>
      </w:r>
      <w:r>
        <w:rPr>
          <w:spacing w:val="-6"/>
        </w:rPr>
        <w:t xml:space="preserve"> </w:t>
      </w:r>
      <w:r>
        <w:t>diciembre de 2024 a través de estos enlaces:</w:t>
      </w:r>
    </w:p>
    <w:p w14:paraId="79D46E15" w14:textId="77777777" w:rsidR="00A257FD" w:rsidRDefault="00A257FD">
      <w:pPr>
        <w:pStyle w:val="Textoindependiente"/>
        <w:spacing w:before="40"/>
      </w:pPr>
    </w:p>
    <w:p w14:paraId="65900BF2" w14:textId="77777777" w:rsidR="00A257FD" w:rsidRDefault="00000000">
      <w:pPr>
        <w:pStyle w:val="Prrafodelista"/>
        <w:numPr>
          <w:ilvl w:val="1"/>
          <w:numId w:val="3"/>
        </w:numPr>
        <w:tabs>
          <w:tab w:val="left" w:pos="980"/>
          <w:tab w:val="left" w:pos="8360"/>
        </w:tabs>
        <w:spacing w:before="1"/>
        <w:ind w:left="980"/>
      </w:pPr>
      <w:r>
        <w:rPr>
          <w:spacing w:val="-2"/>
        </w:rPr>
        <w:t>Enlace</w:t>
      </w:r>
      <w:r>
        <w:tab/>
      </w:r>
      <w:r>
        <w:rPr>
          <w:spacing w:val="-2"/>
        </w:rPr>
        <w:t>página</w:t>
      </w:r>
    </w:p>
    <w:p w14:paraId="6227278A" w14:textId="77777777" w:rsidR="00A257FD" w:rsidRPr="00AF6018" w:rsidRDefault="00000000">
      <w:pPr>
        <w:pStyle w:val="Textoindependiente"/>
        <w:spacing w:before="40"/>
        <w:ind w:left="981"/>
        <w:rPr>
          <w:lang w:val="en-US"/>
        </w:rPr>
      </w:pPr>
      <w:r w:rsidRPr="00AF6018">
        <w:rPr>
          <w:lang w:val="en-US"/>
        </w:rPr>
        <w:t>ANCP-CCE:</w:t>
      </w:r>
      <w:r w:rsidRPr="00AF6018">
        <w:rPr>
          <w:spacing w:val="-19"/>
          <w:lang w:val="en-US"/>
        </w:rPr>
        <w:t xml:space="preserve"> </w:t>
      </w:r>
      <w:hyperlink r:id="rId15">
        <w:r w:rsidRPr="00AF6018">
          <w:rPr>
            <w:color w:val="0000FF"/>
            <w:spacing w:val="-2"/>
            <w:u w:val="single" w:color="0000FF"/>
            <w:lang w:val="en-US"/>
          </w:rPr>
          <w:t>https://www.colombiacompra.gov.co/content/convocatorias</w:t>
        </w:r>
      </w:hyperlink>
    </w:p>
    <w:p w14:paraId="1324D72A" w14:textId="77777777" w:rsidR="00A257FD" w:rsidRDefault="00000000">
      <w:pPr>
        <w:pStyle w:val="Prrafodelista"/>
        <w:numPr>
          <w:ilvl w:val="1"/>
          <w:numId w:val="3"/>
        </w:numPr>
        <w:tabs>
          <w:tab w:val="left" w:pos="980"/>
          <w:tab w:val="left" w:pos="4924"/>
        </w:tabs>
        <w:spacing w:before="40"/>
        <w:ind w:left="980"/>
      </w:pPr>
      <w:r>
        <w:rPr>
          <w:spacing w:val="-2"/>
        </w:rPr>
        <w:t>Enlace</w:t>
      </w:r>
      <w:r>
        <w:tab/>
      </w:r>
      <w:r>
        <w:rPr>
          <w:spacing w:val="-2"/>
        </w:rPr>
        <w:t>SUCOP:</w:t>
      </w:r>
    </w:p>
    <w:p w14:paraId="075F2DAB" w14:textId="77777777" w:rsidR="00A257FD" w:rsidRDefault="00000000">
      <w:pPr>
        <w:pStyle w:val="Textoindependiente"/>
        <w:spacing w:before="40" w:line="276" w:lineRule="auto"/>
        <w:ind w:left="981" w:right="980"/>
      </w:pPr>
      <w:hyperlink r:id="rId16">
        <w:r>
          <w:rPr>
            <w:color w:val="0000FF"/>
            <w:spacing w:val="-2"/>
            <w:u w:val="single" w:color="0000FF"/>
          </w:rPr>
          <w:t>https://www.sucop.gov.co/entidades/colombiacompra/Normativa?IDNor</w:t>
        </w:r>
      </w:hyperlink>
      <w:r>
        <w:rPr>
          <w:color w:val="0000FF"/>
          <w:spacing w:val="-2"/>
        </w:rPr>
        <w:t xml:space="preserve"> </w:t>
      </w:r>
      <w:hyperlink r:id="rId17">
        <w:r>
          <w:rPr>
            <w:color w:val="0000FF"/>
            <w:spacing w:val="-2"/>
            <w:u w:val="single" w:color="0000FF"/>
          </w:rPr>
          <w:t>ma=19201</w:t>
        </w:r>
      </w:hyperlink>
    </w:p>
    <w:p w14:paraId="6967B091" w14:textId="77777777" w:rsidR="00A257FD" w:rsidRDefault="00A257FD">
      <w:pPr>
        <w:pStyle w:val="Textoindependiente"/>
        <w:spacing w:before="40"/>
      </w:pPr>
    </w:p>
    <w:p w14:paraId="49ED9466" w14:textId="77777777" w:rsidR="00A257FD" w:rsidRDefault="00000000">
      <w:pPr>
        <w:pStyle w:val="Textoindependiente"/>
        <w:spacing w:line="276" w:lineRule="auto"/>
        <w:ind w:left="260" w:right="979"/>
        <w:jc w:val="both"/>
      </w:pPr>
      <w:r>
        <w:t>También le invitamos a consultar la versión VII</w:t>
      </w:r>
      <w:r>
        <w:rPr>
          <w:spacing w:val="40"/>
        </w:rPr>
        <w:t xml:space="preserve"> </w:t>
      </w:r>
      <w:r>
        <w:t>de 2024 , del Boletín de Relatoría de la Subdirección de Gestión Contractual relacionado con las ASOCIACIONES PÚBLICO</w:t>
      </w:r>
      <w:r>
        <w:rPr>
          <w:spacing w:val="-2"/>
        </w:rPr>
        <w:t xml:space="preserve"> </w:t>
      </w:r>
      <w:r>
        <w:t>POPULARES</w:t>
      </w:r>
      <w:r>
        <w:rPr>
          <w:spacing w:val="-3"/>
        </w:rPr>
        <w:t xml:space="preserve"> </w:t>
      </w:r>
      <w:r>
        <w:t>,</w:t>
      </w:r>
      <w:r>
        <w:rPr>
          <w:spacing w:val="-4"/>
        </w:rPr>
        <w:t xml:space="preserve"> </w:t>
      </w:r>
      <w:r>
        <w:t>el</w:t>
      </w:r>
      <w:r>
        <w:rPr>
          <w:spacing w:val="-3"/>
        </w:rPr>
        <w:t xml:space="preserve"> </w:t>
      </w:r>
      <w:r>
        <w:t>cual</w:t>
      </w:r>
      <w:r>
        <w:rPr>
          <w:spacing w:val="-2"/>
        </w:rPr>
        <w:t xml:space="preserve"> </w:t>
      </w:r>
      <w:r>
        <w:t>se</w:t>
      </w:r>
      <w:r>
        <w:rPr>
          <w:spacing w:val="-3"/>
        </w:rPr>
        <w:t xml:space="preserve"> </w:t>
      </w:r>
      <w:r>
        <w:t>puede</w:t>
      </w:r>
      <w:r>
        <w:rPr>
          <w:spacing w:val="-2"/>
        </w:rPr>
        <w:t xml:space="preserve"> </w:t>
      </w:r>
      <w:r>
        <w:t>descargar</w:t>
      </w:r>
      <w:r>
        <w:rPr>
          <w:spacing w:val="-1"/>
        </w:rPr>
        <w:t xml:space="preserve"> </w:t>
      </w:r>
      <w:r>
        <w:t>en</w:t>
      </w:r>
      <w:r>
        <w:rPr>
          <w:spacing w:val="-3"/>
        </w:rPr>
        <w:t xml:space="preserve"> </w:t>
      </w:r>
      <w:r>
        <w:t>la</w:t>
      </w:r>
      <w:r>
        <w:rPr>
          <w:spacing w:val="-3"/>
        </w:rPr>
        <w:t xml:space="preserve"> </w:t>
      </w:r>
      <w:r>
        <w:t xml:space="preserve">página web de la Agencia: </w:t>
      </w:r>
      <w:hyperlink r:id="rId18">
        <w:r>
          <w:rPr>
            <w:color w:val="0000FF"/>
            <w:u w:val="single" w:color="0000FF"/>
          </w:rPr>
          <w:t>https://www.colombiacompra.gov.co/sala-de-</w:t>
        </w:r>
      </w:hyperlink>
      <w:r>
        <w:rPr>
          <w:color w:val="0000FF"/>
        </w:rPr>
        <w:t xml:space="preserve"> </w:t>
      </w:r>
      <w:hyperlink r:id="rId19">
        <w:r>
          <w:rPr>
            <w:color w:val="0000FF"/>
            <w:spacing w:val="-2"/>
            <w:u w:val="single" w:color="0000FF"/>
          </w:rPr>
          <w:t>prensa/boletin-digital</w:t>
        </w:r>
      </w:hyperlink>
      <w:r>
        <w:rPr>
          <w:spacing w:val="-2"/>
        </w:rPr>
        <w:t>.</w:t>
      </w:r>
    </w:p>
    <w:p w14:paraId="3A62F235" w14:textId="77777777" w:rsidR="00A257FD" w:rsidRDefault="00A257FD">
      <w:pPr>
        <w:pStyle w:val="Textoindependiente"/>
        <w:spacing w:before="40"/>
      </w:pPr>
    </w:p>
    <w:p w14:paraId="00F2BD57" w14:textId="77777777" w:rsidR="00A257FD" w:rsidRDefault="00000000">
      <w:pPr>
        <w:pStyle w:val="Textoindependiente"/>
        <w:ind w:left="26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7B565D29" w14:textId="77777777" w:rsidR="00A257FD" w:rsidRDefault="00A257FD">
      <w:pPr>
        <w:pStyle w:val="Textoindependiente"/>
      </w:pPr>
    </w:p>
    <w:p w14:paraId="3B40F4B1" w14:textId="77777777" w:rsidR="00A257FD" w:rsidRDefault="00000000">
      <w:pPr>
        <w:pStyle w:val="Textoindependiente"/>
        <w:ind w:left="260"/>
      </w:pPr>
      <w:r>
        <w:t>Twitter:</w:t>
      </w:r>
      <w:r>
        <w:rPr>
          <w:spacing w:val="-14"/>
        </w:rPr>
        <w:t xml:space="preserve"> </w:t>
      </w:r>
      <w:r>
        <w:rPr>
          <w:color w:val="4472C4"/>
          <w:spacing w:val="-2"/>
          <w:u w:val="single" w:color="4472C4"/>
        </w:rPr>
        <w:t>@colombiacompra</w:t>
      </w:r>
    </w:p>
    <w:p w14:paraId="45F806FD" w14:textId="77777777" w:rsidR="00A257FD" w:rsidRDefault="00000000">
      <w:pPr>
        <w:pStyle w:val="Textoindependiente"/>
        <w:ind w:left="260"/>
      </w:pPr>
      <w:r>
        <w:t>Facebook:</w:t>
      </w:r>
      <w:r>
        <w:rPr>
          <w:spacing w:val="-18"/>
        </w:rPr>
        <w:t xml:space="preserve"> </w:t>
      </w:r>
      <w:r>
        <w:rPr>
          <w:color w:val="4472C4"/>
          <w:spacing w:val="-2"/>
          <w:u w:val="single" w:color="4472C4"/>
        </w:rPr>
        <w:t>ColombiaCompraEficiente</w:t>
      </w:r>
    </w:p>
    <w:p w14:paraId="5730E5D6" w14:textId="77777777" w:rsidR="00A257FD" w:rsidRDefault="00000000">
      <w:pPr>
        <w:pStyle w:val="Textoindependiente"/>
        <w:ind w:left="2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09EE18FD" w14:textId="77777777" w:rsidR="00A257FD" w:rsidRDefault="00000000">
      <w:pPr>
        <w:pStyle w:val="Textoindependiente"/>
        <w:ind w:left="260"/>
      </w:pPr>
      <w:r>
        <w:t>Instagram:</w:t>
      </w:r>
      <w:r>
        <w:rPr>
          <w:spacing w:val="-19"/>
        </w:rPr>
        <w:t xml:space="preserve"> </w:t>
      </w:r>
      <w:r>
        <w:rPr>
          <w:color w:val="4472C4"/>
          <w:spacing w:val="-2"/>
          <w:u w:val="single" w:color="4472C4"/>
        </w:rPr>
        <w:t>@colombiacompraeficiente_cce</w:t>
      </w:r>
    </w:p>
    <w:p w14:paraId="0E415803" w14:textId="77777777" w:rsidR="00A257FD" w:rsidRDefault="00A257FD">
      <w:pPr>
        <w:pStyle w:val="Textoindependiente"/>
        <w:spacing w:before="40"/>
      </w:pPr>
    </w:p>
    <w:p w14:paraId="7BDA241B" w14:textId="77777777" w:rsidR="00A257FD" w:rsidRDefault="00000000">
      <w:pPr>
        <w:pStyle w:val="Textoindependiente"/>
        <w:spacing w:line="276" w:lineRule="auto"/>
        <w:ind w:left="260"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AA828C6" w14:textId="77777777" w:rsidR="00A257FD" w:rsidRDefault="00A257FD">
      <w:pPr>
        <w:pStyle w:val="Textoindependiente"/>
        <w:spacing w:before="40"/>
      </w:pPr>
    </w:p>
    <w:p w14:paraId="203135A2" w14:textId="77777777" w:rsidR="00A257FD" w:rsidRDefault="00000000">
      <w:pPr>
        <w:pStyle w:val="Textoindependiente"/>
        <w:ind w:left="261"/>
      </w:pPr>
      <w:r>
        <w:rPr>
          <w:spacing w:val="-2"/>
        </w:rPr>
        <w:t>Atentamente,</w:t>
      </w:r>
    </w:p>
    <w:p w14:paraId="1AE34B84" w14:textId="77777777" w:rsidR="00A257FD" w:rsidRDefault="00A257FD">
      <w:pPr>
        <w:pStyle w:val="Textoindependiente"/>
        <w:sectPr w:rsidR="00A257FD">
          <w:pgSz w:w="12240" w:h="15840"/>
          <w:pgMar w:top="1880" w:right="720" w:bottom="1900" w:left="1440" w:header="165" w:footer="1702" w:gutter="0"/>
          <w:cols w:space="720"/>
        </w:sectPr>
      </w:pPr>
    </w:p>
    <w:p w14:paraId="1CD4BB41" w14:textId="77777777" w:rsidR="00A257FD" w:rsidRDefault="00A257FD">
      <w:pPr>
        <w:pStyle w:val="Textoindependiente"/>
        <w:spacing w:before="6"/>
        <w:rPr>
          <w:sz w:val="15"/>
        </w:rPr>
      </w:pPr>
    </w:p>
    <w:p w14:paraId="28207E36" w14:textId="229113A0" w:rsidR="00A257FD" w:rsidRDefault="0096655D">
      <w:pPr>
        <w:pStyle w:val="Textoindependiente"/>
        <w:ind w:left="2024"/>
        <w:rPr>
          <w:sz w:val="20"/>
        </w:rPr>
      </w:pPr>
      <w:r w:rsidRPr="002C3AD6">
        <w:rPr>
          <w:rFonts w:ascii="Century Gothic" w:hAnsi="Century Gothic"/>
          <w:noProof/>
        </w:rPr>
        <w:drawing>
          <wp:inline distT="0" distB="0" distL="0" distR="0" wp14:anchorId="7229F430" wp14:editId="4E89CB9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p w14:paraId="0196B00B" w14:textId="77777777" w:rsidR="00A257FD" w:rsidRDefault="00A257FD">
      <w:pPr>
        <w:pStyle w:val="Textoindependiente"/>
        <w:rPr>
          <w:sz w:val="16"/>
        </w:rPr>
      </w:pPr>
    </w:p>
    <w:p w14:paraId="0CEC41FC" w14:textId="77777777" w:rsidR="00A257FD" w:rsidRDefault="00A257FD">
      <w:pPr>
        <w:pStyle w:val="Textoindependiente"/>
        <w:rPr>
          <w:sz w:val="16"/>
        </w:rPr>
      </w:pPr>
    </w:p>
    <w:p w14:paraId="5EAC0590" w14:textId="77777777" w:rsidR="00A257FD" w:rsidRDefault="00A257FD">
      <w:pPr>
        <w:pStyle w:val="Textoindependiente"/>
        <w:spacing w:before="167"/>
        <w:rPr>
          <w:sz w:val="16"/>
        </w:rPr>
      </w:pPr>
    </w:p>
    <w:p w14:paraId="085E4051" w14:textId="77777777" w:rsidR="00A257FD" w:rsidRDefault="00000000">
      <w:pPr>
        <w:ind w:left="1261"/>
        <w:rPr>
          <w:sz w:val="16"/>
        </w:rPr>
      </w:pPr>
      <w:r>
        <w:rPr>
          <w:noProof/>
          <w:sz w:val="16"/>
        </w:rPr>
        <mc:AlternateContent>
          <mc:Choice Requires="wps">
            <w:drawing>
              <wp:anchor distT="0" distB="0" distL="0" distR="0" simplePos="0" relativeHeight="15733760" behindDoc="0" locked="0" layoutInCell="1" allowOverlap="1" wp14:anchorId="13389634" wp14:editId="7CE70907">
                <wp:simplePos x="0" y="0"/>
                <wp:positionH relativeFrom="page">
                  <wp:posOffset>1148714</wp:posOffset>
                </wp:positionH>
                <wp:positionV relativeFrom="paragraph">
                  <wp:posOffset>61874</wp:posOffset>
                </wp:positionV>
                <wp:extent cx="428625" cy="1238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4A23F052" w14:textId="77777777" w:rsidR="00A257FD" w:rsidRDefault="00000000">
                            <w:pPr>
                              <w:rPr>
                                <w:sz w:val="16"/>
                              </w:rPr>
                            </w:pPr>
                            <w:r>
                              <w:rPr>
                                <w:spacing w:val="-2"/>
                                <w:sz w:val="16"/>
                              </w:rPr>
                              <w:t>Elaboró:</w:t>
                            </w:r>
                          </w:p>
                        </w:txbxContent>
                      </wps:txbx>
                      <wps:bodyPr wrap="square" lIns="0" tIns="0" rIns="0" bIns="0" rtlCol="0">
                        <a:noAutofit/>
                      </wps:bodyPr>
                    </wps:wsp>
                  </a:graphicData>
                </a:graphic>
              </wp:anchor>
            </w:drawing>
          </mc:Choice>
          <mc:Fallback>
            <w:pict>
              <v:shape w14:anchorId="13389634" id="Textbox 17" o:spid="_x0000_s1028" type="#_x0000_t202" style="position:absolute;left:0;text-align:left;margin-left:90.45pt;margin-top:4.85pt;width:33.75pt;height:9.7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" filled="f" stroked="f">
                <v:textbox inset="0,0,0,0">
                  <w:txbxContent>
                    <w:p w14:paraId="4A23F052" w14:textId="77777777" w:rsidR="00A257FD" w:rsidRDefault="00000000">
                      <w:pPr>
                        <w:rPr>
                          <w:sz w:val="16"/>
                        </w:rPr>
                      </w:pPr>
                      <w:r>
                        <w:rPr>
                          <w:spacing w:val="-2"/>
                          <w:sz w:val="16"/>
                        </w:rPr>
                        <w:t>Elaboró:</w:t>
                      </w:r>
                    </w:p>
                  </w:txbxContent>
                </v:textbox>
                <w10:wrap anchorx="page"/>
              </v:shape>
            </w:pict>
          </mc:Fallback>
        </mc:AlternateContent>
      </w:r>
      <w:r>
        <w:rPr>
          <w:sz w:val="16"/>
        </w:rPr>
        <w:t>Rey</w:t>
      </w:r>
      <w:r>
        <w:rPr>
          <w:spacing w:val="-9"/>
          <w:sz w:val="16"/>
        </w:rPr>
        <w:t xml:space="preserve"> </w:t>
      </w:r>
      <w:r>
        <w:rPr>
          <w:sz w:val="16"/>
        </w:rPr>
        <w:t>David</w:t>
      </w:r>
      <w:r>
        <w:rPr>
          <w:spacing w:val="-5"/>
          <w:sz w:val="16"/>
        </w:rPr>
        <w:t xml:space="preserve"> </w:t>
      </w:r>
      <w:r>
        <w:rPr>
          <w:sz w:val="16"/>
        </w:rPr>
        <w:t>Siado</w:t>
      </w:r>
      <w:r>
        <w:rPr>
          <w:spacing w:val="-8"/>
          <w:sz w:val="16"/>
        </w:rPr>
        <w:t xml:space="preserve"> </w:t>
      </w:r>
      <w:r>
        <w:rPr>
          <w:spacing w:val="-2"/>
          <w:sz w:val="16"/>
        </w:rPr>
        <w:t>Quintero</w:t>
      </w:r>
    </w:p>
    <w:p w14:paraId="22D61AE0" w14:textId="77777777" w:rsidR="00A257FD" w:rsidRDefault="00000000">
      <w:pPr>
        <w:ind w:left="1261" w:right="4182"/>
        <w:rPr>
          <w:sz w:val="16"/>
        </w:rPr>
      </w:pPr>
      <w:r>
        <w:rPr>
          <w:noProof/>
          <w:sz w:val="16"/>
        </w:rPr>
        <mc:AlternateContent>
          <mc:Choice Requires="wps">
            <w:drawing>
              <wp:anchor distT="0" distB="0" distL="0" distR="0" simplePos="0" relativeHeight="15732736" behindDoc="0" locked="0" layoutInCell="1" allowOverlap="1" wp14:anchorId="46523DF7" wp14:editId="5C200046">
                <wp:simplePos x="0" y="0"/>
                <wp:positionH relativeFrom="page">
                  <wp:posOffset>1148714</wp:posOffset>
                </wp:positionH>
                <wp:positionV relativeFrom="paragraph">
                  <wp:posOffset>185351</wp:posOffset>
                </wp:positionV>
                <wp:extent cx="379095" cy="1238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7E3BE982" w14:textId="77777777" w:rsidR="00A257FD"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 w14:anchorId="46523DF7" id="Textbox 18" o:spid="_x0000_s1029" type="#_x0000_t202" style="position:absolute;left:0;text-align:left;margin-left:90.45pt;margin-top:14.6pt;width:29.85pt;height:9.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" filled="f" stroked="f">
                <v:textbox inset="0,0,0,0">
                  <w:txbxContent>
                    <w:p w14:paraId="7E3BE982" w14:textId="77777777" w:rsidR="00A257FD" w:rsidRDefault="00000000">
                      <w:pPr>
                        <w:rPr>
                          <w:sz w:val="16"/>
                        </w:rPr>
                      </w:pPr>
                      <w:r>
                        <w:rPr>
                          <w:spacing w:val="-2"/>
                          <w:sz w:val="16"/>
                        </w:rPr>
                        <w:t>Revisó: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5"/>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Cielo Victoria Gonzalez Meza</w:t>
      </w:r>
    </w:p>
    <w:p w14:paraId="0AD1C6BD" w14:textId="77777777" w:rsidR="00A257FD" w:rsidRDefault="00000000">
      <w:pPr>
        <w:ind w:left="1261" w:right="4182"/>
        <w:rPr>
          <w:sz w:val="16"/>
        </w:rPr>
      </w:pPr>
      <w:r>
        <w:rPr>
          <w:noProof/>
          <w:sz w:val="16"/>
        </w:rPr>
        <mc:AlternateContent>
          <mc:Choice Requires="wps">
            <w:drawing>
              <wp:anchor distT="0" distB="0" distL="0" distR="0" simplePos="0" relativeHeight="15733248" behindDoc="0" locked="0" layoutInCell="1" allowOverlap="1" wp14:anchorId="52B76B93" wp14:editId="61A6C0B0">
                <wp:simplePos x="0" y="0"/>
                <wp:positionH relativeFrom="page">
                  <wp:posOffset>1148714</wp:posOffset>
                </wp:positionH>
                <wp:positionV relativeFrom="paragraph">
                  <wp:posOffset>185351</wp:posOffset>
                </wp:positionV>
                <wp:extent cx="408305" cy="1238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772C8E6D" w14:textId="77777777" w:rsidR="00A257FD"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52B76B93" id="Textbox 19" o:spid="_x0000_s1030" type="#_x0000_t202" style="position:absolute;left:0;text-align:left;margin-left:90.45pt;margin-top:14.6pt;width:32.15pt;height:9.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" filled="f" stroked="f">
                <v:textbox inset="0,0,0,0">
                  <w:txbxContent>
                    <w:p w14:paraId="772C8E6D" w14:textId="77777777" w:rsidR="00A257FD" w:rsidRDefault="00000000">
                      <w:pPr>
                        <w:rPr>
                          <w:sz w:val="16"/>
                        </w:rPr>
                      </w:pPr>
                      <w:r>
                        <w:rPr>
                          <w:spacing w:val="-2"/>
                          <w:sz w:val="16"/>
                        </w:rPr>
                        <w:t>Aprobó:</w:t>
                      </w:r>
                    </w:p>
                  </w:txbxContent>
                </v:textbox>
                <w10:wrap anchorx="page"/>
              </v:shape>
            </w:pict>
          </mc:Fallback>
        </mc:AlternateContent>
      </w:r>
      <w:r>
        <w:rPr>
          <w:sz w:val="16"/>
        </w:rPr>
        <w:t>Contratista</w:t>
      </w:r>
      <w:r>
        <w:rPr>
          <w:spacing w:val="-7"/>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Carolina Quintero Gacharná</w:t>
      </w:r>
    </w:p>
    <w:p w14:paraId="2CC1FF74" w14:textId="77777777" w:rsidR="00A257FD" w:rsidRDefault="00000000">
      <w:pPr>
        <w:ind w:left="1261"/>
        <w:rPr>
          <w:sz w:val="16"/>
        </w:rPr>
      </w:pPr>
      <w:r>
        <w:rPr>
          <w:sz w:val="16"/>
        </w:rPr>
        <w:t>Subdirectora</w:t>
      </w:r>
      <w:r>
        <w:rPr>
          <w:spacing w:val="-12"/>
          <w:sz w:val="16"/>
        </w:rPr>
        <w:t xml:space="preserve"> </w:t>
      </w:r>
      <w:r>
        <w:rPr>
          <w:sz w:val="16"/>
        </w:rPr>
        <w:t>de</w:t>
      </w:r>
      <w:r>
        <w:rPr>
          <w:spacing w:val="-11"/>
          <w:sz w:val="16"/>
        </w:rPr>
        <w:t xml:space="preserve"> </w:t>
      </w:r>
      <w:r>
        <w:rPr>
          <w:sz w:val="16"/>
        </w:rPr>
        <w:t>Gestión</w:t>
      </w:r>
      <w:r>
        <w:rPr>
          <w:spacing w:val="-12"/>
          <w:sz w:val="16"/>
        </w:rPr>
        <w:t xml:space="preserve"> </w:t>
      </w:r>
      <w:r>
        <w:rPr>
          <w:sz w:val="16"/>
        </w:rPr>
        <w:t>Contractual</w:t>
      </w:r>
      <w:r>
        <w:rPr>
          <w:spacing w:val="-11"/>
          <w:sz w:val="16"/>
        </w:rPr>
        <w:t xml:space="preserve"> </w:t>
      </w:r>
      <w:r>
        <w:rPr>
          <w:sz w:val="16"/>
        </w:rPr>
        <w:t>ANCP</w:t>
      </w:r>
      <w:r>
        <w:rPr>
          <w:spacing w:val="-3"/>
          <w:sz w:val="16"/>
        </w:rPr>
        <w:t xml:space="preserve"> </w:t>
      </w:r>
      <w:r>
        <w:rPr>
          <w:sz w:val="16"/>
        </w:rPr>
        <w:t>–</w:t>
      </w:r>
      <w:r>
        <w:rPr>
          <w:spacing w:val="-11"/>
          <w:sz w:val="16"/>
        </w:rPr>
        <w:t xml:space="preserve"> </w:t>
      </w:r>
      <w:r>
        <w:rPr>
          <w:spacing w:val="-5"/>
          <w:sz w:val="16"/>
        </w:rPr>
        <w:t>CCE</w:t>
      </w:r>
    </w:p>
    <w:sectPr w:rsidR="00A257FD">
      <w:pgSz w:w="12240" w:h="15840"/>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DC7AA" w14:textId="77777777" w:rsidR="003D4698" w:rsidRDefault="003D4698">
      <w:r>
        <w:separator/>
      </w:r>
    </w:p>
  </w:endnote>
  <w:endnote w:type="continuationSeparator" w:id="0">
    <w:p w14:paraId="33082973" w14:textId="77777777" w:rsidR="003D4698" w:rsidRDefault="003D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1841" w14:textId="77777777" w:rsidR="00A257FD" w:rsidRDefault="00000000">
    <w:pPr>
      <w:pStyle w:val="Textoindependiente"/>
      <w:spacing w:line="14" w:lineRule="auto"/>
      <w:rPr>
        <w:sz w:val="20"/>
      </w:rPr>
    </w:pPr>
    <w:r>
      <w:rPr>
        <w:noProof/>
        <w:sz w:val="20"/>
      </w:rPr>
      <mc:AlternateContent>
        <mc:Choice Requires="wps">
          <w:drawing>
            <wp:anchor distT="0" distB="0" distL="0" distR="0" simplePos="0" relativeHeight="487453184" behindDoc="1" locked="0" layoutInCell="1" allowOverlap="1" wp14:anchorId="5F29C249" wp14:editId="600F5DE8">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9F49CF" id="Graphic 3" o:spid="_x0000_s1026" style="position:absolute;margin-left:83.65pt;margin-top:693.15pt;width:444.7pt;height:.1pt;z-index:-15863296;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453696" behindDoc="1" locked="0" layoutInCell="1" allowOverlap="1" wp14:anchorId="489282FE" wp14:editId="37B831D3">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063CF883" w14:textId="77777777" w:rsidR="00A257FD"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6C1676BB" w14:textId="77777777" w:rsidR="00A257FD"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489282FE" id="_x0000_t202" coordsize="21600,21600" o:spt="202" path="m,l,21600r21600,l21600,xe">
              <v:stroke joinstyle="miter"/>
              <v:path gradientshapeok="t" o:connecttype="rect"/>
            </v:shapetype>
            <v:shape id="Textbox 4" o:spid="_x0000_s1032" type="#_x0000_t202" style="position:absolute;margin-left:84.05pt;margin-top:693.4pt;width:235.05pt;height:51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filled="f" stroked="f">
              <v:textbox inset="0,0,0,0">
                <w:txbxContent>
                  <w:p w14:paraId="063CF883" w14:textId="77777777" w:rsidR="00A257FD"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6C1676BB" w14:textId="77777777" w:rsidR="00A257FD"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54208" behindDoc="1" locked="0" layoutInCell="1" allowOverlap="1" wp14:anchorId="305C468B" wp14:editId="5F0B02A2">
              <wp:simplePos x="0" y="0"/>
              <wp:positionH relativeFrom="page">
                <wp:posOffset>6025148</wp:posOffset>
              </wp:positionH>
              <wp:positionV relativeFrom="page">
                <wp:posOffset>8831810</wp:posOffset>
              </wp:positionV>
              <wp:extent cx="45085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14:paraId="08201832" w14:textId="77777777" w:rsidR="00A257FD"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305C468B" id="Textbox 5" o:spid="_x0000_s1033" type="#_x0000_t202" style="position:absolute;margin-left:474.4pt;margin-top:695.4pt;width:35.5pt;height:11.75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" filled="f" stroked="f">
              <v:textbox inset="0,0,0,0">
                <w:txbxContent>
                  <w:p w14:paraId="08201832" w14:textId="77777777" w:rsidR="00A257FD"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54720" behindDoc="1" locked="0" layoutInCell="1" allowOverlap="1" wp14:anchorId="4470ED46" wp14:editId="3B4B69E7">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6C782111" w14:textId="77777777" w:rsidR="00A257FD"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4470ED46" id="Textbox 6" o:spid="_x0000_s1034" type="#_x0000_t202" style="position:absolute;margin-left:84.05pt;margin-top:743.5pt;width:198.85pt;height:12.95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filled="f" stroked="f">
              <v:textbox inset="0,0,0,0">
                <w:txbxContent>
                  <w:p w14:paraId="6C782111" w14:textId="77777777" w:rsidR="00A257FD"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55232" behindDoc="1" locked="0" layoutInCell="1" allowOverlap="1" wp14:anchorId="572A83BB" wp14:editId="150C7B59">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348C2A33" w14:textId="77777777" w:rsidR="00A257FD"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572A83BB" id="Textbox 7" o:spid="_x0000_s1035" type="#_x0000_t202" style="position:absolute;margin-left:312.8pt;margin-top:745.3pt;width:211.7pt;height:10.9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filled="f" stroked="f">
              <v:textbox inset="0,0,0,0">
                <w:txbxContent>
                  <w:p w14:paraId="348C2A33" w14:textId="77777777" w:rsidR="00A257FD"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BF4C5" w14:textId="77777777" w:rsidR="003D4698" w:rsidRDefault="003D4698">
      <w:r>
        <w:separator/>
      </w:r>
    </w:p>
  </w:footnote>
  <w:footnote w:type="continuationSeparator" w:id="0">
    <w:p w14:paraId="6625765D" w14:textId="77777777" w:rsidR="003D4698" w:rsidRDefault="003D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5748" w14:textId="77777777" w:rsidR="00A257FD" w:rsidRDefault="00000000">
    <w:pPr>
      <w:pStyle w:val="Textoindependiente"/>
      <w:spacing w:line="14" w:lineRule="auto"/>
      <w:rPr>
        <w:sz w:val="20"/>
      </w:rPr>
    </w:pPr>
    <w:r>
      <w:rPr>
        <w:noProof/>
        <w:sz w:val="20"/>
      </w:rPr>
      <w:drawing>
        <wp:anchor distT="0" distB="0" distL="0" distR="0" simplePos="0" relativeHeight="487452160" behindDoc="1" locked="0" layoutInCell="1" allowOverlap="1" wp14:anchorId="7139FE1E" wp14:editId="58D6C9F8">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52672" behindDoc="1" locked="0" layoutInCell="1" allowOverlap="1" wp14:anchorId="430F1FB6" wp14:editId="3640632F">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14:paraId="6C4F35CD" w14:textId="77777777" w:rsidR="00A257FD" w:rsidRDefault="00000000">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w14:anchorId="430F1FB6" id="_x0000_t202" coordsize="21600,21600" o:spt="202" path="m,l,21600r21600,l21600,xe">
              <v:stroke joinstyle="miter"/>
              <v:path gradientshapeok="t" o:connecttype="rect"/>
            </v:shapetype>
            <v:shape id="Textbox 2" o:spid="_x0000_s1031" type="#_x0000_t202" style="position:absolute;margin-left:84.05pt;margin-top:75.75pt;width:109.5pt;height:15.4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filled="f" stroked="f">
              <v:textbox inset="0,0,0,0">
                <w:txbxContent>
                  <w:p w14:paraId="6C4F35CD" w14:textId="77777777" w:rsidR="00A257FD" w:rsidRDefault="00000000">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843AE"/>
    <w:multiLevelType w:val="hybridMultilevel"/>
    <w:tmpl w:val="763C47E4"/>
    <w:lvl w:ilvl="0" w:tplc="89F64366">
      <w:start w:val="1"/>
      <w:numFmt w:val="decimal"/>
      <w:lvlText w:val="%1."/>
      <w:lvlJc w:val="left"/>
      <w:pPr>
        <w:ind w:left="571" w:hanging="310"/>
        <w:jc w:val="left"/>
      </w:pPr>
      <w:rPr>
        <w:rFonts w:ascii="Verdana" w:eastAsia="Verdana" w:hAnsi="Verdana" w:cs="Verdana" w:hint="default"/>
        <w:b/>
        <w:bCs/>
        <w:i w:val="0"/>
        <w:iCs w:val="0"/>
        <w:spacing w:val="-1"/>
        <w:w w:val="99"/>
        <w:sz w:val="22"/>
        <w:szCs w:val="22"/>
        <w:lang w:val="es-ES" w:eastAsia="en-US" w:bidi="ar-SA"/>
      </w:rPr>
    </w:lvl>
    <w:lvl w:ilvl="1" w:tplc="2316473C">
      <w:numFmt w:val="bullet"/>
      <w:lvlText w:val=""/>
      <w:lvlJc w:val="left"/>
      <w:pPr>
        <w:ind w:left="981" w:hanging="360"/>
      </w:pPr>
      <w:rPr>
        <w:rFonts w:ascii="Symbol" w:eastAsia="Symbol" w:hAnsi="Symbol" w:cs="Symbol" w:hint="default"/>
        <w:b w:val="0"/>
        <w:bCs w:val="0"/>
        <w:i w:val="0"/>
        <w:iCs w:val="0"/>
        <w:spacing w:val="0"/>
        <w:w w:val="99"/>
        <w:sz w:val="20"/>
        <w:szCs w:val="20"/>
        <w:lang w:val="es-ES" w:eastAsia="en-US" w:bidi="ar-SA"/>
      </w:rPr>
    </w:lvl>
    <w:lvl w:ilvl="2" w:tplc="4EFA2A0A">
      <w:numFmt w:val="bullet"/>
      <w:lvlText w:val="•"/>
      <w:lvlJc w:val="left"/>
      <w:pPr>
        <w:ind w:left="1991" w:hanging="360"/>
      </w:pPr>
      <w:rPr>
        <w:rFonts w:hint="default"/>
        <w:lang w:val="es-ES" w:eastAsia="en-US" w:bidi="ar-SA"/>
      </w:rPr>
    </w:lvl>
    <w:lvl w:ilvl="3" w:tplc="2A0C8B3A">
      <w:numFmt w:val="bullet"/>
      <w:lvlText w:val="•"/>
      <w:lvlJc w:val="left"/>
      <w:pPr>
        <w:ind w:left="3002" w:hanging="360"/>
      </w:pPr>
      <w:rPr>
        <w:rFonts w:hint="default"/>
        <w:lang w:val="es-ES" w:eastAsia="en-US" w:bidi="ar-SA"/>
      </w:rPr>
    </w:lvl>
    <w:lvl w:ilvl="4" w:tplc="9EA2581A">
      <w:numFmt w:val="bullet"/>
      <w:lvlText w:val="•"/>
      <w:lvlJc w:val="left"/>
      <w:pPr>
        <w:ind w:left="4013" w:hanging="360"/>
      </w:pPr>
      <w:rPr>
        <w:rFonts w:hint="default"/>
        <w:lang w:val="es-ES" w:eastAsia="en-US" w:bidi="ar-SA"/>
      </w:rPr>
    </w:lvl>
    <w:lvl w:ilvl="5" w:tplc="66BC9248">
      <w:numFmt w:val="bullet"/>
      <w:lvlText w:val="•"/>
      <w:lvlJc w:val="left"/>
      <w:pPr>
        <w:ind w:left="5024" w:hanging="360"/>
      </w:pPr>
      <w:rPr>
        <w:rFonts w:hint="default"/>
        <w:lang w:val="es-ES" w:eastAsia="en-US" w:bidi="ar-SA"/>
      </w:rPr>
    </w:lvl>
    <w:lvl w:ilvl="6" w:tplc="5CEAF536">
      <w:numFmt w:val="bullet"/>
      <w:lvlText w:val="•"/>
      <w:lvlJc w:val="left"/>
      <w:pPr>
        <w:ind w:left="6035" w:hanging="360"/>
      </w:pPr>
      <w:rPr>
        <w:rFonts w:hint="default"/>
        <w:lang w:val="es-ES" w:eastAsia="en-US" w:bidi="ar-SA"/>
      </w:rPr>
    </w:lvl>
    <w:lvl w:ilvl="7" w:tplc="BF84A852">
      <w:numFmt w:val="bullet"/>
      <w:lvlText w:val="•"/>
      <w:lvlJc w:val="left"/>
      <w:pPr>
        <w:ind w:left="7046" w:hanging="360"/>
      </w:pPr>
      <w:rPr>
        <w:rFonts w:hint="default"/>
        <w:lang w:val="es-ES" w:eastAsia="en-US" w:bidi="ar-SA"/>
      </w:rPr>
    </w:lvl>
    <w:lvl w:ilvl="8" w:tplc="E516FED0">
      <w:numFmt w:val="bullet"/>
      <w:lvlText w:val="•"/>
      <w:lvlJc w:val="left"/>
      <w:pPr>
        <w:ind w:left="8057" w:hanging="360"/>
      </w:pPr>
      <w:rPr>
        <w:rFonts w:hint="default"/>
        <w:lang w:val="es-ES" w:eastAsia="en-US" w:bidi="ar-SA"/>
      </w:rPr>
    </w:lvl>
  </w:abstractNum>
  <w:abstractNum w:abstractNumId="1" w15:restartNumberingAfterBreak="0">
    <w:nsid w:val="2EBA60A3"/>
    <w:multiLevelType w:val="hybridMultilevel"/>
    <w:tmpl w:val="1996DB74"/>
    <w:lvl w:ilvl="0" w:tplc="845C4E4A">
      <w:start w:val="1"/>
      <w:numFmt w:val="decimal"/>
      <w:lvlText w:val="%1."/>
      <w:lvlJc w:val="left"/>
      <w:pPr>
        <w:ind w:left="261" w:hanging="221"/>
        <w:jc w:val="left"/>
      </w:pPr>
      <w:rPr>
        <w:rFonts w:ascii="Verdana" w:eastAsia="Verdana" w:hAnsi="Verdana" w:cs="Verdana" w:hint="default"/>
        <w:b w:val="0"/>
        <w:bCs w:val="0"/>
        <w:i/>
        <w:iCs/>
        <w:spacing w:val="-1"/>
        <w:w w:val="98"/>
        <w:sz w:val="20"/>
        <w:szCs w:val="20"/>
        <w:lang w:val="es-ES" w:eastAsia="en-US" w:bidi="ar-SA"/>
      </w:rPr>
    </w:lvl>
    <w:lvl w:ilvl="1" w:tplc="F42CF26A">
      <w:numFmt w:val="bullet"/>
      <w:lvlText w:val="•"/>
      <w:lvlJc w:val="left"/>
      <w:pPr>
        <w:ind w:left="1242" w:hanging="221"/>
      </w:pPr>
      <w:rPr>
        <w:rFonts w:hint="default"/>
        <w:lang w:val="es-ES" w:eastAsia="en-US" w:bidi="ar-SA"/>
      </w:rPr>
    </w:lvl>
    <w:lvl w:ilvl="2" w:tplc="66EE0DD0">
      <w:numFmt w:val="bullet"/>
      <w:lvlText w:val="•"/>
      <w:lvlJc w:val="left"/>
      <w:pPr>
        <w:ind w:left="2224" w:hanging="221"/>
      </w:pPr>
      <w:rPr>
        <w:rFonts w:hint="default"/>
        <w:lang w:val="es-ES" w:eastAsia="en-US" w:bidi="ar-SA"/>
      </w:rPr>
    </w:lvl>
    <w:lvl w:ilvl="3" w:tplc="268061CE">
      <w:numFmt w:val="bullet"/>
      <w:lvlText w:val="•"/>
      <w:lvlJc w:val="left"/>
      <w:pPr>
        <w:ind w:left="3206" w:hanging="221"/>
      </w:pPr>
      <w:rPr>
        <w:rFonts w:hint="default"/>
        <w:lang w:val="es-ES" w:eastAsia="en-US" w:bidi="ar-SA"/>
      </w:rPr>
    </w:lvl>
    <w:lvl w:ilvl="4" w:tplc="7B98094E">
      <w:numFmt w:val="bullet"/>
      <w:lvlText w:val="•"/>
      <w:lvlJc w:val="left"/>
      <w:pPr>
        <w:ind w:left="4188" w:hanging="221"/>
      </w:pPr>
      <w:rPr>
        <w:rFonts w:hint="default"/>
        <w:lang w:val="es-ES" w:eastAsia="en-US" w:bidi="ar-SA"/>
      </w:rPr>
    </w:lvl>
    <w:lvl w:ilvl="5" w:tplc="361C1F52">
      <w:numFmt w:val="bullet"/>
      <w:lvlText w:val="•"/>
      <w:lvlJc w:val="left"/>
      <w:pPr>
        <w:ind w:left="5170" w:hanging="221"/>
      </w:pPr>
      <w:rPr>
        <w:rFonts w:hint="default"/>
        <w:lang w:val="es-ES" w:eastAsia="en-US" w:bidi="ar-SA"/>
      </w:rPr>
    </w:lvl>
    <w:lvl w:ilvl="6" w:tplc="F9B8A49E">
      <w:numFmt w:val="bullet"/>
      <w:lvlText w:val="•"/>
      <w:lvlJc w:val="left"/>
      <w:pPr>
        <w:ind w:left="6152" w:hanging="221"/>
      </w:pPr>
      <w:rPr>
        <w:rFonts w:hint="default"/>
        <w:lang w:val="es-ES" w:eastAsia="en-US" w:bidi="ar-SA"/>
      </w:rPr>
    </w:lvl>
    <w:lvl w:ilvl="7" w:tplc="E25C8722">
      <w:numFmt w:val="bullet"/>
      <w:lvlText w:val="•"/>
      <w:lvlJc w:val="left"/>
      <w:pPr>
        <w:ind w:left="7134" w:hanging="221"/>
      </w:pPr>
      <w:rPr>
        <w:rFonts w:hint="default"/>
        <w:lang w:val="es-ES" w:eastAsia="en-US" w:bidi="ar-SA"/>
      </w:rPr>
    </w:lvl>
    <w:lvl w:ilvl="8" w:tplc="91B2DD1E">
      <w:numFmt w:val="bullet"/>
      <w:lvlText w:val="•"/>
      <w:lvlJc w:val="left"/>
      <w:pPr>
        <w:ind w:left="8116" w:hanging="221"/>
      </w:pPr>
      <w:rPr>
        <w:rFonts w:hint="default"/>
        <w:lang w:val="es-ES" w:eastAsia="en-US" w:bidi="ar-SA"/>
      </w:rPr>
    </w:lvl>
  </w:abstractNum>
  <w:abstractNum w:abstractNumId="2" w15:restartNumberingAfterBreak="0">
    <w:nsid w:val="3F4B6BBC"/>
    <w:multiLevelType w:val="hybridMultilevel"/>
    <w:tmpl w:val="D4EACE06"/>
    <w:lvl w:ilvl="0" w:tplc="59021514">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0FB8509C">
      <w:numFmt w:val="bullet"/>
      <w:lvlText w:val="•"/>
      <w:lvlJc w:val="left"/>
      <w:pPr>
        <w:ind w:left="1601" w:hanging="360"/>
      </w:pPr>
      <w:rPr>
        <w:rFonts w:hint="default"/>
        <w:lang w:val="es-ES" w:eastAsia="en-US" w:bidi="ar-SA"/>
      </w:rPr>
    </w:lvl>
    <w:lvl w:ilvl="2" w:tplc="F2D2F02E">
      <w:numFmt w:val="bullet"/>
      <w:lvlText w:val="•"/>
      <w:lvlJc w:val="left"/>
      <w:pPr>
        <w:ind w:left="2383" w:hanging="360"/>
      </w:pPr>
      <w:rPr>
        <w:rFonts w:hint="default"/>
        <w:lang w:val="es-ES" w:eastAsia="en-US" w:bidi="ar-SA"/>
      </w:rPr>
    </w:lvl>
    <w:lvl w:ilvl="3" w:tplc="DE726718">
      <w:numFmt w:val="bullet"/>
      <w:lvlText w:val="•"/>
      <w:lvlJc w:val="left"/>
      <w:pPr>
        <w:ind w:left="3165" w:hanging="360"/>
      </w:pPr>
      <w:rPr>
        <w:rFonts w:hint="default"/>
        <w:lang w:val="es-ES" w:eastAsia="en-US" w:bidi="ar-SA"/>
      </w:rPr>
    </w:lvl>
    <w:lvl w:ilvl="4" w:tplc="66AC3A82">
      <w:numFmt w:val="bullet"/>
      <w:lvlText w:val="•"/>
      <w:lvlJc w:val="left"/>
      <w:pPr>
        <w:ind w:left="3946" w:hanging="360"/>
      </w:pPr>
      <w:rPr>
        <w:rFonts w:hint="default"/>
        <w:lang w:val="es-ES" w:eastAsia="en-US" w:bidi="ar-SA"/>
      </w:rPr>
    </w:lvl>
    <w:lvl w:ilvl="5" w:tplc="DDD834B8">
      <w:numFmt w:val="bullet"/>
      <w:lvlText w:val="•"/>
      <w:lvlJc w:val="left"/>
      <w:pPr>
        <w:ind w:left="4728" w:hanging="360"/>
      </w:pPr>
      <w:rPr>
        <w:rFonts w:hint="default"/>
        <w:lang w:val="es-ES" w:eastAsia="en-US" w:bidi="ar-SA"/>
      </w:rPr>
    </w:lvl>
    <w:lvl w:ilvl="6" w:tplc="0332E3D8">
      <w:numFmt w:val="bullet"/>
      <w:lvlText w:val="•"/>
      <w:lvlJc w:val="left"/>
      <w:pPr>
        <w:ind w:left="5510" w:hanging="360"/>
      </w:pPr>
      <w:rPr>
        <w:rFonts w:hint="default"/>
        <w:lang w:val="es-ES" w:eastAsia="en-US" w:bidi="ar-SA"/>
      </w:rPr>
    </w:lvl>
    <w:lvl w:ilvl="7" w:tplc="5DC816FE">
      <w:numFmt w:val="bullet"/>
      <w:lvlText w:val="•"/>
      <w:lvlJc w:val="left"/>
      <w:pPr>
        <w:ind w:left="6291" w:hanging="360"/>
      </w:pPr>
      <w:rPr>
        <w:rFonts w:hint="default"/>
        <w:lang w:val="es-ES" w:eastAsia="en-US" w:bidi="ar-SA"/>
      </w:rPr>
    </w:lvl>
    <w:lvl w:ilvl="8" w:tplc="9572CD28">
      <w:numFmt w:val="bullet"/>
      <w:lvlText w:val="•"/>
      <w:lvlJc w:val="left"/>
      <w:pPr>
        <w:ind w:left="7073" w:hanging="360"/>
      </w:pPr>
      <w:rPr>
        <w:rFonts w:hint="default"/>
        <w:lang w:val="es-ES" w:eastAsia="en-US" w:bidi="ar-SA"/>
      </w:rPr>
    </w:lvl>
  </w:abstractNum>
  <w:num w:numId="1" w16cid:durableId="956178514">
    <w:abstractNumId w:val="2"/>
  </w:num>
  <w:num w:numId="2" w16cid:durableId="309287394">
    <w:abstractNumId w:val="1"/>
  </w:num>
  <w:num w:numId="3" w16cid:durableId="3928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57FD"/>
    <w:rsid w:val="003D4698"/>
    <w:rsid w:val="0096655D"/>
    <w:rsid w:val="00A257FD"/>
    <w:rsid w:val="00AF6018"/>
    <w:rsid w:val="00D47FE7"/>
    <w:rsid w:val="00EA30A9"/>
    <w:rsid w:val="00F570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F7C4"/>
  <w15:docId w15:val="{3BCB25DB-E72F-4B81-9058-B5FFECF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68" w:hanging="308"/>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68" w:hanging="3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5542">
      <w:bodyDiv w:val="1"/>
      <w:marLeft w:val="0"/>
      <w:marRight w:val="0"/>
      <w:marTop w:val="0"/>
      <w:marBottom w:val="0"/>
      <w:divBdr>
        <w:top w:val="none" w:sz="0" w:space="0" w:color="auto"/>
        <w:left w:val="none" w:sz="0" w:space="0" w:color="auto"/>
        <w:bottom w:val="none" w:sz="0" w:space="0" w:color="auto"/>
        <w:right w:val="none" w:sz="0" w:space="0" w:color="auto"/>
      </w:divBdr>
    </w:div>
    <w:div w:id="150570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ninlupercio@gmail.com" TargetMode="External"/><Relationship Id="rId13" Type="http://schemas.openxmlformats.org/officeDocument/2006/relationships/hyperlink" Target="https://relatoria.colombiacompra.gov.co/busqueda/conceptos" TargetMode="External"/><Relationship Id="rId18"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secretariasenado.gov.co/senado/basedoc/ley_0100_1993_pr003.html" TargetMode="External"/><Relationship Id="rId17"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Relationship Id="rId2" Type="http://schemas.openxmlformats.org/officeDocument/2006/relationships/styles" Target="styles.xml"/><Relationship Id="rId16"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100_1993_pr004.html" TargetMode="External"/><Relationship Id="rId5" Type="http://schemas.openxmlformats.org/officeDocument/2006/relationships/footnotes" Target="footnotes.xml"/><Relationship Id="rId15" Type="http://schemas.openxmlformats.org/officeDocument/2006/relationships/hyperlink" Target="https://nam02.safelinks.protection.outlook.com/?url=https%3A%2F%2Fwww.colombiacompra.gov.co%2Fcontent%2Fconvocatorias&amp;data=05%7C02%7Crey.saido%40colombiacompra.gov.co%7C6192b0470d324981a09708dd0a6c28db%7C7b09041e245149d08cb179d5e3d8c1be%7C0%7C0%7C638678181871984923%7CUnknown%7CTWFpbGZsb3d8eyJFbXB0eU1hcGkiOnRydWUsIlYiOiIwLjAuMDAwMCIsIlAiOiJXaW4zMiIsIkFOIjoiTWFpbCIsIldUIjoyfQ%3D%3D%7C0%7C%7C%7C&amp;sdata=JlxIOzObN5XASorifpUvhM%2FIXE%2FbcLNqf8x9%2FCPjTpg%3D&amp;reserved=0" TargetMode="External"/><Relationship Id="rId10" Type="http://schemas.openxmlformats.org/officeDocument/2006/relationships/footer" Target="footer1.xml"/><Relationship Id="rId19"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rey.saido%40colombiacompra.gov.co%7C6192b0470d324981a09708dd0a6c28db%7C7b09041e245149d08cb179d5e3d8c1be%7C0%7C0%7C638678181871960111%7CUnknown%7CTWFpbGZsb3d8eyJFbXB0eU1hcGkiOnRydWUsIlYiOiIwLjAuMDAwMCIsIlAiOiJXaW4zMiIsIkFOIjoiTWFpbCIsIldUIjoyfQ%3D%3D%7C0%7C%7C%7C&amp;sdata=W3FDXVrzrq8mOg4fFAxFLXeOue39lniHxOMQ1zLcueE%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11</Pages>
  <Words>3789</Words>
  <Characters>20841</Characters>
  <Application>Microsoft Office Word</Application>
  <DocSecurity>0</DocSecurity>
  <Lines>173</Lines>
  <Paragraphs>49</Paragraphs>
  <ScaleCrop>false</ScaleCrop>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47</cp:revision>
  <dcterms:created xsi:type="dcterms:W3CDTF">2024-12-30T16:55:00Z</dcterms:created>
  <dcterms:modified xsi:type="dcterms:W3CDTF">2024-12-30T21:22:00Z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e-iceblue</vt:lpwstr>
  </property>
  <property fmtid="{D5CDD505-2E9C-101B-9397-08002B2CF9AE}" pid="4" name="LastSaved">
    <vt:filetime>2024-12-30T00:00:00Z</vt:filetime>
  </property>
  <property fmtid="{D5CDD505-2E9C-101B-9397-08002B2CF9AE}" pid="5" name="Producer">
    <vt:lpwstr>Spire.Pdf</vt:lpwstr>
  </property>
</Properties>
</file>