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3ADD1" w14:textId="7BE349D7" w:rsidR="00532D4B" w:rsidRPr="00532D4B" w:rsidRDefault="00532D4B" w:rsidP="00532D4B">
      <w:pPr>
        <w:pStyle w:val="Textoindependiente"/>
        <w:spacing w:before="158"/>
        <w:rPr>
          <w:b/>
        </w:rPr>
      </w:pPr>
      <w:r w:rsidRPr="00532D4B">
        <w:rPr>
          <w:b/>
        </w:rPr>
        <w:t xml:space="preserve">LIQUIDACIÓN – Definición – Objetivo </w:t>
      </w:r>
    </w:p>
    <w:p w14:paraId="6E5C3A15" w14:textId="38BE6988" w:rsidR="00532D4B" w:rsidRPr="00532D4B" w:rsidRDefault="00532D4B" w:rsidP="00532D4B">
      <w:pPr>
        <w:pStyle w:val="Textoindependiente"/>
        <w:spacing w:before="158"/>
        <w:rPr>
          <w:lang w:val="es-ES_tradnl"/>
        </w:rPr>
      </w:pPr>
      <w:r w:rsidRPr="00532D4B">
        <w:rPr>
          <w:lang w:val="es-ES_tradnl"/>
        </w:rPr>
        <w:t>La liquidación es el ajuste de cuentas donde las partes hacen un balance económico, técnico y jurídico del cumplimiento de las obligaciones que tienen a su cargo. Así lo manifestó el Consejo de Estado en la sentencia del 20 de octubre de 2014, en la que consideró, por un lado, que liquidar supone un ajuste en relación con las cuentas y el estado de cumplimiento del contrato estatal y, por el otro, que la liquidación debe incluir el análisis de las condiciones de calidad y oportunidad en la entrega de los bienes, obras o servicios, así como el balance económico y el comportamiento financiero del negocio.</w:t>
      </w:r>
    </w:p>
    <w:p w14:paraId="632D28D8" w14:textId="77777777" w:rsidR="00532D4B" w:rsidRPr="00532D4B" w:rsidRDefault="00532D4B" w:rsidP="00532D4B">
      <w:pPr>
        <w:pStyle w:val="Textoindependiente"/>
        <w:spacing w:before="158"/>
        <w:rPr>
          <w:b/>
        </w:rPr>
      </w:pPr>
      <w:r w:rsidRPr="00532D4B">
        <w:rPr>
          <w:b/>
        </w:rPr>
        <w:t>LIQUIDACIÓN – Normativa – Oportunidad</w:t>
      </w:r>
    </w:p>
    <w:p w14:paraId="4078C9DA" w14:textId="77777777" w:rsidR="00532D4B" w:rsidRPr="00532D4B" w:rsidRDefault="00532D4B" w:rsidP="00532D4B">
      <w:pPr>
        <w:pStyle w:val="Textoindependiente"/>
        <w:spacing w:before="158"/>
        <w:rPr>
          <w:bCs/>
        </w:rPr>
      </w:pPr>
      <w:r w:rsidRPr="00532D4B">
        <w:rPr>
          <w:bCs/>
        </w:rPr>
        <w:t xml:space="preserve">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y los contratos en que procede, mientras que el segundo contiene reglas procedimentales para su realización. </w:t>
      </w:r>
    </w:p>
    <w:p w14:paraId="74E47C18" w14:textId="77777777" w:rsidR="00532D4B" w:rsidRPr="00532D4B" w:rsidRDefault="00532D4B" w:rsidP="00532D4B">
      <w:pPr>
        <w:pStyle w:val="Textoindependiente"/>
        <w:spacing w:before="158"/>
        <w:rPr>
          <w:bCs/>
        </w:rPr>
      </w:pPr>
      <w:r w:rsidRPr="00532D4B">
        <w:rPr>
          <w:bCs/>
        </w:rPr>
        <w:t>[…]</w:t>
      </w:r>
    </w:p>
    <w:p w14:paraId="1F1A6229" w14:textId="5994A93A" w:rsidR="00532D4B" w:rsidRPr="00532D4B" w:rsidRDefault="00532D4B" w:rsidP="00532D4B">
      <w:pPr>
        <w:pStyle w:val="Textoindependiente"/>
        <w:spacing w:before="158"/>
        <w:rPr>
          <w:lang w:val="es-ES_tradnl"/>
        </w:rPr>
      </w:pPr>
      <w:r w:rsidRPr="00532D4B">
        <w:rPr>
          <w:bCs/>
        </w:rPr>
        <w:t>Por tanto, si se trata de un contrato en el cual no existe pacto sobre el término para la liquidación bilateral, el término supletivo aplicaría, y se podría liquidar el contrato dentro de los 4 meses siguientes a la terminación del contrato, de manera bilateral, dentro de los 2 meses siguientes a ellos de manera unilateral por la entidad, más un plazo de 2 años para la liquidación unilateral, bilateral o judicial: para un total de 2 años y 6 meses. Estos términos pueden verse modificados si las partes acuerdan un plazo mayor o menor para realizar la liquidación de mutuo acuerdo, con lo cual dejaría de estar incluido el término supletivo de la Ley 1150 de 2007</w:t>
      </w:r>
      <w:r w:rsidRPr="00532D4B">
        <w:rPr>
          <w:lang w:val="es-ES_tradnl"/>
        </w:rPr>
        <w:t>.</w:t>
      </w:r>
    </w:p>
    <w:p w14:paraId="007A19B2" w14:textId="67387E81" w:rsidR="00532D4B" w:rsidRPr="00532D4B" w:rsidRDefault="00532D4B" w:rsidP="00532D4B">
      <w:pPr>
        <w:pStyle w:val="Textoindependiente"/>
        <w:spacing w:before="158"/>
        <w:rPr>
          <w:b/>
        </w:rPr>
      </w:pPr>
      <w:r w:rsidRPr="00532D4B">
        <w:rPr>
          <w:b/>
        </w:rPr>
        <w:t xml:space="preserve">LIQUIDACIÓN – </w:t>
      </w:r>
      <w:r>
        <w:rPr>
          <w:b/>
        </w:rPr>
        <w:t>Sin erogación presupuestal</w:t>
      </w:r>
    </w:p>
    <w:p w14:paraId="1717601B" w14:textId="77777777" w:rsidR="00532D4B" w:rsidRDefault="00532D4B" w:rsidP="00532D4B">
      <w:pPr>
        <w:pStyle w:val="Textoindependiente"/>
        <w:spacing w:line="276" w:lineRule="auto"/>
        <w:ind w:right="101"/>
        <w:jc w:val="both"/>
      </w:pPr>
      <w:r>
        <w:t>Sobre la liquidación de los contratos y/o convenios que no contengan erogación presupuestal, es necesario manifestar que el artículo 60 de la Ley 80</w:t>
      </w:r>
      <w:r>
        <w:rPr>
          <w:spacing w:val="-11"/>
        </w:rPr>
        <w:t xml:space="preserve"> </w:t>
      </w:r>
      <w:r>
        <w:t>de</w:t>
      </w:r>
      <w:r>
        <w:rPr>
          <w:spacing w:val="-11"/>
        </w:rPr>
        <w:t xml:space="preserve"> </w:t>
      </w:r>
      <w:r>
        <w:t>1993</w:t>
      </w:r>
      <w:r>
        <w:rPr>
          <w:spacing w:val="-10"/>
        </w:rPr>
        <w:t xml:space="preserve"> </w:t>
      </w:r>
      <w:r>
        <w:t>estipula</w:t>
      </w:r>
      <w:r>
        <w:rPr>
          <w:spacing w:val="-9"/>
        </w:rPr>
        <w:t xml:space="preserve"> </w:t>
      </w:r>
      <w:r>
        <w:t>que</w:t>
      </w:r>
      <w:r>
        <w:rPr>
          <w:spacing w:val="-11"/>
        </w:rPr>
        <w:t xml:space="preserve"> </w:t>
      </w:r>
      <w:r>
        <w:t>la</w:t>
      </w:r>
      <w:r>
        <w:rPr>
          <w:spacing w:val="-11"/>
        </w:rPr>
        <w:t xml:space="preserve"> </w:t>
      </w:r>
      <w:r>
        <w:t>liquidación</w:t>
      </w:r>
      <w:r>
        <w:rPr>
          <w:spacing w:val="-8"/>
        </w:rPr>
        <w:t xml:space="preserve"> </w:t>
      </w:r>
      <w:r>
        <w:t>en</w:t>
      </w:r>
      <w:r>
        <w:rPr>
          <w:spacing w:val="-11"/>
        </w:rPr>
        <w:t xml:space="preserve"> </w:t>
      </w:r>
      <w:r>
        <w:t>los</w:t>
      </w:r>
      <w:r>
        <w:rPr>
          <w:spacing w:val="-11"/>
        </w:rPr>
        <w:t xml:space="preserve"> </w:t>
      </w:r>
      <w:r>
        <w:t>contratos</w:t>
      </w:r>
      <w:r>
        <w:rPr>
          <w:spacing w:val="-9"/>
        </w:rPr>
        <w:t xml:space="preserve"> </w:t>
      </w:r>
      <w:r>
        <w:t>estatales</w:t>
      </w:r>
      <w:r>
        <w:rPr>
          <w:spacing w:val="-9"/>
        </w:rPr>
        <w:t xml:space="preserve"> </w:t>
      </w:r>
      <w:r>
        <w:t>es</w:t>
      </w:r>
      <w:r>
        <w:rPr>
          <w:spacing w:val="-11"/>
        </w:rPr>
        <w:t xml:space="preserve"> </w:t>
      </w:r>
      <w:r>
        <w:t>obligatoria en</w:t>
      </w:r>
      <w:r>
        <w:rPr>
          <w:spacing w:val="-6"/>
        </w:rPr>
        <w:t xml:space="preserve"> </w:t>
      </w:r>
      <w:r>
        <w:t>las</w:t>
      </w:r>
      <w:r>
        <w:rPr>
          <w:spacing w:val="-6"/>
        </w:rPr>
        <w:t xml:space="preserve"> </w:t>
      </w:r>
      <w:r>
        <w:t>siguientes</w:t>
      </w:r>
      <w:r>
        <w:rPr>
          <w:spacing w:val="-4"/>
        </w:rPr>
        <w:t xml:space="preserve"> </w:t>
      </w:r>
      <w:r>
        <w:t>circunstancias</w:t>
      </w:r>
      <w:r>
        <w:rPr>
          <w:spacing w:val="-2"/>
        </w:rPr>
        <w:t xml:space="preserve"> </w:t>
      </w:r>
      <w:r>
        <w:t>i.</w:t>
      </w:r>
      <w:r>
        <w:rPr>
          <w:spacing w:val="-6"/>
        </w:rPr>
        <w:t xml:space="preserve"> </w:t>
      </w:r>
      <w:r>
        <w:t>Los</w:t>
      </w:r>
      <w:r>
        <w:rPr>
          <w:spacing w:val="-6"/>
        </w:rPr>
        <w:t xml:space="preserve"> </w:t>
      </w:r>
      <w:r>
        <w:t>contratos</w:t>
      </w:r>
      <w:r>
        <w:rPr>
          <w:spacing w:val="-4"/>
        </w:rPr>
        <w:t xml:space="preserve"> </w:t>
      </w:r>
      <w:r>
        <w:t>de</w:t>
      </w:r>
      <w:r>
        <w:rPr>
          <w:spacing w:val="-6"/>
        </w:rPr>
        <w:t xml:space="preserve"> </w:t>
      </w:r>
      <w:r>
        <w:t>tracto</w:t>
      </w:r>
      <w:r>
        <w:rPr>
          <w:spacing w:val="-5"/>
        </w:rPr>
        <w:t xml:space="preserve"> </w:t>
      </w:r>
      <w:r>
        <w:t>sucesivo</w:t>
      </w:r>
      <w:r>
        <w:rPr>
          <w:spacing w:val="-4"/>
        </w:rPr>
        <w:t xml:space="preserve"> </w:t>
      </w:r>
      <w:r>
        <w:t>ii.</w:t>
      </w:r>
      <w:r>
        <w:rPr>
          <w:spacing w:val="-7"/>
        </w:rPr>
        <w:t xml:space="preserve"> </w:t>
      </w:r>
      <w:r>
        <w:t>Aquellos contratos cuya ejecución o cumplimiento se prolongue en el tiempo y iii. Los demás que lo requieran.</w:t>
      </w:r>
    </w:p>
    <w:p w14:paraId="2C99BD6C" w14:textId="77777777" w:rsidR="00532D4B" w:rsidRDefault="00532D4B" w:rsidP="00532D4B">
      <w:pPr>
        <w:pStyle w:val="Textoindependiente"/>
        <w:spacing w:line="276" w:lineRule="auto"/>
        <w:ind w:right="101"/>
        <w:jc w:val="both"/>
      </w:pPr>
    </w:p>
    <w:p w14:paraId="68EFBA46" w14:textId="77777777" w:rsidR="00532D4B" w:rsidRDefault="00532D4B" w:rsidP="00532D4B">
      <w:pPr>
        <w:pStyle w:val="Textoindependiente"/>
        <w:spacing w:line="276" w:lineRule="auto"/>
        <w:ind w:right="101"/>
        <w:jc w:val="both"/>
      </w:pPr>
      <w:r>
        <w:t>Conforme a</w:t>
      </w:r>
      <w:r>
        <w:rPr>
          <w:spacing w:val="-1"/>
        </w:rPr>
        <w:t xml:space="preserve"> </w:t>
      </w:r>
      <w:r>
        <w:t>lo</w:t>
      </w:r>
      <w:r>
        <w:rPr>
          <w:spacing w:val="-1"/>
        </w:rPr>
        <w:t xml:space="preserve"> </w:t>
      </w:r>
      <w:r>
        <w:t>anterior se</w:t>
      </w:r>
      <w:r>
        <w:rPr>
          <w:spacing w:val="-1"/>
        </w:rPr>
        <w:t xml:space="preserve"> </w:t>
      </w:r>
      <w:r>
        <w:t>observa que la</w:t>
      </w:r>
      <w:r>
        <w:rPr>
          <w:spacing w:val="-1"/>
        </w:rPr>
        <w:t xml:space="preserve"> </w:t>
      </w:r>
      <w:r>
        <w:t>ausencia de</w:t>
      </w:r>
      <w:r>
        <w:rPr>
          <w:spacing w:val="-1"/>
        </w:rPr>
        <w:t xml:space="preserve"> </w:t>
      </w:r>
      <w:r>
        <w:t>erogación presupuestal de los contratos y/o convenios estatales no está señalado como una de las causales que obligue a una entidad estatal a ejecutar la liquidación, por consiguiente</w:t>
      </w:r>
      <w:r>
        <w:rPr>
          <w:spacing w:val="-14"/>
        </w:rPr>
        <w:t xml:space="preserve"> </w:t>
      </w:r>
      <w:r>
        <w:t>cada</w:t>
      </w:r>
      <w:r>
        <w:rPr>
          <w:spacing w:val="-17"/>
        </w:rPr>
        <w:t xml:space="preserve"> </w:t>
      </w:r>
      <w:r>
        <w:t>entidad</w:t>
      </w:r>
      <w:r>
        <w:rPr>
          <w:spacing w:val="-17"/>
        </w:rPr>
        <w:t xml:space="preserve"> </w:t>
      </w:r>
      <w:r>
        <w:t>en</w:t>
      </w:r>
      <w:r>
        <w:rPr>
          <w:spacing w:val="-18"/>
        </w:rPr>
        <w:t xml:space="preserve"> </w:t>
      </w:r>
      <w:r>
        <w:t>su</w:t>
      </w:r>
      <w:r>
        <w:rPr>
          <w:spacing w:val="-18"/>
        </w:rPr>
        <w:t xml:space="preserve"> </w:t>
      </w:r>
      <w:r>
        <w:t>autonomía</w:t>
      </w:r>
      <w:r>
        <w:rPr>
          <w:spacing w:val="-16"/>
        </w:rPr>
        <w:t xml:space="preserve"> </w:t>
      </w:r>
      <w:r>
        <w:t>analizará</w:t>
      </w:r>
      <w:r>
        <w:rPr>
          <w:spacing w:val="-16"/>
        </w:rPr>
        <w:t xml:space="preserve"> </w:t>
      </w:r>
      <w:r>
        <w:t>si</w:t>
      </w:r>
      <w:r>
        <w:rPr>
          <w:spacing w:val="-18"/>
        </w:rPr>
        <w:t xml:space="preserve"> </w:t>
      </w:r>
      <w:r>
        <w:t>es</w:t>
      </w:r>
      <w:r>
        <w:rPr>
          <w:spacing w:val="-18"/>
        </w:rPr>
        <w:t xml:space="preserve"> </w:t>
      </w:r>
      <w:r>
        <w:t>necesario</w:t>
      </w:r>
      <w:r>
        <w:rPr>
          <w:spacing w:val="-15"/>
        </w:rPr>
        <w:t xml:space="preserve"> </w:t>
      </w:r>
      <w:r>
        <w:t>realizar</w:t>
      </w:r>
      <w:r>
        <w:rPr>
          <w:spacing w:val="-16"/>
        </w:rPr>
        <w:t xml:space="preserve"> </w:t>
      </w:r>
      <w:r>
        <w:t>la liquidación</w:t>
      </w:r>
      <w:r>
        <w:rPr>
          <w:spacing w:val="26"/>
        </w:rPr>
        <w:t xml:space="preserve"> </w:t>
      </w:r>
      <w:r>
        <w:t>de</w:t>
      </w:r>
      <w:r>
        <w:rPr>
          <w:spacing w:val="23"/>
        </w:rPr>
        <w:t xml:space="preserve"> </w:t>
      </w:r>
      <w:r>
        <w:t>acuerdo</w:t>
      </w:r>
      <w:r>
        <w:rPr>
          <w:spacing w:val="25"/>
        </w:rPr>
        <w:t xml:space="preserve"> </w:t>
      </w:r>
      <w:r>
        <w:t>al</w:t>
      </w:r>
      <w:r>
        <w:rPr>
          <w:spacing w:val="23"/>
        </w:rPr>
        <w:t xml:space="preserve"> </w:t>
      </w:r>
      <w:r>
        <w:t>60</w:t>
      </w:r>
      <w:r>
        <w:rPr>
          <w:spacing w:val="23"/>
        </w:rPr>
        <w:t xml:space="preserve"> </w:t>
      </w:r>
      <w:r>
        <w:t>de</w:t>
      </w:r>
      <w:r>
        <w:rPr>
          <w:spacing w:val="23"/>
        </w:rPr>
        <w:t xml:space="preserve"> </w:t>
      </w:r>
      <w:r>
        <w:t>la</w:t>
      </w:r>
      <w:r>
        <w:rPr>
          <w:spacing w:val="23"/>
        </w:rPr>
        <w:t xml:space="preserve"> </w:t>
      </w:r>
      <w:r>
        <w:t>Ley</w:t>
      </w:r>
      <w:r>
        <w:rPr>
          <w:spacing w:val="24"/>
        </w:rPr>
        <w:t xml:space="preserve"> </w:t>
      </w:r>
      <w:r>
        <w:t>80</w:t>
      </w:r>
      <w:r>
        <w:rPr>
          <w:spacing w:val="23"/>
        </w:rPr>
        <w:t xml:space="preserve"> </w:t>
      </w:r>
      <w:r>
        <w:t>de</w:t>
      </w:r>
      <w:r>
        <w:rPr>
          <w:spacing w:val="23"/>
        </w:rPr>
        <w:t xml:space="preserve"> </w:t>
      </w:r>
      <w:r>
        <w:t>1993</w:t>
      </w:r>
      <w:r>
        <w:rPr>
          <w:i/>
        </w:rPr>
        <w:t>,</w:t>
      </w:r>
      <w:r>
        <w:rPr>
          <w:i/>
          <w:spacing w:val="23"/>
        </w:rPr>
        <w:t xml:space="preserve"> </w:t>
      </w:r>
      <w:r>
        <w:t>para</w:t>
      </w:r>
      <w:r>
        <w:rPr>
          <w:spacing w:val="24"/>
        </w:rPr>
        <w:t xml:space="preserve"> </w:t>
      </w:r>
      <w:r>
        <w:t>lo</w:t>
      </w:r>
      <w:r>
        <w:rPr>
          <w:spacing w:val="23"/>
        </w:rPr>
        <w:t xml:space="preserve"> </w:t>
      </w:r>
      <w:r>
        <w:t>anterior</w:t>
      </w:r>
      <w:r>
        <w:rPr>
          <w:spacing w:val="25"/>
        </w:rPr>
        <w:t xml:space="preserve"> </w:t>
      </w:r>
      <w:r>
        <w:t>deberá</w:t>
      </w:r>
      <w:r>
        <w:t xml:space="preserve"> </w:t>
      </w:r>
      <w:r>
        <w:t>tener en cuenta</w:t>
      </w:r>
      <w:r>
        <w:rPr>
          <w:spacing w:val="40"/>
        </w:rPr>
        <w:t xml:space="preserve"> </w:t>
      </w:r>
      <w:r>
        <w:t xml:space="preserve">la naturaleza, objeto y plazo del contrato, como también lo que contenga el pliego de condiciones o su equivalente. De esta forma la entidad determinará si es necesario la liquidación en los contratos y/o convenios sin erogación presupuestal y si estos pueden ser finalizados sin tal </w:t>
      </w:r>
      <w:r>
        <w:rPr>
          <w:spacing w:val="-2"/>
        </w:rPr>
        <w:t>requisito.</w:t>
      </w:r>
    </w:p>
    <w:p w14:paraId="01E1D9F1" w14:textId="77777777" w:rsidR="00532D4B" w:rsidRDefault="00532D4B" w:rsidP="00532D4B">
      <w:pPr>
        <w:pStyle w:val="Textoindependiente"/>
        <w:spacing w:before="158"/>
      </w:pPr>
    </w:p>
    <w:p w14:paraId="4EDBC95E" w14:textId="448F253C" w:rsidR="000E2383" w:rsidRDefault="00000000" w:rsidP="00532D4B">
      <w:pPr>
        <w:pStyle w:val="Textoindependiente"/>
        <w:spacing w:before="158"/>
      </w:pPr>
      <w:r>
        <w:rPr>
          <w:noProof/>
        </w:rPr>
        <w:drawing>
          <wp:anchor distT="0" distB="0" distL="0" distR="0" simplePos="0" relativeHeight="251656704" behindDoc="0" locked="0" layoutInCell="1" allowOverlap="1" wp14:anchorId="3666E30C" wp14:editId="24210706">
            <wp:simplePos x="0" y="0"/>
            <wp:positionH relativeFrom="page">
              <wp:posOffset>3960135</wp:posOffset>
            </wp:positionH>
            <wp:positionV relativeFrom="paragraph">
              <wp:posOffset>100747</wp:posOffset>
            </wp:positionV>
            <wp:extent cx="3239999" cy="8999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3239999" cy="899999"/>
                    </a:xfrm>
                    <a:prstGeom prst="rect">
                      <a:avLst/>
                    </a:prstGeom>
                  </pic:spPr>
                </pic:pic>
              </a:graphicData>
            </a:graphic>
          </wp:anchor>
        </w:drawing>
      </w:r>
      <w:r w:rsidR="00532D4B">
        <w:t xml:space="preserve">   </w:t>
      </w:r>
      <w:r>
        <w:t>Bogotá</w:t>
      </w:r>
      <w:r>
        <w:rPr>
          <w:spacing w:val="-12"/>
        </w:rPr>
        <w:t xml:space="preserve"> </w:t>
      </w:r>
      <w:r>
        <w:t>D.C.,</w:t>
      </w:r>
      <w:r>
        <w:rPr>
          <w:spacing w:val="-9"/>
        </w:rPr>
        <w:t xml:space="preserve"> </w:t>
      </w:r>
      <w:r>
        <w:t>27</w:t>
      </w:r>
      <w:r>
        <w:rPr>
          <w:spacing w:val="-11"/>
        </w:rPr>
        <w:t xml:space="preserve"> </w:t>
      </w:r>
      <w:r>
        <w:t>Diciembre</w:t>
      </w:r>
      <w:r>
        <w:rPr>
          <w:spacing w:val="-9"/>
        </w:rPr>
        <w:t xml:space="preserve"> </w:t>
      </w:r>
      <w:r>
        <w:rPr>
          <w:spacing w:val="-4"/>
        </w:rPr>
        <w:t>2024</w:t>
      </w:r>
    </w:p>
    <w:p w14:paraId="60C8F489" w14:textId="77777777" w:rsidR="000E2383" w:rsidRDefault="000E2383">
      <w:pPr>
        <w:pStyle w:val="Textoindependiente"/>
      </w:pPr>
    </w:p>
    <w:p w14:paraId="185A205C" w14:textId="77777777" w:rsidR="000E2383" w:rsidRDefault="000E2383">
      <w:pPr>
        <w:pStyle w:val="Textoindependiente"/>
        <w:spacing w:before="64"/>
      </w:pPr>
    </w:p>
    <w:p w14:paraId="5498352C" w14:textId="77777777" w:rsidR="000E2383" w:rsidRDefault="00000000">
      <w:pPr>
        <w:pStyle w:val="Textoindependiente"/>
        <w:ind w:left="260"/>
      </w:pPr>
      <w:r>
        <w:rPr>
          <w:spacing w:val="-2"/>
        </w:rPr>
        <w:t>Señora</w:t>
      </w:r>
    </w:p>
    <w:p w14:paraId="6E3CCB53" w14:textId="77777777" w:rsidR="000E2383" w:rsidRDefault="00000000">
      <w:pPr>
        <w:ind w:left="260" w:right="5485"/>
      </w:pPr>
      <w:r>
        <w:rPr>
          <w:b/>
        </w:rPr>
        <w:t>Angela</w:t>
      </w:r>
      <w:r>
        <w:rPr>
          <w:b/>
          <w:spacing w:val="-14"/>
        </w:rPr>
        <w:t xml:space="preserve"> </w:t>
      </w:r>
      <w:r>
        <w:rPr>
          <w:b/>
        </w:rPr>
        <w:t>Liliana</w:t>
      </w:r>
      <w:r>
        <w:rPr>
          <w:b/>
          <w:spacing w:val="-14"/>
        </w:rPr>
        <w:t xml:space="preserve"> </w:t>
      </w:r>
      <w:r>
        <w:rPr>
          <w:b/>
        </w:rPr>
        <w:t>Albarracín</w:t>
      </w:r>
      <w:r>
        <w:rPr>
          <w:b/>
          <w:spacing w:val="-13"/>
        </w:rPr>
        <w:t xml:space="preserve"> </w:t>
      </w:r>
      <w:r>
        <w:rPr>
          <w:b/>
        </w:rPr>
        <w:t xml:space="preserve">Cárdenas </w:t>
      </w:r>
      <w:r>
        <w:t xml:space="preserve">Jefe Oficina Asesora Jurídica (E) del </w:t>
      </w:r>
      <w:r>
        <w:rPr>
          <w:spacing w:val="-4"/>
        </w:rPr>
        <w:t>INS</w:t>
      </w:r>
    </w:p>
    <w:p w14:paraId="2D511009" w14:textId="77777777" w:rsidR="000E2383" w:rsidRDefault="00000000">
      <w:pPr>
        <w:pStyle w:val="Textoindependiente"/>
        <w:ind w:left="260"/>
      </w:pPr>
      <w:r>
        <w:t>Bogotá</w:t>
      </w:r>
      <w:r>
        <w:rPr>
          <w:spacing w:val="-14"/>
        </w:rPr>
        <w:t xml:space="preserve"> </w:t>
      </w:r>
      <w:r>
        <w:rPr>
          <w:spacing w:val="-4"/>
        </w:rPr>
        <w:t>D.C.</w:t>
      </w:r>
    </w:p>
    <w:p w14:paraId="19E0FDDE" w14:textId="77777777" w:rsidR="000E2383" w:rsidRDefault="000E2383">
      <w:pPr>
        <w:pStyle w:val="Textoindependiente"/>
      </w:pPr>
    </w:p>
    <w:p w14:paraId="6777E3E5" w14:textId="77777777" w:rsidR="000E2383" w:rsidRDefault="000E2383">
      <w:pPr>
        <w:pStyle w:val="Textoindependiente"/>
      </w:pPr>
    </w:p>
    <w:p w14:paraId="7D6EB582" w14:textId="77777777" w:rsidR="000E2383" w:rsidRDefault="00000000">
      <w:pPr>
        <w:pStyle w:val="Ttulo1"/>
        <w:ind w:left="2950" w:firstLine="0"/>
      </w:pPr>
      <w:r>
        <w:t>Concepto</w:t>
      </w:r>
      <w:r>
        <w:rPr>
          <w:spacing w:val="-10"/>
        </w:rPr>
        <w:t xml:space="preserve"> </w:t>
      </w:r>
      <w:r>
        <w:t>C-</w:t>
      </w:r>
      <w:r>
        <w:rPr>
          <w:spacing w:val="-5"/>
        </w:rPr>
        <w:t xml:space="preserve"> </w:t>
      </w:r>
      <w:r>
        <w:t>930</w:t>
      </w:r>
      <w:r>
        <w:rPr>
          <w:spacing w:val="-8"/>
        </w:rPr>
        <w:t xml:space="preserve"> </w:t>
      </w:r>
      <w:r>
        <w:t>de</w:t>
      </w:r>
      <w:r>
        <w:rPr>
          <w:spacing w:val="-9"/>
        </w:rPr>
        <w:t xml:space="preserve"> </w:t>
      </w:r>
      <w:r>
        <w:rPr>
          <w:spacing w:val="-4"/>
        </w:rPr>
        <w:t>2024</w:t>
      </w:r>
    </w:p>
    <w:p w14:paraId="1B363CF5" w14:textId="77777777" w:rsidR="000E2383" w:rsidRDefault="000E2383">
      <w:pPr>
        <w:pStyle w:val="Textoindependiente"/>
        <w:rPr>
          <w:b/>
        </w:rPr>
      </w:pPr>
    </w:p>
    <w:p w14:paraId="0ACD38E2" w14:textId="77777777" w:rsidR="000E2383" w:rsidRDefault="000E2383">
      <w:pPr>
        <w:pStyle w:val="Textoindependiente"/>
        <w:spacing w:before="82"/>
        <w:rPr>
          <w:b/>
        </w:rPr>
      </w:pPr>
    </w:p>
    <w:p w14:paraId="7E0BDA37" w14:textId="77777777" w:rsidR="000E2383" w:rsidRDefault="00000000">
      <w:pPr>
        <w:pStyle w:val="Textoindependiente"/>
        <w:tabs>
          <w:tab w:val="left" w:pos="2949"/>
        </w:tabs>
        <w:ind w:left="2950" w:hanging="2689"/>
      </w:pPr>
      <w:r>
        <w:rPr>
          <w:b/>
          <w:spacing w:val="-2"/>
        </w:rPr>
        <w:t>Temas:</w:t>
      </w:r>
      <w:r>
        <w:rPr>
          <w:b/>
        </w:rPr>
        <w:tab/>
      </w:r>
      <w:r>
        <w:t>LIQUIDACIÓN</w:t>
      </w:r>
      <w:r>
        <w:rPr>
          <w:spacing w:val="24"/>
        </w:rPr>
        <w:t xml:space="preserve"> </w:t>
      </w:r>
      <w:r>
        <w:t>–</w:t>
      </w:r>
      <w:r>
        <w:rPr>
          <w:spacing w:val="23"/>
        </w:rPr>
        <w:t xml:space="preserve"> </w:t>
      </w:r>
      <w:r>
        <w:t>Definición</w:t>
      </w:r>
      <w:r>
        <w:rPr>
          <w:spacing w:val="26"/>
        </w:rPr>
        <w:t xml:space="preserve"> </w:t>
      </w:r>
      <w:r>
        <w:t>–</w:t>
      </w:r>
      <w:r>
        <w:rPr>
          <w:spacing w:val="22"/>
        </w:rPr>
        <w:t xml:space="preserve"> </w:t>
      </w:r>
      <w:r>
        <w:t>Objetivo</w:t>
      </w:r>
      <w:r>
        <w:rPr>
          <w:spacing w:val="24"/>
        </w:rPr>
        <w:t xml:space="preserve"> </w:t>
      </w:r>
      <w:r>
        <w:t>/</w:t>
      </w:r>
      <w:r>
        <w:rPr>
          <w:spacing w:val="22"/>
        </w:rPr>
        <w:t xml:space="preserve"> </w:t>
      </w:r>
      <w:r>
        <w:rPr>
          <w:spacing w:val="-2"/>
        </w:rPr>
        <w:t>LIQUIDACIÓN</w:t>
      </w:r>
    </w:p>
    <w:p w14:paraId="27BF5EF3" w14:textId="77777777" w:rsidR="000E2383" w:rsidRDefault="00000000">
      <w:pPr>
        <w:pStyle w:val="Textoindependiente"/>
        <w:spacing w:before="40"/>
        <w:ind w:left="2950"/>
      </w:pPr>
      <w:r>
        <w:t>–</w:t>
      </w:r>
      <w:r>
        <w:rPr>
          <w:spacing w:val="-2"/>
        </w:rPr>
        <w:t xml:space="preserve"> </w:t>
      </w:r>
      <w:r>
        <w:t>Normativa –</w:t>
      </w:r>
      <w:r>
        <w:rPr>
          <w:spacing w:val="-1"/>
        </w:rPr>
        <w:t xml:space="preserve"> </w:t>
      </w:r>
      <w:r>
        <w:t>Oportunidad</w:t>
      </w:r>
      <w:r>
        <w:rPr>
          <w:spacing w:val="1"/>
        </w:rPr>
        <w:t xml:space="preserve"> </w:t>
      </w:r>
      <w:r>
        <w:t>/</w:t>
      </w:r>
      <w:r>
        <w:rPr>
          <w:spacing w:val="-1"/>
        </w:rPr>
        <w:t xml:space="preserve"> </w:t>
      </w:r>
      <w:r>
        <w:t>LIQUIDACIÓN</w:t>
      </w:r>
      <w:r>
        <w:rPr>
          <w:spacing w:val="1"/>
        </w:rPr>
        <w:t xml:space="preserve"> </w:t>
      </w:r>
      <w:r>
        <w:t>–</w:t>
      </w:r>
      <w:r>
        <w:rPr>
          <w:spacing w:val="-1"/>
        </w:rPr>
        <w:t xml:space="preserve"> </w:t>
      </w:r>
      <w:r>
        <w:rPr>
          <w:spacing w:val="-2"/>
        </w:rPr>
        <w:t>Contrato</w:t>
      </w:r>
    </w:p>
    <w:p w14:paraId="73AA6A90" w14:textId="77777777" w:rsidR="000E2383" w:rsidRDefault="00000000">
      <w:pPr>
        <w:pStyle w:val="Textoindependiente"/>
        <w:spacing w:before="40"/>
        <w:ind w:left="2950"/>
      </w:pPr>
      <w:r>
        <w:t>–Sin</w:t>
      </w:r>
      <w:r>
        <w:rPr>
          <w:spacing w:val="-14"/>
        </w:rPr>
        <w:t xml:space="preserve"> </w:t>
      </w:r>
      <w:r>
        <w:t>erogación</w:t>
      </w:r>
      <w:r>
        <w:rPr>
          <w:spacing w:val="-14"/>
        </w:rPr>
        <w:t xml:space="preserve"> </w:t>
      </w:r>
      <w:r>
        <w:rPr>
          <w:spacing w:val="-2"/>
        </w:rPr>
        <w:t>presupuestal</w:t>
      </w:r>
    </w:p>
    <w:p w14:paraId="6BC711CB" w14:textId="77777777" w:rsidR="000E2383" w:rsidRDefault="00000000">
      <w:pPr>
        <w:tabs>
          <w:tab w:val="left" w:pos="2949"/>
          <w:tab w:val="left" w:pos="4539"/>
          <w:tab w:val="left" w:pos="5121"/>
          <w:tab w:val="left" w:pos="6492"/>
          <w:tab w:val="left" w:pos="7329"/>
          <w:tab w:val="left" w:pos="8720"/>
        </w:tabs>
        <w:spacing w:before="50"/>
        <w:ind w:left="260"/>
      </w:pPr>
      <w:r>
        <w:rPr>
          <w:b/>
          <w:spacing w:val="-2"/>
        </w:rPr>
        <w:t>Radicación:</w:t>
      </w:r>
      <w:r>
        <w:rPr>
          <w:b/>
        </w:rPr>
        <w:tab/>
      </w:r>
      <w:r>
        <w:rPr>
          <w:spacing w:val="-2"/>
        </w:rPr>
        <w:t>Respuesta</w:t>
      </w:r>
      <w:r>
        <w:tab/>
      </w:r>
      <w:r>
        <w:rPr>
          <w:spacing w:val="-10"/>
        </w:rPr>
        <w:t>a</w:t>
      </w:r>
      <w:r>
        <w:tab/>
      </w:r>
      <w:r>
        <w:rPr>
          <w:spacing w:val="-2"/>
        </w:rPr>
        <w:t>consulta</w:t>
      </w:r>
      <w:r>
        <w:tab/>
      </w:r>
      <w:r>
        <w:rPr>
          <w:spacing w:val="-5"/>
        </w:rPr>
        <w:t>con</w:t>
      </w:r>
      <w:r>
        <w:tab/>
      </w:r>
      <w:r>
        <w:rPr>
          <w:spacing w:val="-2"/>
        </w:rPr>
        <w:t>radicado</w:t>
      </w:r>
      <w:r>
        <w:tab/>
      </w:r>
      <w:r>
        <w:rPr>
          <w:spacing w:val="-5"/>
        </w:rPr>
        <w:t>No.</w:t>
      </w:r>
    </w:p>
    <w:p w14:paraId="4F027FC6" w14:textId="77777777" w:rsidR="000E2383" w:rsidRDefault="00000000">
      <w:pPr>
        <w:pStyle w:val="Textoindependiente"/>
        <w:ind w:left="2950"/>
      </w:pPr>
      <w:r>
        <w:rPr>
          <w:spacing w:val="-2"/>
        </w:rPr>
        <w:t>P20241125011858</w:t>
      </w:r>
    </w:p>
    <w:p w14:paraId="2DEC9F7B" w14:textId="77777777" w:rsidR="000E2383" w:rsidRDefault="000E2383">
      <w:pPr>
        <w:pStyle w:val="Textoindependiente"/>
      </w:pPr>
    </w:p>
    <w:p w14:paraId="69AEEF46" w14:textId="77777777" w:rsidR="000E2383" w:rsidRDefault="000E2383">
      <w:pPr>
        <w:pStyle w:val="Textoindependiente"/>
        <w:spacing w:before="10"/>
      </w:pPr>
    </w:p>
    <w:p w14:paraId="771E361B" w14:textId="77777777" w:rsidR="000E2383" w:rsidRDefault="00000000">
      <w:pPr>
        <w:pStyle w:val="Textoindependiente"/>
        <w:ind w:left="260"/>
      </w:pPr>
      <w:r>
        <w:t>Estimada</w:t>
      </w:r>
      <w:r>
        <w:rPr>
          <w:spacing w:val="-14"/>
        </w:rPr>
        <w:t xml:space="preserve"> </w:t>
      </w:r>
      <w:r>
        <w:t>señora</w:t>
      </w:r>
      <w:r>
        <w:rPr>
          <w:spacing w:val="-12"/>
        </w:rPr>
        <w:t xml:space="preserve"> </w:t>
      </w:r>
      <w:r>
        <w:rPr>
          <w:spacing w:val="-2"/>
        </w:rPr>
        <w:t>Albarracín:</w:t>
      </w:r>
    </w:p>
    <w:p w14:paraId="5D0E964E" w14:textId="77777777" w:rsidR="000E2383" w:rsidRDefault="000E2383">
      <w:pPr>
        <w:pStyle w:val="Textoindependiente"/>
        <w:spacing w:before="80"/>
      </w:pPr>
    </w:p>
    <w:p w14:paraId="13A908C7" w14:textId="77777777" w:rsidR="000E2383" w:rsidRDefault="00000000">
      <w:pPr>
        <w:pStyle w:val="Textoindependiente"/>
        <w:spacing w:line="276" w:lineRule="auto"/>
        <w:ind w:left="260" w:right="979"/>
        <w:jc w:val="both"/>
      </w:pPr>
      <w:r>
        <w:t>En ejercicio de la competencia otorgada por los artículos 3, numeral 5º, y 11, numeral</w:t>
      </w:r>
      <w:r>
        <w:rPr>
          <w:spacing w:val="-13"/>
        </w:rPr>
        <w:t xml:space="preserve"> </w:t>
      </w:r>
      <w:r>
        <w:t>8º,</w:t>
      </w:r>
      <w:r>
        <w:rPr>
          <w:spacing w:val="-14"/>
        </w:rPr>
        <w:t xml:space="preserve"> </w:t>
      </w:r>
      <w:r>
        <w:t>del</w:t>
      </w:r>
      <w:r>
        <w:rPr>
          <w:spacing w:val="-15"/>
        </w:rPr>
        <w:t xml:space="preserve"> </w:t>
      </w:r>
      <w:r>
        <w:t>Decreto</w:t>
      </w:r>
      <w:r>
        <w:rPr>
          <w:spacing w:val="-13"/>
        </w:rPr>
        <w:t xml:space="preserve"> </w:t>
      </w:r>
      <w:r>
        <w:t>Ley</w:t>
      </w:r>
      <w:r>
        <w:rPr>
          <w:spacing w:val="-14"/>
        </w:rPr>
        <w:t xml:space="preserve"> </w:t>
      </w:r>
      <w:r>
        <w:t>4170</w:t>
      </w:r>
      <w:r>
        <w:rPr>
          <w:spacing w:val="-14"/>
        </w:rPr>
        <w:t xml:space="preserve"> </w:t>
      </w:r>
      <w:r>
        <w:t>de</w:t>
      </w:r>
      <w:r>
        <w:rPr>
          <w:spacing w:val="-15"/>
        </w:rPr>
        <w:t xml:space="preserve"> </w:t>
      </w:r>
      <w:r>
        <w:t>2011,</w:t>
      </w:r>
      <w:r>
        <w:rPr>
          <w:spacing w:val="-14"/>
        </w:rPr>
        <w:t xml:space="preserve"> </w:t>
      </w:r>
      <w:r>
        <w:t>así</w:t>
      </w:r>
      <w:r>
        <w:rPr>
          <w:spacing w:val="-14"/>
        </w:rPr>
        <w:t xml:space="preserve"> </w:t>
      </w:r>
      <w:r>
        <w:t>como</w:t>
      </w:r>
      <w:r>
        <w:rPr>
          <w:spacing w:val="-14"/>
        </w:rPr>
        <w:t xml:space="preserve"> </w:t>
      </w:r>
      <w:r>
        <w:t>lo</w:t>
      </w:r>
      <w:r>
        <w:rPr>
          <w:spacing w:val="-15"/>
        </w:rPr>
        <w:t xml:space="preserve"> </w:t>
      </w:r>
      <w:r>
        <w:t>establecido</w:t>
      </w:r>
      <w:r>
        <w:rPr>
          <w:spacing w:val="-11"/>
        </w:rPr>
        <w:t xml:space="preserve"> </w:t>
      </w:r>
      <w:r>
        <w:t>en</w:t>
      </w:r>
      <w:r>
        <w:rPr>
          <w:spacing w:val="-15"/>
        </w:rPr>
        <w:t xml:space="preserve"> </w:t>
      </w:r>
      <w:r>
        <w:t>el</w:t>
      </w:r>
      <w:r>
        <w:rPr>
          <w:spacing w:val="-15"/>
        </w:rPr>
        <w:t xml:space="preserve"> </w:t>
      </w:r>
      <w:r>
        <w:t>artículo 4</w:t>
      </w:r>
      <w:r>
        <w:rPr>
          <w:spacing w:val="-9"/>
        </w:rPr>
        <w:t xml:space="preserve"> </w:t>
      </w:r>
      <w:r>
        <w:t>de</w:t>
      </w:r>
      <w:r>
        <w:rPr>
          <w:spacing w:val="-9"/>
        </w:rPr>
        <w:t xml:space="preserve"> </w:t>
      </w:r>
      <w:r>
        <w:t>la</w:t>
      </w:r>
      <w:r>
        <w:rPr>
          <w:spacing w:val="-9"/>
        </w:rPr>
        <w:t xml:space="preserve"> </w:t>
      </w:r>
      <w:r>
        <w:t>Resolución</w:t>
      </w:r>
      <w:r>
        <w:rPr>
          <w:spacing w:val="-6"/>
        </w:rPr>
        <w:t xml:space="preserve"> </w:t>
      </w:r>
      <w:r>
        <w:t>1707</w:t>
      </w:r>
      <w:r>
        <w:rPr>
          <w:spacing w:val="-8"/>
        </w:rPr>
        <w:t xml:space="preserve"> </w:t>
      </w:r>
      <w:r>
        <w:t>de</w:t>
      </w:r>
      <w:r>
        <w:rPr>
          <w:spacing w:val="-9"/>
        </w:rPr>
        <w:t xml:space="preserve"> </w:t>
      </w:r>
      <w:r>
        <w:t>2018</w:t>
      </w:r>
      <w:r>
        <w:rPr>
          <w:spacing w:val="-8"/>
        </w:rPr>
        <w:t xml:space="preserve"> </w:t>
      </w:r>
      <w:r>
        <w:t>expedida</w:t>
      </w:r>
      <w:r>
        <w:rPr>
          <w:spacing w:val="-7"/>
        </w:rPr>
        <w:t xml:space="preserve"> </w:t>
      </w:r>
      <w:r>
        <w:t>por</w:t>
      </w:r>
      <w:r>
        <w:rPr>
          <w:spacing w:val="-9"/>
        </w:rPr>
        <w:t xml:space="preserve"> </w:t>
      </w:r>
      <w:r>
        <w:t>esta</w:t>
      </w:r>
      <w:r>
        <w:rPr>
          <w:spacing w:val="-8"/>
        </w:rPr>
        <w:t xml:space="preserve"> </w:t>
      </w:r>
      <w:r>
        <w:t>Entidad,</w:t>
      </w:r>
      <w:r>
        <w:rPr>
          <w:spacing w:val="-7"/>
        </w:rPr>
        <w:t xml:space="preserve"> </w:t>
      </w:r>
      <w:r>
        <w:t>la</w:t>
      </w:r>
      <w:r>
        <w:rPr>
          <w:spacing w:val="-9"/>
        </w:rPr>
        <w:t xml:space="preserve"> </w:t>
      </w:r>
      <w:r>
        <w:t>Agencia</w:t>
      </w:r>
      <w:r>
        <w:rPr>
          <w:spacing w:val="-7"/>
        </w:rPr>
        <w:t xml:space="preserve"> </w:t>
      </w:r>
      <w:r>
        <w:t>Nacional de Contratación Pública – Colombia Compra Eficiente– responde su solicitud de consulta de fecha 25 de noviembre de 2024, en la cual manifiesta lo siguiente:</w:t>
      </w:r>
    </w:p>
    <w:p w14:paraId="56C276FC" w14:textId="77777777" w:rsidR="000E2383" w:rsidRDefault="00000000">
      <w:pPr>
        <w:spacing w:before="243"/>
        <w:ind w:left="970" w:right="1590"/>
        <w:rPr>
          <w:sz w:val="20"/>
        </w:rPr>
      </w:pPr>
      <w:r>
        <w:rPr>
          <w:sz w:val="20"/>
        </w:rPr>
        <w:t>El</w:t>
      </w:r>
      <w:r>
        <w:rPr>
          <w:spacing w:val="-5"/>
          <w:sz w:val="20"/>
        </w:rPr>
        <w:t xml:space="preserve"> </w:t>
      </w:r>
      <w:r>
        <w:rPr>
          <w:sz w:val="20"/>
        </w:rPr>
        <w:t>Instituto</w:t>
      </w:r>
      <w:r>
        <w:rPr>
          <w:spacing w:val="-3"/>
          <w:sz w:val="20"/>
        </w:rPr>
        <w:t xml:space="preserve"> </w:t>
      </w:r>
      <w:r>
        <w:rPr>
          <w:sz w:val="20"/>
        </w:rPr>
        <w:t>Nacional</w:t>
      </w:r>
      <w:r>
        <w:rPr>
          <w:spacing w:val="-3"/>
          <w:sz w:val="20"/>
        </w:rPr>
        <w:t xml:space="preserve"> </w:t>
      </w:r>
      <w:r>
        <w:rPr>
          <w:sz w:val="20"/>
        </w:rPr>
        <w:t>de</w:t>
      </w:r>
      <w:r>
        <w:rPr>
          <w:spacing w:val="-5"/>
          <w:sz w:val="20"/>
        </w:rPr>
        <w:t xml:space="preserve"> </w:t>
      </w:r>
      <w:r>
        <w:rPr>
          <w:sz w:val="20"/>
        </w:rPr>
        <w:t>Salud</w:t>
      </w:r>
      <w:r>
        <w:rPr>
          <w:spacing w:val="-4"/>
          <w:sz w:val="20"/>
        </w:rPr>
        <w:t xml:space="preserve"> </w:t>
      </w:r>
      <w:r>
        <w:rPr>
          <w:sz w:val="20"/>
        </w:rPr>
        <w:t>(INS)</w:t>
      </w:r>
      <w:r>
        <w:rPr>
          <w:spacing w:val="-4"/>
          <w:sz w:val="20"/>
        </w:rPr>
        <w:t xml:space="preserve"> </w:t>
      </w:r>
      <w:r>
        <w:rPr>
          <w:sz w:val="20"/>
        </w:rPr>
        <w:t>se</w:t>
      </w:r>
      <w:r>
        <w:rPr>
          <w:spacing w:val="-5"/>
          <w:sz w:val="20"/>
        </w:rPr>
        <w:t xml:space="preserve"> </w:t>
      </w:r>
      <w:r>
        <w:rPr>
          <w:sz w:val="20"/>
        </w:rPr>
        <w:t>permite</w:t>
      </w:r>
      <w:r>
        <w:rPr>
          <w:spacing w:val="-4"/>
          <w:sz w:val="20"/>
        </w:rPr>
        <w:t xml:space="preserve"> </w:t>
      </w:r>
      <w:r>
        <w:rPr>
          <w:sz w:val="20"/>
        </w:rPr>
        <w:t>solicitar</w:t>
      </w:r>
      <w:r>
        <w:rPr>
          <w:spacing w:val="-3"/>
          <w:sz w:val="20"/>
        </w:rPr>
        <w:t xml:space="preserve"> </w:t>
      </w:r>
      <w:r>
        <w:rPr>
          <w:sz w:val="20"/>
        </w:rPr>
        <w:t>su</w:t>
      </w:r>
      <w:r>
        <w:rPr>
          <w:spacing w:val="-5"/>
          <w:sz w:val="20"/>
        </w:rPr>
        <w:t xml:space="preserve"> </w:t>
      </w:r>
      <w:r>
        <w:rPr>
          <w:sz w:val="20"/>
        </w:rPr>
        <w:t>orientación</w:t>
      </w:r>
      <w:r>
        <w:rPr>
          <w:spacing w:val="-2"/>
          <w:sz w:val="20"/>
        </w:rPr>
        <w:t xml:space="preserve"> </w:t>
      </w:r>
      <w:r>
        <w:rPr>
          <w:sz w:val="20"/>
        </w:rPr>
        <w:t>y concepto jurídico acerca</w:t>
      </w:r>
    </w:p>
    <w:p w14:paraId="7D5B8054" w14:textId="77777777" w:rsidR="000E2383" w:rsidRDefault="00000000">
      <w:pPr>
        <w:ind w:left="970" w:right="1590"/>
        <w:rPr>
          <w:sz w:val="20"/>
        </w:rPr>
      </w:pPr>
      <w:r>
        <w:rPr>
          <w:sz w:val="20"/>
        </w:rPr>
        <w:t>del</w:t>
      </w:r>
      <w:r>
        <w:rPr>
          <w:spacing w:val="-4"/>
          <w:sz w:val="20"/>
        </w:rPr>
        <w:t xml:space="preserve"> </w:t>
      </w:r>
      <w:r>
        <w:rPr>
          <w:sz w:val="20"/>
        </w:rPr>
        <w:t>tratamiento</w:t>
      </w:r>
      <w:r>
        <w:rPr>
          <w:spacing w:val="-1"/>
          <w:sz w:val="20"/>
        </w:rPr>
        <w:t xml:space="preserve"> </w:t>
      </w:r>
      <w:r>
        <w:rPr>
          <w:sz w:val="20"/>
        </w:rPr>
        <w:t>que</w:t>
      </w:r>
      <w:r>
        <w:rPr>
          <w:spacing w:val="-4"/>
          <w:sz w:val="20"/>
        </w:rPr>
        <w:t xml:space="preserve"> </w:t>
      </w:r>
      <w:r>
        <w:rPr>
          <w:sz w:val="20"/>
        </w:rPr>
        <w:t>se</w:t>
      </w:r>
      <w:r>
        <w:rPr>
          <w:spacing w:val="-4"/>
          <w:sz w:val="20"/>
        </w:rPr>
        <w:t xml:space="preserve"> </w:t>
      </w:r>
      <w:r>
        <w:rPr>
          <w:sz w:val="20"/>
        </w:rPr>
        <w:t>le</w:t>
      </w:r>
      <w:r>
        <w:rPr>
          <w:spacing w:val="-4"/>
          <w:sz w:val="20"/>
        </w:rPr>
        <w:t xml:space="preserve"> </w:t>
      </w:r>
      <w:r>
        <w:rPr>
          <w:sz w:val="20"/>
        </w:rPr>
        <w:t>debe</w:t>
      </w:r>
      <w:r>
        <w:rPr>
          <w:spacing w:val="-3"/>
          <w:sz w:val="20"/>
        </w:rPr>
        <w:t xml:space="preserve"> </w:t>
      </w:r>
      <w:r>
        <w:rPr>
          <w:sz w:val="20"/>
        </w:rPr>
        <w:t>dar</w:t>
      </w:r>
      <w:r>
        <w:rPr>
          <w:spacing w:val="-4"/>
          <w:sz w:val="20"/>
        </w:rPr>
        <w:t xml:space="preserve"> </w:t>
      </w:r>
      <w:r>
        <w:rPr>
          <w:sz w:val="20"/>
        </w:rPr>
        <w:t>a</w:t>
      </w:r>
      <w:r>
        <w:rPr>
          <w:spacing w:val="-4"/>
          <w:sz w:val="20"/>
        </w:rPr>
        <w:t xml:space="preserve"> </w:t>
      </w:r>
      <w:r>
        <w:rPr>
          <w:sz w:val="20"/>
        </w:rPr>
        <w:t>los</w:t>
      </w:r>
      <w:r>
        <w:rPr>
          <w:spacing w:val="-4"/>
          <w:sz w:val="20"/>
        </w:rPr>
        <w:t xml:space="preserve"> </w:t>
      </w:r>
      <w:r>
        <w:rPr>
          <w:sz w:val="20"/>
        </w:rPr>
        <w:t>convenios</w:t>
      </w:r>
      <w:r>
        <w:rPr>
          <w:spacing w:val="-2"/>
          <w:sz w:val="20"/>
        </w:rPr>
        <w:t xml:space="preserve"> </w:t>
      </w:r>
      <w:r>
        <w:rPr>
          <w:sz w:val="20"/>
        </w:rPr>
        <w:t>que</w:t>
      </w:r>
      <w:r>
        <w:rPr>
          <w:spacing w:val="-4"/>
          <w:sz w:val="20"/>
        </w:rPr>
        <w:t xml:space="preserve"> </w:t>
      </w:r>
      <w:r>
        <w:rPr>
          <w:sz w:val="20"/>
        </w:rPr>
        <w:t>no</w:t>
      </w:r>
      <w:r>
        <w:rPr>
          <w:spacing w:val="-4"/>
          <w:sz w:val="20"/>
        </w:rPr>
        <w:t xml:space="preserve"> </w:t>
      </w:r>
      <w:r>
        <w:rPr>
          <w:sz w:val="20"/>
        </w:rPr>
        <w:t>implican</w:t>
      </w:r>
      <w:r>
        <w:rPr>
          <w:spacing w:val="-2"/>
          <w:sz w:val="20"/>
        </w:rPr>
        <w:t xml:space="preserve"> </w:t>
      </w:r>
      <w:r>
        <w:rPr>
          <w:sz w:val="20"/>
        </w:rPr>
        <w:t>eroga ción presupuestal.</w:t>
      </w:r>
    </w:p>
    <w:p w14:paraId="3A570E1A" w14:textId="77777777" w:rsidR="000E2383" w:rsidRDefault="00000000">
      <w:pPr>
        <w:ind w:left="970" w:right="1590"/>
        <w:rPr>
          <w:sz w:val="20"/>
        </w:rPr>
      </w:pPr>
      <w:r>
        <w:rPr>
          <w:sz w:val="20"/>
        </w:rPr>
        <w:t>Específicamente,</w:t>
      </w:r>
      <w:r>
        <w:rPr>
          <w:spacing w:val="-2"/>
          <w:sz w:val="20"/>
        </w:rPr>
        <w:t xml:space="preserve"> </w:t>
      </w:r>
      <w:r>
        <w:rPr>
          <w:sz w:val="20"/>
        </w:rPr>
        <w:t>conocer</w:t>
      </w:r>
      <w:r>
        <w:rPr>
          <w:spacing w:val="-5"/>
          <w:sz w:val="20"/>
        </w:rPr>
        <w:t xml:space="preserve"> </w:t>
      </w:r>
      <w:r>
        <w:rPr>
          <w:sz w:val="20"/>
        </w:rPr>
        <w:t>si</w:t>
      </w:r>
      <w:r>
        <w:rPr>
          <w:spacing w:val="-7"/>
          <w:sz w:val="20"/>
        </w:rPr>
        <w:t xml:space="preserve"> </w:t>
      </w:r>
      <w:r>
        <w:rPr>
          <w:sz w:val="20"/>
        </w:rPr>
        <w:t>Colombia</w:t>
      </w:r>
      <w:r>
        <w:rPr>
          <w:spacing w:val="-6"/>
          <w:sz w:val="20"/>
        </w:rPr>
        <w:t xml:space="preserve"> </w:t>
      </w:r>
      <w:r>
        <w:rPr>
          <w:sz w:val="20"/>
        </w:rPr>
        <w:t>compra</w:t>
      </w:r>
      <w:r>
        <w:rPr>
          <w:spacing w:val="-6"/>
          <w:sz w:val="20"/>
        </w:rPr>
        <w:t xml:space="preserve"> </w:t>
      </w:r>
      <w:r>
        <w:rPr>
          <w:sz w:val="20"/>
        </w:rPr>
        <w:t>eficiente</w:t>
      </w:r>
      <w:r>
        <w:rPr>
          <w:spacing w:val="-5"/>
          <w:sz w:val="20"/>
        </w:rPr>
        <w:t xml:space="preserve"> </w:t>
      </w:r>
      <w:r>
        <w:rPr>
          <w:sz w:val="20"/>
        </w:rPr>
        <w:t>tiene</w:t>
      </w:r>
      <w:r>
        <w:rPr>
          <w:spacing w:val="-6"/>
          <w:sz w:val="20"/>
        </w:rPr>
        <w:t xml:space="preserve"> </w:t>
      </w:r>
      <w:r>
        <w:rPr>
          <w:sz w:val="20"/>
        </w:rPr>
        <w:t>algún</w:t>
      </w:r>
      <w:r>
        <w:rPr>
          <w:spacing w:val="-6"/>
          <w:sz w:val="20"/>
        </w:rPr>
        <w:t xml:space="preserve"> </w:t>
      </w:r>
      <w:r>
        <w:rPr>
          <w:sz w:val="20"/>
        </w:rPr>
        <w:t>linea miento respecto a la</w:t>
      </w:r>
    </w:p>
    <w:p w14:paraId="38C4D164" w14:textId="77777777" w:rsidR="000E2383" w:rsidRDefault="00000000">
      <w:pPr>
        <w:ind w:left="970" w:right="1590"/>
        <w:rPr>
          <w:sz w:val="20"/>
        </w:rPr>
      </w:pPr>
      <w:r>
        <w:rPr>
          <w:sz w:val="20"/>
        </w:rPr>
        <w:t>liquidación</w:t>
      </w:r>
      <w:r>
        <w:rPr>
          <w:spacing w:val="-3"/>
          <w:sz w:val="20"/>
        </w:rPr>
        <w:t xml:space="preserve"> </w:t>
      </w:r>
      <w:r>
        <w:rPr>
          <w:sz w:val="20"/>
        </w:rPr>
        <w:t>formal</w:t>
      </w:r>
      <w:r>
        <w:rPr>
          <w:spacing w:val="-5"/>
          <w:sz w:val="20"/>
        </w:rPr>
        <w:t xml:space="preserve"> </w:t>
      </w:r>
      <w:r>
        <w:rPr>
          <w:sz w:val="20"/>
        </w:rPr>
        <w:t>obligatoria</w:t>
      </w:r>
      <w:r>
        <w:rPr>
          <w:spacing w:val="-4"/>
          <w:sz w:val="20"/>
        </w:rPr>
        <w:t xml:space="preserve"> </w:t>
      </w:r>
      <w:r>
        <w:rPr>
          <w:sz w:val="20"/>
        </w:rPr>
        <w:t>frente</w:t>
      </w:r>
      <w:r>
        <w:rPr>
          <w:spacing w:val="-5"/>
          <w:sz w:val="20"/>
        </w:rPr>
        <w:t xml:space="preserve"> </w:t>
      </w:r>
      <w:r>
        <w:rPr>
          <w:sz w:val="20"/>
        </w:rPr>
        <w:t>a</w:t>
      </w:r>
      <w:r>
        <w:rPr>
          <w:spacing w:val="-5"/>
          <w:sz w:val="20"/>
        </w:rPr>
        <w:t xml:space="preserve"> </w:t>
      </w:r>
      <w:r>
        <w:rPr>
          <w:sz w:val="20"/>
        </w:rPr>
        <w:t>esta</w:t>
      </w:r>
      <w:r>
        <w:rPr>
          <w:spacing w:val="-5"/>
          <w:sz w:val="20"/>
        </w:rPr>
        <w:t xml:space="preserve"> </w:t>
      </w:r>
      <w:r>
        <w:rPr>
          <w:sz w:val="20"/>
        </w:rPr>
        <w:t>modalidad</w:t>
      </w:r>
      <w:r>
        <w:rPr>
          <w:spacing w:val="-5"/>
          <w:sz w:val="20"/>
        </w:rPr>
        <w:t xml:space="preserve"> </w:t>
      </w:r>
      <w:r>
        <w:rPr>
          <w:sz w:val="20"/>
        </w:rPr>
        <w:t>de</w:t>
      </w:r>
      <w:r>
        <w:rPr>
          <w:spacing w:val="-5"/>
          <w:sz w:val="20"/>
        </w:rPr>
        <w:t xml:space="preserve"> </w:t>
      </w:r>
      <w:r>
        <w:rPr>
          <w:sz w:val="20"/>
        </w:rPr>
        <w:t>convenios,</w:t>
      </w:r>
      <w:r>
        <w:rPr>
          <w:spacing w:val="-3"/>
          <w:sz w:val="20"/>
        </w:rPr>
        <w:t xml:space="preserve"> </w:t>
      </w:r>
      <w:r>
        <w:rPr>
          <w:sz w:val="20"/>
        </w:rPr>
        <w:t>o</w:t>
      </w:r>
      <w:r>
        <w:rPr>
          <w:spacing w:val="-5"/>
          <w:sz w:val="20"/>
        </w:rPr>
        <w:t xml:space="preserve"> </w:t>
      </w:r>
      <w:r>
        <w:rPr>
          <w:sz w:val="20"/>
        </w:rPr>
        <w:t>si por el contrario</w:t>
      </w:r>
    </w:p>
    <w:p w14:paraId="71A1A9EA" w14:textId="77777777" w:rsidR="000E2383" w:rsidRDefault="00000000">
      <w:pPr>
        <w:ind w:left="970" w:right="1590"/>
        <w:rPr>
          <w:sz w:val="20"/>
        </w:rPr>
      </w:pPr>
      <w:r>
        <w:rPr>
          <w:sz w:val="20"/>
        </w:rPr>
        <w:t>consideran</w:t>
      </w:r>
      <w:r>
        <w:rPr>
          <w:spacing w:val="-3"/>
          <w:sz w:val="20"/>
        </w:rPr>
        <w:t xml:space="preserve"> </w:t>
      </w:r>
      <w:r>
        <w:rPr>
          <w:sz w:val="20"/>
        </w:rPr>
        <w:t>que,</w:t>
      </w:r>
      <w:r>
        <w:rPr>
          <w:spacing w:val="-5"/>
          <w:sz w:val="20"/>
        </w:rPr>
        <w:t xml:space="preserve"> </w:t>
      </w:r>
      <w:r>
        <w:rPr>
          <w:sz w:val="20"/>
        </w:rPr>
        <w:t>respecto</w:t>
      </w:r>
      <w:r>
        <w:rPr>
          <w:spacing w:val="-4"/>
          <w:sz w:val="20"/>
        </w:rPr>
        <w:t xml:space="preserve"> </w:t>
      </w:r>
      <w:r>
        <w:rPr>
          <w:sz w:val="20"/>
        </w:rPr>
        <w:t>a</w:t>
      </w:r>
      <w:r>
        <w:rPr>
          <w:spacing w:val="-6"/>
          <w:sz w:val="20"/>
        </w:rPr>
        <w:t xml:space="preserve"> </w:t>
      </w:r>
      <w:r>
        <w:rPr>
          <w:sz w:val="20"/>
        </w:rPr>
        <w:t>la</w:t>
      </w:r>
      <w:r>
        <w:rPr>
          <w:spacing w:val="-6"/>
          <w:sz w:val="20"/>
        </w:rPr>
        <w:t xml:space="preserve"> </w:t>
      </w:r>
      <w:r>
        <w:rPr>
          <w:sz w:val="20"/>
        </w:rPr>
        <w:t>liquidación</w:t>
      </w:r>
      <w:r>
        <w:rPr>
          <w:spacing w:val="-3"/>
          <w:sz w:val="20"/>
        </w:rPr>
        <w:t xml:space="preserve"> </w:t>
      </w:r>
      <w:r>
        <w:rPr>
          <w:sz w:val="20"/>
        </w:rPr>
        <w:t>para</w:t>
      </w:r>
      <w:r>
        <w:rPr>
          <w:spacing w:val="-5"/>
          <w:sz w:val="20"/>
        </w:rPr>
        <w:t xml:space="preserve"> </w:t>
      </w:r>
      <w:r>
        <w:rPr>
          <w:sz w:val="20"/>
        </w:rPr>
        <w:t>estos</w:t>
      </w:r>
      <w:r>
        <w:rPr>
          <w:spacing w:val="-5"/>
          <w:sz w:val="20"/>
        </w:rPr>
        <w:t xml:space="preserve"> </w:t>
      </w:r>
      <w:r>
        <w:rPr>
          <w:sz w:val="20"/>
        </w:rPr>
        <w:t>convenios,</w:t>
      </w:r>
      <w:r>
        <w:rPr>
          <w:spacing w:val="-3"/>
          <w:sz w:val="20"/>
        </w:rPr>
        <w:t xml:space="preserve"> </w:t>
      </w:r>
      <w:r>
        <w:rPr>
          <w:sz w:val="20"/>
        </w:rPr>
        <w:t>sería</w:t>
      </w:r>
      <w:r>
        <w:rPr>
          <w:spacing w:val="-5"/>
          <w:sz w:val="20"/>
        </w:rPr>
        <w:t xml:space="preserve"> </w:t>
      </w:r>
      <w:r>
        <w:rPr>
          <w:sz w:val="20"/>
        </w:rPr>
        <w:t>sufi ciente proceder</w:t>
      </w:r>
    </w:p>
    <w:p w14:paraId="620065E0" w14:textId="77777777" w:rsidR="000E2383" w:rsidRDefault="00000000">
      <w:pPr>
        <w:ind w:left="970"/>
        <w:rPr>
          <w:sz w:val="20"/>
        </w:rPr>
      </w:pPr>
      <w:r>
        <w:rPr>
          <w:sz w:val="20"/>
        </w:rPr>
        <w:t>únicamente</w:t>
      </w:r>
      <w:r>
        <w:rPr>
          <w:spacing w:val="-9"/>
          <w:sz w:val="20"/>
        </w:rPr>
        <w:t xml:space="preserve"> </w:t>
      </w:r>
      <w:r>
        <w:rPr>
          <w:sz w:val="20"/>
        </w:rPr>
        <w:t>con</w:t>
      </w:r>
      <w:r>
        <w:rPr>
          <w:spacing w:val="-10"/>
          <w:sz w:val="20"/>
        </w:rPr>
        <w:t xml:space="preserve"> </w:t>
      </w:r>
      <w:r>
        <w:rPr>
          <w:sz w:val="20"/>
        </w:rPr>
        <w:t>el</w:t>
      </w:r>
      <w:r>
        <w:rPr>
          <w:spacing w:val="-11"/>
          <w:sz w:val="20"/>
        </w:rPr>
        <w:t xml:space="preserve"> </w:t>
      </w:r>
      <w:r>
        <w:rPr>
          <w:sz w:val="20"/>
        </w:rPr>
        <w:t>cierre</w:t>
      </w:r>
      <w:r>
        <w:rPr>
          <w:spacing w:val="-9"/>
          <w:sz w:val="20"/>
        </w:rPr>
        <w:t xml:space="preserve"> </w:t>
      </w:r>
      <w:r>
        <w:rPr>
          <w:sz w:val="20"/>
        </w:rPr>
        <w:t>del</w:t>
      </w:r>
      <w:r>
        <w:rPr>
          <w:spacing w:val="-11"/>
          <w:sz w:val="20"/>
        </w:rPr>
        <w:t xml:space="preserve"> </w:t>
      </w:r>
      <w:r>
        <w:rPr>
          <w:sz w:val="20"/>
        </w:rPr>
        <w:t>expediente</w:t>
      </w:r>
      <w:r>
        <w:rPr>
          <w:spacing w:val="-9"/>
          <w:sz w:val="20"/>
        </w:rPr>
        <w:t xml:space="preserve"> </w:t>
      </w:r>
      <w:r>
        <w:rPr>
          <w:sz w:val="20"/>
        </w:rPr>
        <w:t>acompañado</w:t>
      </w:r>
      <w:r>
        <w:rPr>
          <w:spacing w:val="-8"/>
          <w:sz w:val="20"/>
        </w:rPr>
        <w:t xml:space="preserve"> </w:t>
      </w:r>
      <w:r>
        <w:rPr>
          <w:sz w:val="20"/>
        </w:rPr>
        <w:t>de</w:t>
      </w:r>
      <w:r>
        <w:rPr>
          <w:spacing w:val="-10"/>
          <w:sz w:val="20"/>
        </w:rPr>
        <w:t xml:space="preserve"> </w:t>
      </w:r>
      <w:r>
        <w:rPr>
          <w:sz w:val="20"/>
        </w:rPr>
        <w:t>un</w:t>
      </w:r>
      <w:r>
        <w:rPr>
          <w:spacing w:val="-11"/>
          <w:sz w:val="20"/>
        </w:rPr>
        <w:t xml:space="preserve"> </w:t>
      </w:r>
      <w:r>
        <w:rPr>
          <w:sz w:val="20"/>
        </w:rPr>
        <w:t>informe</w:t>
      </w:r>
      <w:r>
        <w:rPr>
          <w:spacing w:val="-10"/>
          <w:sz w:val="20"/>
        </w:rPr>
        <w:t xml:space="preserve"> </w:t>
      </w:r>
      <w:r>
        <w:rPr>
          <w:spacing w:val="-2"/>
          <w:sz w:val="20"/>
        </w:rPr>
        <w:t>final</w:t>
      </w:r>
    </w:p>
    <w:p w14:paraId="4451238F" w14:textId="77777777" w:rsidR="000E2383" w:rsidRDefault="00000000">
      <w:pPr>
        <w:pStyle w:val="Textoindependiente"/>
        <w:spacing w:before="160" w:line="276" w:lineRule="auto"/>
        <w:ind w:left="260" w:right="979" w:firstLine="709"/>
      </w:pPr>
      <w:r>
        <w:t>De manera preliminar, resulta necesario resaltar que esta entidad solo</w:t>
      </w:r>
      <w:r>
        <w:rPr>
          <w:spacing w:val="40"/>
        </w:rPr>
        <w:t xml:space="preserve"> </w:t>
      </w:r>
      <w:r>
        <w:t>tiene</w:t>
      </w:r>
      <w:r>
        <w:rPr>
          <w:spacing w:val="11"/>
        </w:rPr>
        <w:t xml:space="preserve"> </w:t>
      </w:r>
      <w:r>
        <w:t>competencia</w:t>
      </w:r>
      <w:r>
        <w:rPr>
          <w:spacing w:val="13"/>
        </w:rPr>
        <w:t xml:space="preserve"> </w:t>
      </w:r>
      <w:r>
        <w:t>para</w:t>
      </w:r>
      <w:r>
        <w:rPr>
          <w:spacing w:val="11"/>
        </w:rPr>
        <w:t xml:space="preserve"> </w:t>
      </w:r>
      <w:r>
        <w:t>responder</w:t>
      </w:r>
      <w:r>
        <w:rPr>
          <w:spacing w:val="12"/>
        </w:rPr>
        <w:t xml:space="preserve"> </w:t>
      </w:r>
      <w:r>
        <w:t>consultas</w:t>
      </w:r>
      <w:r>
        <w:rPr>
          <w:spacing w:val="12"/>
        </w:rPr>
        <w:t xml:space="preserve"> </w:t>
      </w:r>
      <w:r>
        <w:t>sobre</w:t>
      </w:r>
      <w:r>
        <w:rPr>
          <w:spacing w:val="11"/>
        </w:rPr>
        <w:t xml:space="preserve"> </w:t>
      </w:r>
      <w:r>
        <w:t>la</w:t>
      </w:r>
      <w:r>
        <w:rPr>
          <w:spacing w:val="10"/>
        </w:rPr>
        <w:t xml:space="preserve"> </w:t>
      </w:r>
      <w:r>
        <w:t>aplicación</w:t>
      </w:r>
      <w:r>
        <w:rPr>
          <w:spacing w:val="13"/>
        </w:rPr>
        <w:t xml:space="preserve"> </w:t>
      </w:r>
      <w:r>
        <w:t>de</w:t>
      </w:r>
      <w:r>
        <w:rPr>
          <w:spacing w:val="11"/>
        </w:rPr>
        <w:t xml:space="preserve"> </w:t>
      </w:r>
      <w:r>
        <w:t>normas</w:t>
      </w:r>
      <w:r>
        <w:rPr>
          <w:spacing w:val="11"/>
        </w:rPr>
        <w:t xml:space="preserve"> </w:t>
      </w:r>
      <w:r>
        <w:rPr>
          <w:spacing w:val="-5"/>
        </w:rPr>
        <w:t>de</w:t>
      </w:r>
    </w:p>
    <w:p w14:paraId="77CDEEFA" w14:textId="77777777" w:rsidR="000E2383" w:rsidRDefault="000E2383">
      <w:pPr>
        <w:pStyle w:val="Textoindependiente"/>
        <w:spacing w:line="276" w:lineRule="auto"/>
        <w:sectPr w:rsidR="000E2383">
          <w:headerReference w:type="default" r:id="rId8"/>
          <w:footerReference w:type="default" r:id="rId9"/>
          <w:type w:val="continuous"/>
          <w:pgSz w:w="12240" w:h="15840"/>
          <w:pgMar w:top="1880" w:right="720" w:bottom="1900" w:left="1440" w:header="165" w:footer="1702" w:gutter="0"/>
          <w:pgNumType w:start="1"/>
          <w:cols w:space="720"/>
        </w:sectPr>
      </w:pPr>
    </w:p>
    <w:p w14:paraId="3255D858" w14:textId="77777777" w:rsidR="000E2383" w:rsidRDefault="00000000">
      <w:pPr>
        <w:pStyle w:val="Textoindependiente"/>
        <w:spacing w:before="158" w:line="276" w:lineRule="auto"/>
        <w:ind w:left="260" w:right="979"/>
        <w:jc w:val="both"/>
      </w:pPr>
      <w:r>
        <w:lastRenderedPageBreak/>
        <w:t>carácter general en</w:t>
      </w:r>
      <w:r>
        <w:rPr>
          <w:spacing w:val="-1"/>
        </w:rPr>
        <w:t xml:space="preserve"> </w:t>
      </w:r>
      <w:r>
        <w:t>materia de</w:t>
      </w:r>
      <w:r>
        <w:rPr>
          <w:spacing w:val="-1"/>
        </w:rPr>
        <w:t xml:space="preserve"> </w:t>
      </w:r>
      <w:r>
        <w:t>compras y</w:t>
      </w:r>
      <w:r>
        <w:rPr>
          <w:spacing w:val="-2"/>
        </w:rPr>
        <w:t xml:space="preserve"> </w:t>
      </w:r>
      <w:r>
        <w:t>contratación pública. En</w:t>
      </w:r>
      <w:r>
        <w:rPr>
          <w:spacing w:val="-1"/>
        </w:rPr>
        <w:t xml:space="preserve"> </w:t>
      </w:r>
      <w:r>
        <w:t>ese</w:t>
      </w:r>
      <w:r>
        <w:rPr>
          <w:spacing w:val="-1"/>
        </w:rPr>
        <w:t xml:space="preserve"> </w:t>
      </w:r>
      <w:r>
        <w:t>sentido, resolver</w:t>
      </w:r>
      <w:r>
        <w:rPr>
          <w:spacing w:val="-8"/>
        </w:rPr>
        <w:t xml:space="preserve"> </w:t>
      </w:r>
      <w:r>
        <w:t>casos</w:t>
      </w:r>
      <w:r>
        <w:rPr>
          <w:spacing w:val="-9"/>
        </w:rPr>
        <w:t xml:space="preserve"> </w:t>
      </w:r>
      <w:r>
        <w:t>particulares</w:t>
      </w:r>
      <w:r>
        <w:rPr>
          <w:spacing w:val="-7"/>
        </w:rPr>
        <w:t xml:space="preserve"> </w:t>
      </w:r>
      <w:r>
        <w:t>desborda</w:t>
      </w:r>
      <w:r>
        <w:rPr>
          <w:spacing w:val="-8"/>
        </w:rPr>
        <w:t xml:space="preserve"> </w:t>
      </w:r>
      <w:r>
        <w:t>las</w:t>
      </w:r>
      <w:r>
        <w:rPr>
          <w:spacing w:val="-9"/>
        </w:rPr>
        <w:t xml:space="preserve"> </w:t>
      </w:r>
      <w:r>
        <w:t>atribuciones</w:t>
      </w:r>
      <w:r>
        <w:rPr>
          <w:spacing w:val="-7"/>
        </w:rPr>
        <w:t xml:space="preserve"> </w:t>
      </w:r>
      <w:r>
        <w:t>asignadas</w:t>
      </w:r>
      <w:r>
        <w:rPr>
          <w:spacing w:val="-8"/>
        </w:rPr>
        <w:t xml:space="preserve"> </w:t>
      </w:r>
      <w:r>
        <w:t>por</w:t>
      </w:r>
      <w:r>
        <w:rPr>
          <w:spacing w:val="-10"/>
        </w:rPr>
        <w:t xml:space="preserve"> </w:t>
      </w:r>
      <w:r>
        <w:t>el</w:t>
      </w:r>
      <w:r>
        <w:rPr>
          <w:spacing w:val="-10"/>
        </w:rPr>
        <w:t xml:space="preserve"> </w:t>
      </w:r>
      <w:r>
        <w:t>legislador extraordinario,</w:t>
      </w:r>
      <w:r>
        <w:rPr>
          <w:spacing w:val="-20"/>
        </w:rPr>
        <w:t xml:space="preserve"> </w:t>
      </w:r>
      <w:r>
        <w:t>que</w:t>
      </w:r>
      <w:r>
        <w:rPr>
          <w:spacing w:val="-19"/>
        </w:rPr>
        <w:t xml:space="preserve"> </w:t>
      </w:r>
      <w:r>
        <w:t>no</w:t>
      </w:r>
      <w:r>
        <w:rPr>
          <w:spacing w:val="-19"/>
        </w:rPr>
        <w:t xml:space="preserve"> </w:t>
      </w:r>
      <w:r>
        <w:t>concibió</w:t>
      </w:r>
      <w:r>
        <w:rPr>
          <w:spacing w:val="-20"/>
        </w:rPr>
        <w:t xml:space="preserve"> </w:t>
      </w:r>
      <w:r>
        <w:t>a</w:t>
      </w:r>
      <w:r>
        <w:rPr>
          <w:spacing w:val="-19"/>
        </w:rPr>
        <w:t xml:space="preserve"> </w:t>
      </w:r>
      <w:r>
        <w:t>Colombia</w:t>
      </w:r>
      <w:r>
        <w:rPr>
          <w:spacing w:val="-20"/>
        </w:rPr>
        <w:t xml:space="preserve"> </w:t>
      </w:r>
      <w:r>
        <w:t>Compra</w:t>
      </w:r>
      <w:r>
        <w:rPr>
          <w:spacing w:val="-19"/>
        </w:rPr>
        <w:t xml:space="preserve"> </w:t>
      </w:r>
      <w:r>
        <w:t>Eficiente</w:t>
      </w:r>
      <w:r>
        <w:rPr>
          <w:spacing w:val="-19"/>
        </w:rPr>
        <w:t xml:space="preserve"> </w:t>
      </w:r>
      <w:r>
        <w:t>como</w:t>
      </w:r>
      <w:r>
        <w:rPr>
          <w:spacing w:val="-20"/>
        </w:rPr>
        <w:t xml:space="preserve"> </w:t>
      </w:r>
      <w:r>
        <w:t>una</w:t>
      </w:r>
      <w:r>
        <w:rPr>
          <w:spacing w:val="-19"/>
        </w:rPr>
        <w:t xml:space="preserve"> </w:t>
      </w:r>
      <w:r>
        <w:t>autoridad para solucionar problemas jurídicos particulares de todos los partícipes del sistema de compra pública. La competencia de esta entidad se fija con límites claros, con el objeto de evitar que la Agencia actúe como una instancia de validación de</w:t>
      </w:r>
      <w:r>
        <w:rPr>
          <w:spacing w:val="-1"/>
        </w:rPr>
        <w:t xml:space="preserve"> </w:t>
      </w:r>
      <w:r>
        <w:t>las actuaciones de</w:t>
      </w:r>
      <w:r>
        <w:rPr>
          <w:spacing w:val="-1"/>
        </w:rPr>
        <w:t xml:space="preserve"> </w:t>
      </w:r>
      <w:r>
        <w:t>las entidades sujetas a</w:t>
      </w:r>
      <w:r>
        <w:rPr>
          <w:spacing w:val="-1"/>
        </w:rPr>
        <w:t xml:space="preserve"> </w:t>
      </w:r>
      <w:r>
        <w:t>la</w:t>
      </w:r>
      <w:r>
        <w:rPr>
          <w:spacing w:val="-1"/>
        </w:rPr>
        <w:t xml:space="preserve"> </w:t>
      </w:r>
      <w:r>
        <w:t>Ley 80</w:t>
      </w:r>
      <w:r>
        <w:rPr>
          <w:spacing w:val="-1"/>
        </w:rPr>
        <w:t xml:space="preserve"> </w:t>
      </w:r>
      <w:r>
        <w:t>de</w:t>
      </w:r>
      <w:r>
        <w:rPr>
          <w:spacing w:val="-1"/>
        </w:rPr>
        <w:t xml:space="preserve"> </w:t>
      </w:r>
      <w:r>
        <w:t>1993 o</w:t>
      </w:r>
      <w:r>
        <w:rPr>
          <w:spacing w:val="-1"/>
        </w:rPr>
        <w:t xml:space="preserve"> </w:t>
      </w:r>
      <w:r>
        <w:t>de los demás participantes de la contratación pública. Esta competencia de interpretación de normas generales, por definición, no puede extenderse a la resolución de controversias, ni a brindar asesorías sobre casos puntuales.</w:t>
      </w:r>
    </w:p>
    <w:p w14:paraId="2259749F" w14:textId="77777777" w:rsidR="000E2383" w:rsidRDefault="00000000">
      <w:pPr>
        <w:pStyle w:val="Textoindependiente"/>
        <w:spacing w:before="120" w:line="276" w:lineRule="auto"/>
        <w:ind w:left="260" w:right="979" w:firstLine="708"/>
        <w:jc w:val="both"/>
      </w:pPr>
      <w:r>
        <w:t>Conforme lo expuesto, en aras de satisfacer el derecho fundamental de petición</w:t>
      </w:r>
      <w:r>
        <w:rPr>
          <w:spacing w:val="-13"/>
        </w:rPr>
        <w:t xml:space="preserve"> </w:t>
      </w:r>
      <w:r>
        <w:t>se</w:t>
      </w:r>
      <w:r>
        <w:rPr>
          <w:spacing w:val="-15"/>
        </w:rPr>
        <w:t xml:space="preserve"> </w:t>
      </w:r>
      <w:r>
        <w:t>resolverá</w:t>
      </w:r>
      <w:r>
        <w:rPr>
          <w:spacing w:val="-13"/>
        </w:rPr>
        <w:t xml:space="preserve"> </w:t>
      </w:r>
      <w:r>
        <w:t>su</w:t>
      </w:r>
      <w:r>
        <w:rPr>
          <w:spacing w:val="-15"/>
        </w:rPr>
        <w:t xml:space="preserve"> </w:t>
      </w:r>
      <w:r>
        <w:t>consulta</w:t>
      </w:r>
      <w:r>
        <w:rPr>
          <w:spacing w:val="-13"/>
        </w:rPr>
        <w:t xml:space="preserve"> </w:t>
      </w:r>
      <w:r>
        <w:t>dentro</w:t>
      </w:r>
      <w:r>
        <w:rPr>
          <w:spacing w:val="-14"/>
        </w:rPr>
        <w:t xml:space="preserve"> </w:t>
      </w:r>
      <w:r>
        <w:t>de</w:t>
      </w:r>
      <w:r>
        <w:rPr>
          <w:spacing w:val="-15"/>
        </w:rPr>
        <w:t xml:space="preserve"> </w:t>
      </w:r>
      <w:r>
        <w:t>los</w:t>
      </w:r>
      <w:r>
        <w:rPr>
          <w:spacing w:val="-15"/>
        </w:rPr>
        <w:t xml:space="preserve"> </w:t>
      </w:r>
      <w:r>
        <w:t>límites</w:t>
      </w:r>
      <w:r>
        <w:rPr>
          <w:spacing w:val="-14"/>
        </w:rPr>
        <w:t xml:space="preserve"> </w:t>
      </w:r>
      <w:r>
        <w:t>de</w:t>
      </w:r>
      <w:r>
        <w:rPr>
          <w:spacing w:val="-15"/>
        </w:rPr>
        <w:t xml:space="preserve"> </w:t>
      </w:r>
      <w:r>
        <w:t>la</w:t>
      </w:r>
      <w:r>
        <w:rPr>
          <w:spacing w:val="-15"/>
        </w:rPr>
        <w:t xml:space="preserve"> </w:t>
      </w:r>
      <w:r>
        <w:t>referida</w:t>
      </w:r>
      <w:r>
        <w:rPr>
          <w:spacing w:val="-13"/>
        </w:rPr>
        <w:t xml:space="preserve"> </w:t>
      </w:r>
      <w:r>
        <w:t>competencia consultiva, esto es, haciendo abstracción de las circunstancias particulares y concretas mencionadas en su petición, pero haciendo unas consideraciones sobre</w:t>
      </w:r>
      <w:r>
        <w:rPr>
          <w:spacing w:val="-19"/>
        </w:rPr>
        <w:t xml:space="preserve"> </w:t>
      </w:r>
      <w:r>
        <w:t>las</w:t>
      </w:r>
      <w:r>
        <w:rPr>
          <w:spacing w:val="-20"/>
        </w:rPr>
        <w:t xml:space="preserve"> </w:t>
      </w:r>
      <w:r>
        <w:t>normas</w:t>
      </w:r>
      <w:r>
        <w:rPr>
          <w:spacing w:val="-18"/>
        </w:rPr>
        <w:t xml:space="preserve"> </w:t>
      </w:r>
      <w:r>
        <w:t>generales</w:t>
      </w:r>
      <w:r>
        <w:rPr>
          <w:spacing w:val="-18"/>
        </w:rPr>
        <w:t xml:space="preserve"> </w:t>
      </w:r>
      <w:r>
        <w:t>relacionadas</w:t>
      </w:r>
      <w:r>
        <w:rPr>
          <w:spacing w:val="-17"/>
        </w:rPr>
        <w:t xml:space="preserve"> </w:t>
      </w:r>
      <w:r>
        <w:t>con</w:t>
      </w:r>
      <w:r>
        <w:rPr>
          <w:spacing w:val="-20"/>
        </w:rPr>
        <w:t xml:space="preserve"> </w:t>
      </w:r>
      <w:r>
        <w:t>el</w:t>
      </w:r>
      <w:r>
        <w:rPr>
          <w:spacing w:val="-19"/>
        </w:rPr>
        <w:t xml:space="preserve"> </w:t>
      </w:r>
      <w:r>
        <w:t>problema</w:t>
      </w:r>
      <w:r>
        <w:rPr>
          <w:spacing w:val="-18"/>
        </w:rPr>
        <w:t xml:space="preserve"> </w:t>
      </w:r>
      <w:r>
        <w:t>jurídico</w:t>
      </w:r>
      <w:r>
        <w:rPr>
          <w:spacing w:val="-18"/>
        </w:rPr>
        <w:t xml:space="preserve"> </w:t>
      </w:r>
      <w:r>
        <w:t>de</w:t>
      </w:r>
      <w:r>
        <w:rPr>
          <w:spacing w:val="-20"/>
        </w:rPr>
        <w:t xml:space="preserve"> </w:t>
      </w:r>
      <w:r>
        <w:t>su</w:t>
      </w:r>
      <w:r>
        <w:rPr>
          <w:spacing w:val="-19"/>
        </w:rPr>
        <w:t xml:space="preserve"> </w:t>
      </w:r>
      <w:r>
        <w:t>consulta.</w:t>
      </w:r>
    </w:p>
    <w:p w14:paraId="5CDBCAA2" w14:textId="77777777" w:rsidR="000E2383" w:rsidRDefault="000E2383">
      <w:pPr>
        <w:pStyle w:val="Textoindependiente"/>
        <w:spacing w:before="40"/>
      </w:pPr>
    </w:p>
    <w:p w14:paraId="76F97EA4" w14:textId="77777777" w:rsidR="000E2383" w:rsidRDefault="00000000">
      <w:pPr>
        <w:pStyle w:val="Ttulo1"/>
        <w:numPr>
          <w:ilvl w:val="0"/>
          <w:numId w:val="2"/>
        </w:numPr>
        <w:tabs>
          <w:tab w:val="left" w:pos="542"/>
        </w:tabs>
        <w:ind w:left="542" w:hanging="282"/>
      </w:pPr>
      <w:r>
        <w:rPr>
          <w:spacing w:val="-2"/>
        </w:rPr>
        <w:t>Problema</w:t>
      </w:r>
      <w:r>
        <w:rPr>
          <w:spacing w:val="-4"/>
        </w:rPr>
        <w:t xml:space="preserve"> </w:t>
      </w:r>
      <w:r>
        <w:rPr>
          <w:spacing w:val="-2"/>
        </w:rPr>
        <w:t>planteado:</w:t>
      </w:r>
    </w:p>
    <w:p w14:paraId="5C7C58F4" w14:textId="77777777" w:rsidR="000E2383" w:rsidRDefault="000E2383">
      <w:pPr>
        <w:pStyle w:val="Textoindependiente"/>
        <w:spacing w:before="80"/>
        <w:rPr>
          <w:b/>
        </w:rPr>
      </w:pPr>
    </w:p>
    <w:p w14:paraId="296D80C1" w14:textId="77777777" w:rsidR="000E2383" w:rsidRDefault="00000000">
      <w:pPr>
        <w:pStyle w:val="Textoindependiente"/>
        <w:spacing w:before="1" w:line="276" w:lineRule="auto"/>
        <w:ind w:left="260" w:right="982"/>
        <w:jc w:val="both"/>
      </w:pPr>
      <w:r>
        <w:t>De</w:t>
      </w:r>
      <w:r>
        <w:rPr>
          <w:spacing w:val="-3"/>
        </w:rPr>
        <w:t xml:space="preserve"> </w:t>
      </w:r>
      <w:r>
        <w:t>acuerdo</w:t>
      </w:r>
      <w:r>
        <w:rPr>
          <w:spacing w:val="-1"/>
        </w:rPr>
        <w:t xml:space="preserve"> </w:t>
      </w:r>
      <w:r>
        <w:t>con</w:t>
      </w:r>
      <w:r>
        <w:rPr>
          <w:spacing w:val="-3"/>
        </w:rPr>
        <w:t xml:space="preserve"> </w:t>
      </w:r>
      <w:r>
        <w:t>el</w:t>
      </w:r>
      <w:r>
        <w:rPr>
          <w:spacing w:val="-3"/>
        </w:rPr>
        <w:t xml:space="preserve"> </w:t>
      </w:r>
      <w:r>
        <w:t>contenido</w:t>
      </w:r>
      <w:r>
        <w:rPr>
          <w:spacing w:val="-1"/>
        </w:rPr>
        <w:t xml:space="preserve"> </w:t>
      </w:r>
      <w:r>
        <w:t>de</w:t>
      </w:r>
      <w:r>
        <w:rPr>
          <w:spacing w:val="-3"/>
        </w:rPr>
        <w:t xml:space="preserve"> </w:t>
      </w:r>
      <w:r>
        <w:t>su</w:t>
      </w:r>
      <w:r>
        <w:rPr>
          <w:spacing w:val="-3"/>
        </w:rPr>
        <w:t xml:space="preserve"> </w:t>
      </w:r>
      <w:r>
        <w:t>solicitud, esta</w:t>
      </w:r>
      <w:r>
        <w:rPr>
          <w:spacing w:val="-2"/>
        </w:rPr>
        <w:t xml:space="preserve"> </w:t>
      </w:r>
      <w:r>
        <w:t>Agencia</w:t>
      </w:r>
      <w:r>
        <w:rPr>
          <w:spacing w:val="-1"/>
        </w:rPr>
        <w:t xml:space="preserve"> </w:t>
      </w:r>
      <w:r>
        <w:t>resolverá</w:t>
      </w:r>
      <w:r>
        <w:rPr>
          <w:spacing w:val="-1"/>
        </w:rPr>
        <w:t xml:space="preserve"> </w:t>
      </w:r>
      <w:r>
        <w:t>el</w:t>
      </w:r>
      <w:r>
        <w:rPr>
          <w:spacing w:val="-3"/>
        </w:rPr>
        <w:t xml:space="preserve"> </w:t>
      </w:r>
      <w:r>
        <w:t>siguiente problema jurídico:</w:t>
      </w:r>
    </w:p>
    <w:p w14:paraId="68F1261B" w14:textId="77777777" w:rsidR="000E2383" w:rsidRDefault="000E2383">
      <w:pPr>
        <w:pStyle w:val="Textoindependiente"/>
        <w:spacing w:before="40"/>
      </w:pPr>
    </w:p>
    <w:p w14:paraId="064FCA48" w14:textId="77777777" w:rsidR="000E2383" w:rsidRDefault="00000000">
      <w:pPr>
        <w:pStyle w:val="Textoindependiente"/>
        <w:spacing w:line="276" w:lineRule="auto"/>
        <w:ind w:left="260"/>
      </w:pPr>
      <w:r>
        <w:t>i)</w:t>
      </w:r>
      <w:r>
        <w:rPr>
          <w:spacing w:val="28"/>
        </w:rPr>
        <w:t xml:space="preserve"> </w:t>
      </w:r>
      <w:r>
        <w:t>¿Es</w:t>
      </w:r>
      <w:r>
        <w:rPr>
          <w:spacing w:val="29"/>
        </w:rPr>
        <w:t xml:space="preserve"> </w:t>
      </w:r>
      <w:r>
        <w:t>obligatoria</w:t>
      </w:r>
      <w:r>
        <w:rPr>
          <w:spacing w:val="31"/>
        </w:rPr>
        <w:t xml:space="preserve"> </w:t>
      </w:r>
      <w:r>
        <w:t>la</w:t>
      </w:r>
      <w:r>
        <w:rPr>
          <w:spacing w:val="29"/>
        </w:rPr>
        <w:t xml:space="preserve"> </w:t>
      </w:r>
      <w:r>
        <w:t>liquidación</w:t>
      </w:r>
      <w:r>
        <w:rPr>
          <w:spacing w:val="32"/>
        </w:rPr>
        <w:t xml:space="preserve"> </w:t>
      </w:r>
      <w:r>
        <w:t>de</w:t>
      </w:r>
      <w:r>
        <w:rPr>
          <w:spacing w:val="29"/>
        </w:rPr>
        <w:t xml:space="preserve"> </w:t>
      </w:r>
      <w:r>
        <w:t>los</w:t>
      </w:r>
      <w:r>
        <w:rPr>
          <w:spacing w:val="29"/>
        </w:rPr>
        <w:t xml:space="preserve"> </w:t>
      </w:r>
      <w:r>
        <w:t>contratos</w:t>
      </w:r>
      <w:r>
        <w:rPr>
          <w:spacing w:val="31"/>
        </w:rPr>
        <w:t xml:space="preserve"> </w:t>
      </w:r>
      <w:r>
        <w:t>y/o</w:t>
      </w:r>
      <w:r>
        <w:rPr>
          <w:spacing w:val="29"/>
        </w:rPr>
        <w:t xml:space="preserve"> </w:t>
      </w:r>
      <w:r>
        <w:t>convenios</w:t>
      </w:r>
      <w:r>
        <w:rPr>
          <w:spacing w:val="31"/>
        </w:rPr>
        <w:t xml:space="preserve"> </w:t>
      </w:r>
      <w:r>
        <w:t>que</w:t>
      </w:r>
      <w:r>
        <w:rPr>
          <w:spacing w:val="29"/>
        </w:rPr>
        <w:t xml:space="preserve"> </w:t>
      </w:r>
      <w:r>
        <w:t>no</w:t>
      </w:r>
      <w:r>
        <w:rPr>
          <w:spacing w:val="28"/>
        </w:rPr>
        <w:t xml:space="preserve"> </w:t>
      </w:r>
      <w:r>
        <w:t>tienen erogación presupuestal?</w:t>
      </w:r>
    </w:p>
    <w:p w14:paraId="3E0FD1EC" w14:textId="77777777" w:rsidR="000E2383" w:rsidRDefault="000E2383">
      <w:pPr>
        <w:pStyle w:val="Textoindependiente"/>
        <w:spacing w:before="40"/>
      </w:pPr>
    </w:p>
    <w:p w14:paraId="7FF51330" w14:textId="77777777" w:rsidR="000E2383" w:rsidRDefault="00000000">
      <w:pPr>
        <w:pStyle w:val="Ttulo1"/>
        <w:numPr>
          <w:ilvl w:val="0"/>
          <w:numId w:val="2"/>
        </w:numPr>
        <w:tabs>
          <w:tab w:val="left" w:pos="542"/>
        </w:tabs>
        <w:ind w:left="542" w:hanging="282"/>
      </w:pPr>
      <w:r>
        <w:rPr>
          <w:noProof/>
        </w:rPr>
        <mc:AlternateContent>
          <mc:Choice Requires="wps">
            <w:drawing>
              <wp:anchor distT="0" distB="0" distL="0" distR="0" simplePos="0" relativeHeight="487588352" behindDoc="1" locked="0" layoutInCell="1" allowOverlap="1" wp14:anchorId="2217257B" wp14:editId="6D05B147">
                <wp:simplePos x="0" y="0"/>
                <wp:positionH relativeFrom="page">
                  <wp:posOffset>1080135</wp:posOffset>
                </wp:positionH>
                <wp:positionV relativeFrom="paragraph">
                  <wp:posOffset>188196</wp:posOffset>
                </wp:positionV>
                <wp:extent cx="5605780" cy="230695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5780" cy="2306955"/>
                        </a:xfrm>
                        <a:prstGeom prst="rect">
                          <a:avLst/>
                        </a:prstGeom>
                        <a:ln w="6350">
                          <a:solidFill>
                            <a:srgbClr val="000000"/>
                          </a:solidFill>
                          <a:prstDash val="dot"/>
                        </a:ln>
                      </wps:spPr>
                      <wps:txbx>
                        <w:txbxContent>
                          <w:p w14:paraId="18F3B21E" w14:textId="77777777" w:rsidR="000E2383" w:rsidRDefault="00000000">
                            <w:pPr>
                              <w:pStyle w:val="Textoindependiente"/>
                              <w:spacing w:line="276" w:lineRule="auto"/>
                              <w:ind w:left="103" w:right="101"/>
                              <w:jc w:val="both"/>
                            </w:pPr>
                            <w:r>
                              <w:t>Sobre la liquidación de los contratos y/o convenios que no contengan erogación presupuestal, es necesario manifestar que el artículo 60 de la Ley 80</w:t>
                            </w:r>
                            <w:r>
                              <w:rPr>
                                <w:spacing w:val="-11"/>
                              </w:rPr>
                              <w:t xml:space="preserve"> </w:t>
                            </w:r>
                            <w:r>
                              <w:t>de</w:t>
                            </w:r>
                            <w:r>
                              <w:rPr>
                                <w:spacing w:val="-11"/>
                              </w:rPr>
                              <w:t xml:space="preserve"> </w:t>
                            </w:r>
                            <w:r>
                              <w:t>1993</w:t>
                            </w:r>
                            <w:r>
                              <w:rPr>
                                <w:spacing w:val="-10"/>
                              </w:rPr>
                              <w:t xml:space="preserve"> </w:t>
                            </w:r>
                            <w:r>
                              <w:t>estipula</w:t>
                            </w:r>
                            <w:r>
                              <w:rPr>
                                <w:spacing w:val="-9"/>
                              </w:rPr>
                              <w:t xml:space="preserve"> </w:t>
                            </w:r>
                            <w:r>
                              <w:t>que</w:t>
                            </w:r>
                            <w:r>
                              <w:rPr>
                                <w:spacing w:val="-11"/>
                              </w:rPr>
                              <w:t xml:space="preserve"> </w:t>
                            </w:r>
                            <w:r>
                              <w:t>la</w:t>
                            </w:r>
                            <w:r>
                              <w:rPr>
                                <w:spacing w:val="-11"/>
                              </w:rPr>
                              <w:t xml:space="preserve"> </w:t>
                            </w:r>
                            <w:r>
                              <w:t>liquidación</w:t>
                            </w:r>
                            <w:r>
                              <w:rPr>
                                <w:spacing w:val="-8"/>
                              </w:rPr>
                              <w:t xml:space="preserve"> </w:t>
                            </w:r>
                            <w:r>
                              <w:t>en</w:t>
                            </w:r>
                            <w:r>
                              <w:rPr>
                                <w:spacing w:val="-11"/>
                              </w:rPr>
                              <w:t xml:space="preserve"> </w:t>
                            </w:r>
                            <w:r>
                              <w:t>los</w:t>
                            </w:r>
                            <w:r>
                              <w:rPr>
                                <w:spacing w:val="-11"/>
                              </w:rPr>
                              <w:t xml:space="preserve"> </w:t>
                            </w:r>
                            <w:r>
                              <w:t>contratos</w:t>
                            </w:r>
                            <w:r>
                              <w:rPr>
                                <w:spacing w:val="-9"/>
                              </w:rPr>
                              <w:t xml:space="preserve"> </w:t>
                            </w:r>
                            <w:r>
                              <w:t>estatales</w:t>
                            </w:r>
                            <w:r>
                              <w:rPr>
                                <w:spacing w:val="-9"/>
                              </w:rPr>
                              <w:t xml:space="preserve"> </w:t>
                            </w:r>
                            <w:r>
                              <w:t>es</w:t>
                            </w:r>
                            <w:r>
                              <w:rPr>
                                <w:spacing w:val="-11"/>
                              </w:rPr>
                              <w:t xml:space="preserve"> </w:t>
                            </w:r>
                            <w:r>
                              <w:t>obligatoria en</w:t>
                            </w:r>
                            <w:r>
                              <w:rPr>
                                <w:spacing w:val="-6"/>
                              </w:rPr>
                              <w:t xml:space="preserve"> </w:t>
                            </w:r>
                            <w:r>
                              <w:t>las</w:t>
                            </w:r>
                            <w:r>
                              <w:rPr>
                                <w:spacing w:val="-6"/>
                              </w:rPr>
                              <w:t xml:space="preserve"> </w:t>
                            </w:r>
                            <w:r>
                              <w:t>siguientes</w:t>
                            </w:r>
                            <w:r>
                              <w:rPr>
                                <w:spacing w:val="-4"/>
                              </w:rPr>
                              <w:t xml:space="preserve"> </w:t>
                            </w:r>
                            <w:r>
                              <w:t>circunstancias</w:t>
                            </w:r>
                            <w:r>
                              <w:rPr>
                                <w:spacing w:val="-2"/>
                              </w:rPr>
                              <w:t xml:space="preserve"> </w:t>
                            </w:r>
                            <w:r>
                              <w:t>i.</w:t>
                            </w:r>
                            <w:r>
                              <w:rPr>
                                <w:spacing w:val="-6"/>
                              </w:rPr>
                              <w:t xml:space="preserve"> </w:t>
                            </w:r>
                            <w:r>
                              <w:t>Los</w:t>
                            </w:r>
                            <w:r>
                              <w:rPr>
                                <w:spacing w:val="-6"/>
                              </w:rPr>
                              <w:t xml:space="preserve"> </w:t>
                            </w:r>
                            <w:r>
                              <w:t>contratos</w:t>
                            </w:r>
                            <w:r>
                              <w:rPr>
                                <w:spacing w:val="-4"/>
                              </w:rPr>
                              <w:t xml:space="preserve"> </w:t>
                            </w:r>
                            <w:r>
                              <w:t>de</w:t>
                            </w:r>
                            <w:r>
                              <w:rPr>
                                <w:spacing w:val="-6"/>
                              </w:rPr>
                              <w:t xml:space="preserve"> </w:t>
                            </w:r>
                            <w:r>
                              <w:t>tracto</w:t>
                            </w:r>
                            <w:r>
                              <w:rPr>
                                <w:spacing w:val="-5"/>
                              </w:rPr>
                              <w:t xml:space="preserve"> </w:t>
                            </w:r>
                            <w:r>
                              <w:t>sucesivo</w:t>
                            </w:r>
                            <w:r>
                              <w:rPr>
                                <w:spacing w:val="-4"/>
                              </w:rPr>
                              <w:t xml:space="preserve"> </w:t>
                            </w:r>
                            <w:r>
                              <w:t>ii.</w:t>
                            </w:r>
                            <w:r>
                              <w:rPr>
                                <w:spacing w:val="-7"/>
                              </w:rPr>
                              <w:t xml:space="preserve"> </w:t>
                            </w:r>
                            <w:r>
                              <w:t>Aquellos contratos cuya ejecución o cumplimiento se prolongue en el tiempo y iii. Los demás que lo requieran.</w:t>
                            </w:r>
                          </w:p>
                          <w:p w14:paraId="5804E870" w14:textId="77777777" w:rsidR="000E2383" w:rsidRDefault="00000000">
                            <w:pPr>
                              <w:pStyle w:val="Textoindependiente"/>
                              <w:spacing w:before="120" w:line="276" w:lineRule="auto"/>
                              <w:ind w:left="103" w:right="101"/>
                              <w:jc w:val="both"/>
                            </w:pPr>
                            <w:r>
                              <w:t>Conforme a</w:t>
                            </w:r>
                            <w:r>
                              <w:rPr>
                                <w:spacing w:val="-1"/>
                              </w:rPr>
                              <w:t xml:space="preserve"> </w:t>
                            </w:r>
                            <w:r>
                              <w:t>lo</w:t>
                            </w:r>
                            <w:r>
                              <w:rPr>
                                <w:spacing w:val="-1"/>
                              </w:rPr>
                              <w:t xml:space="preserve"> </w:t>
                            </w:r>
                            <w:r>
                              <w:t>anterior se</w:t>
                            </w:r>
                            <w:r>
                              <w:rPr>
                                <w:spacing w:val="-1"/>
                              </w:rPr>
                              <w:t xml:space="preserve"> </w:t>
                            </w:r>
                            <w:r>
                              <w:t>observa que la</w:t>
                            </w:r>
                            <w:r>
                              <w:rPr>
                                <w:spacing w:val="-1"/>
                              </w:rPr>
                              <w:t xml:space="preserve"> </w:t>
                            </w:r>
                            <w:r>
                              <w:t>ausencia de</w:t>
                            </w:r>
                            <w:r>
                              <w:rPr>
                                <w:spacing w:val="-1"/>
                              </w:rPr>
                              <w:t xml:space="preserve"> </w:t>
                            </w:r>
                            <w:r>
                              <w:t>erogación presupuestal de los contratos y/o convenios estatales no está señalado como una de las causales que obligue a una entidad estatal a ejecutar la liquidación, por consiguiente</w:t>
                            </w:r>
                            <w:r>
                              <w:rPr>
                                <w:spacing w:val="-14"/>
                              </w:rPr>
                              <w:t xml:space="preserve"> </w:t>
                            </w:r>
                            <w:r>
                              <w:t>cada</w:t>
                            </w:r>
                            <w:r>
                              <w:rPr>
                                <w:spacing w:val="-17"/>
                              </w:rPr>
                              <w:t xml:space="preserve"> </w:t>
                            </w:r>
                            <w:r>
                              <w:t>entidad</w:t>
                            </w:r>
                            <w:r>
                              <w:rPr>
                                <w:spacing w:val="-17"/>
                              </w:rPr>
                              <w:t xml:space="preserve"> </w:t>
                            </w:r>
                            <w:r>
                              <w:t>en</w:t>
                            </w:r>
                            <w:r>
                              <w:rPr>
                                <w:spacing w:val="-18"/>
                              </w:rPr>
                              <w:t xml:space="preserve"> </w:t>
                            </w:r>
                            <w:r>
                              <w:t>su</w:t>
                            </w:r>
                            <w:r>
                              <w:rPr>
                                <w:spacing w:val="-18"/>
                              </w:rPr>
                              <w:t xml:space="preserve"> </w:t>
                            </w:r>
                            <w:r>
                              <w:t>autonomía</w:t>
                            </w:r>
                            <w:r>
                              <w:rPr>
                                <w:spacing w:val="-16"/>
                              </w:rPr>
                              <w:t xml:space="preserve"> </w:t>
                            </w:r>
                            <w:r>
                              <w:t>analizará</w:t>
                            </w:r>
                            <w:r>
                              <w:rPr>
                                <w:spacing w:val="-16"/>
                              </w:rPr>
                              <w:t xml:space="preserve"> </w:t>
                            </w:r>
                            <w:r>
                              <w:t>si</w:t>
                            </w:r>
                            <w:r>
                              <w:rPr>
                                <w:spacing w:val="-18"/>
                              </w:rPr>
                              <w:t xml:space="preserve"> </w:t>
                            </w:r>
                            <w:r>
                              <w:t>es</w:t>
                            </w:r>
                            <w:r>
                              <w:rPr>
                                <w:spacing w:val="-18"/>
                              </w:rPr>
                              <w:t xml:space="preserve"> </w:t>
                            </w:r>
                            <w:r>
                              <w:t>necesario</w:t>
                            </w:r>
                            <w:r>
                              <w:rPr>
                                <w:spacing w:val="-15"/>
                              </w:rPr>
                              <w:t xml:space="preserve"> </w:t>
                            </w:r>
                            <w:r>
                              <w:t>realizar</w:t>
                            </w:r>
                            <w:r>
                              <w:rPr>
                                <w:spacing w:val="-16"/>
                              </w:rPr>
                              <w:t xml:space="preserve"> </w:t>
                            </w:r>
                            <w:r>
                              <w:t>la liquidación</w:t>
                            </w:r>
                            <w:r>
                              <w:rPr>
                                <w:spacing w:val="26"/>
                              </w:rPr>
                              <w:t xml:space="preserve"> </w:t>
                            </w:r>
                            <w:r>
                              <w:t>de</w:t>
                            </w:r>
                            <w:r>
                              <w:rPr>
                                <w:spacing w:val="23"/>
                              </w:rPr>
                              <w:t xml:space="preserve"> </w:t>
                            </w:r>
                            <w:r>
                              <w:t>acuerdo</w:t>
                            </w:r>
                            <w:r>
                              <w:rPr>
                                <w:spacing w:val="25"/>
                              </w:rPr>
                              <w:t xml:space="preserve"> </w:t>
                            </w:r>
                            <w:r>
                              <w:t>al</w:t>
                            </w:r>
                            <w:r>
                              <w:rPr>
                                <w:spacing w:val="23"/>
                              </w:rPr>
                              <w:t xml:space="preserve"> </w:t>
                            </w:r>
                            <w:r>
                              <w:t>60</w:t>
                            </w:r>
                            <w:r>
                              <w:rPr>
                                <w:spacing w:val="23"/>
                              </w:rPr>
                              <w:t xml:space="preserve"> </w:t>
                            </w:r>
                            <w:r>
                              <w:t>de</w:t>
                            </w:r>
                            <w:r>
                              <w:rPr>
                                <w:spacing w:val="23"/>
                              </w:rPr>
                              <w:t xml:space="preserve"> </w:t>
                            </w:r>
                            <w:r>
                              <w:t>la</w:t>
                            </w:r>
                            <w:r>
                              <w:rPr>
                                <w:spacing w:val="23"/>
                              </w:rPr>
                              <w:t xml:space="preserve"> </w:t>
                            </w:r>
                            <w:r>
                              <w:t>Ley</w:t>
                            </w:r>
                            <w:r>
                              <w:rPr>
                                <w:spacing w:val="24"/>
                              </w:rPr>
                              <w:t xml:space="preserve"> </w:t>
                            </w:r>
                            <w:r>
                              <w:t>80</w:t>
                            </w:r>
                            <w:r>
                              <w:rPr>
                                <w:spacing w:val="23"/>
                              </w:rPr>
                              <w:t xml:space="preserve"> </w:t>
                            </w:r>
                            <w:r>
                              <w:t>de</w:t>
                            </w:r>
                            <w:r>
                              <w:rPr>
                                <w:spacing w:val="23"/>
                              </w:rPr>
                              <w:t xml:space="preserve"> </w:t>
                            </w:r>
                            <w:r>
                              <w:t>1993</w:t>
                            </w:r>
                            <w:r>
                              <w:rPr>
                                <w:i/>
                              </w:rPr>
                              <w:t>,</w:t>
                            </w:r>
                            <w:r>
                              <w:rPr>
                                <w:i/>
                                <w:spacing w:val="23"/>
                              </w:rPr>
                              <w:t xml:space="preserve"> </w:t>
                            </w:r>
                            <w:r>
                              <w:t>para</w:t>
                            </w:r>
                            <w:r>
                              <w:rPr>
                                <w:spacing w:val="24"/>
                              </w:rPr>
                              <w:t xml:space="preserve"> </w:t>
                            </w:r>
                            <w:r>
                              <w:t>lo</w:t>
                            </w:r>
                            <w:r>
                              <w:rPr>
                                <w:spacing w:val="23"/>
                              </w:rPr>
                              <w:t xml:space="preserve"> </w:t>
                            </w:r>
                            <w:r>
                              <w:t>anterior</w:t>
                            </w:r>
                            <w:r>
                              <w:rPr>
                                <w:spacing w:val="25"/>
                              </w:rPr>
                              <w:t xml:space="preserve"> </w:t>
                            </w:r>
                            <w:r>
                              <w:t>deberá</w:t>
                            </w:r>
                          </w:p>
                        </w:txbxContent>
                      </wps:txbx>
                      <wps:bodyPr wrap="square" lIns="0" tIns="0" rIns="0" bIns="0" rtlCol="0">
                        <a:noAutofit/>
                      </wps:bodyPr>
                    </wps:wsp>
                  </a:graphicData>
                </a:graphic>
              </wp:anchor>
            </w:drawing>
          </mc:Choice>
          <mc:Fallback>
            <w:pict>
              <v:shapetype w14:anchorId="2217257B" id="_x0000_t202" coordsize="21600,21600" o:spt="202" path="m,l,21600r21600,l21600,xe">
                <v:stroke joinstyle="miter"/>
                <v:path gradientshapeok="t" o:connecttype="rect"/>
              </v:shapetype>
              <v:shape id="Textbox 9" o:spid="_x0000_s1026" type="#_x0000_t202" style="position:absolute;left:0;text-align:left;margin-left:85.05pt;margin-top:14.8pt;width:441.4pt;height:181.6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" filled="f" strokeweight=".5pt">
                <v:stroke dashstyle="dot"/>
                <v:path arrowok="t"/>
                <v:textbox inset="0,0,0,0">
                  <w:txbxContent>
                    <w:p w14:paraId="18F3B21E" w14:textId="77777777" w:rsidR="000E2383" w:rsidRDefault="00000000">
                      <w:pPr>
                        <w:pStyle w:val="Textoindependiente"/>
                        <w:spacing w:line="276" w:lineRule="auto"/>
                        <w:ind w:left="103" w:right="101"/>
                        <w:jc w:val="both"/>
                      </w:pPr>
                      <w:r>
                        <w:t>Sobre la liquidación de los contratos y/o convenios que no contengan erogación presupuestal, es necesario manifestar que el artículo 60 de la Ley 80</w:t>
                      </w:r>
                      <w:r>
                        <w:rPr>
                          <w:spacing w:val="-11"/>
                        </w:rPr>
                        <w:t xml:space="preserve"> </w:t>
                      </w:r>
                      <w:r>
                        <w:t>de</w:t>
                      </w:r>
                      <w:r>
                        <w:rPr>
                          <w:spacing w:val="-11"/>
                        </w:rPr>
                        <w:t xml:space="preserve"> </w:t>
                      </w:r>
                      <w:r>
                        <w:t>1993</w:t>
                      </w:r>
                      <w:r>
                        <w:rPr>
                          <w:spacing w:val="-10"/>
                        </w:rPr>
                        <w:t xml:space="preserve"> </w:t>
                      </w:r>
                      <w:r>
                        <w:t>estipula</w:t>
                      </w:r>
                      <w:r>
                        <w:rPr>
                          <w:spacing w:val="-9"/>
                        </w:rPr>
                        <w:t xml:space="preserve"> </w:t>
                      </w:r>
                      <w:r>
                        <w:t>que</w:t>
                      </w:r>
                      <w:r>
                        <w:rPr>
                          <w:spacing w:val="-11"/>
                        </w:rPr>
                        <w:t xml:space="preserve"> </w:t>
                      </w:r>
                      <w:r>
                        <w:t>la</w:t>
                      </w:r>
                      <w:r>
                        <w:rPr>
                          <w:spacing w:val="-11"/>
                        </w:rPr>
                        <w:t xml:space="preserve"> </w:t>
                      </w:r>
                      <w:r>
                        <w:t>liquidación</w:t>
                      </w:r>
                      <w:r>
                        <w:rPr>
                          <w:spacing w:val="-8"/>
                        </w:rPr>
                        <w:t xml:space="preserve"> </w:t>
                      </w:r>
                      <w:r>
                        <w:t>en</w:t>
                      </w:r>
                      <w:r>
                        <w:rPr>
                          <w:spacing w:val="-11"/>
                        </w:rPr>
                        <w:t xml:space="preserve"> </w:t>
                      </w:r>
                      <w:r>
                        <w:t>los</w:t>
                      </w:r>
                      <w:r>
                        <w:rPr>
                          <w:spacing w:val="-11"/>
                        </w:rPr>
                        <w:t xml:space="preserve"> </w:t>
                      </w:r>
                      <w:r>
                        <w:t>contratos</w:t>
                      </w:r>
                      <w:r>
                        <w:rPr>
                          <w:spacing w:val="-9"/>
                        </w:rPr>
                        <w:t xml:space="preserve"> </w:t>
                      </w:r>
                      <w:r>
                        <w:t>estatales</w:t>
                      </w:r>
                      <w:r>
                        <w:rPr>
                          <w:spacing w:val="-9"/>
                        </w:rPr>
                        <w:t xml:space="preserve"> </w:t>
                      </w:r>
                      <w:r>
                        <w:t>es</w:t>
                      </w:r>
                      <w:r>
                        <w:rPr>
                          <w:spacing w:val="-11"/>
                        </w:rPr>
                        <w:t xml:space="preserve"> </w:t>
                      </w:r>
                      <w:r>
                        <w:t>obligatoria en</w:t>
                      </w:r>
                      <w:r>
                        <w:rPr>
                          <w:spacing w:val="-6"/>
                        </w:rPr>
                        <w:t xml:space="preserve"> </w:t>
                      </w:r>
                      <w:r>
                        <w:t>las</w:t>
                      </w:r>
                      <w:r>
                        <w:rPr>
                          <w:spacing w:val="-6"/>
                        </w:rPr>
                        <w:t xml:space="preserve"> </w:t>
                      </w:r>
                      <w:r>
                        <w:t>siguientes</w:t>
                      </w:r>
                      <w:r>
                        <w:rPr>
                          <w:spacing w:val="-4"/>
                        </w:rPr>
                        <w:t xml:space="preserve"> </w:t>
                      </w:r>
                      <w:r>
                        <w:t>circunstancias</w:t>
                      </w:r>
                      <w:r>
                        <w:rPr>
                          <w:spacing w:val="-2"/>
                        </w:rPr>
                        <w:t xml:space="preserve"> </w:t>
                      </w:r>
                      <w:r>
                        <w:t>i.</w:t>
                      </w:r>
                      <w:r>
                        <w:rPr>
                          <w:spacing w:val="-6"/>
                        </w:rPr>
                        <w:t xml:space="preserve"> </w:t>
                      </w:r>
                      <w:r>
                        <w:t>Los</w:t>
                      </w:r>
                      <w:r>
                        <w:rPr>
                          <w:spacing w:val="-6"/>
                        </w:rPr>
                        <w:t xml:space="preserve"> </w:t>
                      </w:r>
                      <w:r>
                        <w:t>contratos</w:t>
                      </w:r>
                      <w:r>
                        <w:rPr>
                          <w:spacing w:val="-4"/>
                        </w:rPr>
                        <w:t xml:space="preserve"> </w:t>
                      </w:r>
                      <w:r>
                        <w:t>de</w:t>
                      </w:r>
                      <w:r>
                        <w:rPr>
                          <w:spacing w:val="-6"/>
                        </w:rPr>
                        <w:t xml:space="preserve"> </w:t>
                      </w:r>
                      <w:r>
                        <w:t>tracto</w:t>
                      </w:r>
                      <w:r>
                        <w:rPr>
                          <w:spacing w:val="-5"/>
                        </w:rPr>
                        <w:t xml:space="preserve"> </w:t>
                      </w:r>
                      <w:r>
                        <w:t>sucesivo</w:t>
                      </w:r>
                      <w:r>
                        <w:rPr>
                          <w:spacing w:val="-4"/>
                        </w:rPr>
                        <w:t xml:space="preserve"> </w:t>
                      </w:r>
                      <w:r>
                        <w:t>ii.</w:t>
                      </w:r>
                      <w:r>
                        <w:rPr>
                          <w:spacing w:val="-7"/>
                        </w:rPr>
                        <w:t xml:space="preserve"> </w:t>
                      </w:r>
                      <w:r>
                        <w:t>Aquellos contratos cuya ejecución o cumplimiento se prolongue en el tiempo y iii. Los demás que lo requieran.</w:t>
                      </w:r>
                    </w:p>
                    <w:p w14:paraId="5804E870" w14:textId="77777777" w:rsidR="000E2383" w:rsidRDefault="00000000">
                      <w:pPr>
                        <w:pStyle w:val="Textoindependiente"/>
                        <w:spacing w:before="120" w:line="276" w:lineRule="auto"/>
                        <w:ind w:left="103" w:right="101"/>
                        <w:jc w:val="both"/>
                      </w:pPr>
                      <w:r>
                        <w:t>Conforme a</w:t>
                      </w:r>
                      <w:r>
                        <w:rPr>
                          <w:spacing w:val="-1"/>
                        </w:rPr>
                        <w:t xml:space="preserve"> </w:t>
                      </w:r>
                      <w:r>
                        <w:t>lo</w:t>
                      </w:r>
                      <w:r>
                        <w:rPr>
                          <w:spacing w:val="-1"/>
                        </w:rPr>
                        <w:t xml:space="preserve"> </w:t>
                      </w:r>
                      <w:r>
                        <w:t>anterior se</w:t>
                      </w:r>
                      <w:r>
                        <w:rPr>
                          <w:spacing w:val="-1"/>
                        </w:rPr>
                        <w:t xml:space="preserve"> </w:t>
                      </w:r>
                      <w:r>
                        <w:t>observa que la</w:t>
                      </w:r>
                      <w:r>
                        <w:rPr>
                          <w:spacing w:val="-1"/>
                        </w:rPr>
                        <w:t xml:space="preserve"> </w:t>
                      </w:r>
                      <w:r>
                        <w:t>ausencia de</w:t>
                      </w:r>
                      <w:r>
                        <w:rPr>
                          <w:spacing w:val="-1"/>
                        </w:rPr>
                        <w:t xml:space="preserve"> </w:t>
                      </w:r>
                      <w:r>
                        <w:t>erogación presupuestal de los contratos y/o convenios estatales no está señalado como una de las causales que obligue a una entidad estatal a ejecutar la liquidación, por consiguiente</w:t>
                      </w:r>
                      <w:r>
                        <w:rPr>
                          <w:spacing w:val="-14"/>
                        </w:rPr>
                        <w:t xml:space="preserve"> </w:t>
                      </w:r>
                      <w:r>
                        <w:t>cada</w:t>
                      </w:r>
                      <w:r>
                        <w:rPr>
                          <w:spacing w:val="-17"/>
                        </w:rPr>
                        <w:t xml:space="preserve"> </w:t>
                      </w:r>
                      <w:r>
                        <w:t>entidad</w:t>
                      </w:r>
                      <w:r>
                        <w:rPr>
                          <w:spacing w:val="-17"/>
                        </w:rPr>
                        <w:t xml:space="preserve"> </w:t>
                      </w:r>
                      <w:r>
                        <w:t>en</w:t>
                      </w:r>
                      <w:r>
                        <w:rPr>
                          <w:spacing w:val="-18"/>
                        </w:rPr>
                        <w:t xml:space="preserve"> </w:t>
                      </w:r>
                      <w:r>
                        <w:t>su</w:t>
                      </w:r>
                      <w:r>
                        <w:rPr>
                          <w:spacing w:val="-18"/>
                        </w:rPr>
                        <w:t xml:space="preserve"> </w:t>
                      </w:r>
                      <w:r>
                        <w:t>autonomía</w:t>
                      </w:r>
                      <w:r>
                        <w:rPr>
                          <w:spacing w:val="-16"/>
                        </w:rPr>
                        <w:t xml:space="preserve"> </w:t>
                      </w:r>
                      <w:r>
                        <w:t>analizará</w:t>
                      </w:r>
                      <w:r>
                        <w:rPr>
                          <w:spacing w:val="-16"/>
                        </w:rPr>
                        <w:t xml:space="preserve"> </w:t>
                      </w:r>
                      <w:r>
                        <w:t>si</w:t>
                      </w:r>
                      <w:r>
                        <w:rPr>
                          <w:spacing w:val="-18"/>
                        </w:rPr>
                        <w:t xml:space="preserve"> </w:t>
                      </w:r>
                      <w:r>
                        <w:t>es</w:t>
                      </w:r>
                      <w:r>
                        <w:rPr>
                          <w:spacing w:val="-18"/>
                        </w:rPr>
                        <w:t xml:space="preserve"> </w:t>
                      </w:r>
                      <w:r>
                        <w:t>necesario</w:t>
                      </w:r>
                      <w:r>
                        <w:rPr>
                          <w:spacing w:val="-15"/>
                        </w:rPr>
                        <w:t xml:space="preserve"> </w:t>
                      </w:r>
                      <w:r>
                        <w:t>realizar</w:t>
                      </w:r>
                      <w:r>
                        <w:rPr>
                          <w:spacing w:val="-16"/>
                        </w:rPr>
                        <w:t xml:space="preserve"> </w:t>
                      </w:r>
                      <w:r>
                        <w:t>la liquidación</w:t>
                      </w:r>
                      <w:r>
                        <w:rPr>
                          <w:spacing w:val="26"/>
                        </w:rPr>
                        <w:t xml:space="preserve"> </w:t>
                      </w:r>
                      <w:r>
                        <w:t>de</w:t>
                      </w:r>
                      <w:r>
                        <w:rPr>
                          <w:spacing w:val="23"/>
                        </w:rPr>
                        <w:t xml:space="preserve"> </w:t>
                      </w:r>
                      <w:r>
                        <w:t>acuerdo</w:t>
                      </w:r>
                      <w:r>
                        <w:rPr>
                          <w:spacing w:val="25"/>
                        </w:rPr>
                        <w:t xml:space="preserve"> </w:t>
                      </w:r>
                      <w:r>
                        <w:t>al</w:t>
                      </w:r>
                      <w:r>
                        <w:rPr>
                          <w:spacing w:val="23"/>
                        </w:rPr>
                        <w:t xml:space="preserve"> </w:t>
                      </w:r>
                      <w:r>
                        <w:t>60</w:t>
                      </w:r>
                      <w:r>
                        <w:rPr>
                          <w:spacing w:val="23"/>
                        </w:rPr>
                        <w:t xml:space="preserve"> </w:t>
                      </w:r>
                      <w:r>
                        <w:t>de</w:t>
                      </w:r>
                      <w:r>
                        <w:rPr>
                          <w:spacing w:val="23"/>
                        </w:rPr>
                        <w:t xml:space="preserve"> </w:t>
                      </w:r>
                      <w:r>
                        <w:t>la</w:t>
                      </w:r>
                      <w:r>
                        <w:rPr>
                          <w:spacing w:val="23"/>
                        </w:rPr>
                        <w:t xml:space="preserve"> </w:t>
                      </w:r>
                      <w:r>
                        <w:t>Ley</w:t>
                      </w:r>
                      <w:r>
                        <w:rPr>
                          <w:spacing w:val="24"/>
                        </w:rPr>
                        <w:t xml:space="preserve"> </w:t>
                      </w:r>
                      <w:r>
                        <w:t>80</w:t>
                      </w:r>
                      <w:r>
                        <w:rPr>
                          <w:spacing w:val="23"/>
                        </w:rPr>
                        <w:t xml:space="preserve"> </w:t>
                      </w:r>
                      <w:r>
                        <w:t>de</w:t>
                      </w:r>
                      <w:r>
                        <w:rPr>
                          <w:spacing w:val="23"/>
                        </w:rPr>
                        <w:t xml:space="preserve"> </w:t>
                      </w:r>
                      <w:r>
                        <w:t>1993</w:t>
                      </w:r>
                      <w:r>
                        <w:rPr>
                          <w:i/>
                        </w:rPr>
                        <w:t>,</w:t>
                      </w:r>
                      <w:r>
                        <w:rPr>
                          <w:i/>
                          <w:spacing w:val="23"/>
                        </w:rPr>
                        <w:t xml:space="preserve"> </w:t>
                      </w:r>
                      <w:r>
                        <w:t>para</w:t>
                      </w:r>
                      <w:r>
                        <w:rPr>
                          <w:spacing w:val="24"/>
                        </w:rPr>
                        <w:t xml:space="preserve"> </w:t>
                      </w:r>
                      <w:r>
                        <w:t>lo</w:t>
                      </w:r>
                      <w:r>
                        <w:rPr>
                          <w:spacing w:val="23"/>
                        </w:rPr>
                        <w:t xml:space="preserve"> </w:t>
                      </w:r>
                      <w:r>
                        <w:t>anterior</w:t>
                      </w:r>
                      <w:r>
                        <w:rPr>
                          <w:spacing w:val="25"/>
                        </w:rPr>
                        <w:t xml:space="preserve"> </w:t>
                      </w:r>
                      <w:r>
                        <w:t>deberá</w:t>
                      </w:r>
                    </w:p>
                  </w:txbxContent>
                </v:textbox>
                <w10:wrap type="topAndBottom" anchorx="page"/>
              </v:shape>
            </w:pict>
          </mc:Fallback>
        </mc:AlternateContent>
      </w:r>
      <w:r>
        <w:rPr>
          <w:spacing w:val="-2"/>
        </w:rPr>
        <w:t>Respuesta:</w:t>
      </w:r>
    </w:p>
    <w:p w14:paraId="77EE0B13" w14:textId="77777777" w:rsidR="000E2383" w:rsidRDefault="000E2383">
      <w:pPr>
        <w:pStyle w:val="Ttulo1"/>
        <w:sectPr w:rsidR="000E2383">
          <w:pgSz w:w="12240" w:h="15840"/>
          <w:pgMar w:top="1880" w:right="720" w:bottom="1900" w:left="1440" w:header="165" w:footer="1702" w:gutter="0"/>
          <w:cols w:space="720"/>
        </w:sectPr>
      </w:pPr>
    </w:p>
    <w:p w14:paraId="022BD4D0" w14:textId="77777777" w:rsidR="000E2383" w:rsidRDefault="000E2383">
      <w:pPr>
        <w:pStyle w:val="Textoindependiente"/>
        <w:spacing w:before="7" w:after="1"/>
        <w:rPr>
          <w:b/>
          <w:sz w:val="12"/>
        </w:rPr>
      </w:pPr>
    </w:p>
    <w:p w14:paraId="668FDB3E" w14:textId="77777777" w:rsidR="000E2383" w:rsidRDefault="00000000">
      <w:pPr>
        <w:pStyle w:val="Textoindependiente"/>
        <w:ind w:left="256"/>
        <w:rPr>
          <w:sz w:val="20"/>
        </w:rPr>
      </w:pPr>
      <w:r>
        <w:rPr>
          <w:noProof/>
          <w:sz w:val="20"/>
        </w:rPr>
        <mc:AlternateContent>
          <mc:Choice Requires="wps">
            <w:drawing>
              <wp:inline distT="0" distB="0" distL="0" distR="0" wp14:anchorId="0E6EE995" wp14:editId="5003A51C">
                <wp:extent cx="5605780" cy="1059180"/>
                <wp:effectExtent l="9525" t="0" r="0" b="7619"/>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5780" cy="1059180"/>
                        </a:xfrm>
                        <a:prstGeom prst="rect">
                          <a:avLst/>
                        </a:prstGeom>
                        <a:ln w="6350">
                          <a:solidFill>
                            <a:srgbClr val="000000"/>
                          </a:solidFill>
                          <a:prstDash val="dot"/>
                        </a:ln>
                      </wps:spPr>
                      <wps:txbx>
                        <w:txbxContent>
                          <w:p w14:paraId="2E410CA6" w14:textId="77777777" w:rsidR="000E2383" w:rsidRDefault="00000000">
                            <w:pPr>
                              <w:pStyle w:val="Textoindependiente"/>
                              <w:spacing w:line="276" w:lineRule="auto"/>
                              <w:ind w:left="103" w:right="101"/>
                              <w:jc w:val="both"/>
                            </w:pPr>
                            <w:r>
                              <w:t>tener en cuenta</w:t>
                            </w:r>
                            <w:r>
                              <w:rPr>
                                <w:spacing w:val="40"/>
                              </w:rPr>
                              <w:t xml:space="preserve"> </w:t>
                            </w:r>
                            <w:r>
                              <w:t xml:space="preserve">la naturaleza, objeto y plazo del contrato, como también lo que contenga el pliego de condiciones o su equivalente. De esta forma la entidad determinará si es necesario la liquidación en los contratos y/o convenios sin erogación presupuestal y si estos pueden ser finalizados sin tal </w:t>
                            </w:r>
                            <w:r>
                              <w:rPr>
                                <w:spacing w:val="-2"/>
                              </w:rPr>
                              <w:t>requisito.</w:t>
                            </w:r>
                          </w:p>
                        </w:txbxContent>
                      </wps:txbx>
                      <wps:bodyPr wrap="square" lIns="0" tIns="0" rIns="0" bIns="0" rtlCol="0">
                        <a:noAutofit/>
                      </wps:bodyPr>
                    </wps:wsp>
                  </a:graphicData>
                </a:graphic>
              </wp:inline>
            </w:drawing>
          </mc:Choice>
          <mc:Fallback>
            <w:pict>
              <v:shape w14:anchorId="0E6EE995" id="Textbox 10" o:spid="_x0000_s1027" type="#_x0000_t202" style="width:441.4pt;height:8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" filled="f" strokeweight=".5pt">
                <v:stroke dashstyle="dot"/>
                <v:path arrowok="t"/>
                <v:textbox inset="0,0,0,0">
                  <w:txbxContent>
                    <w:p w14:paraId="2E410CA6" w14:textId="77777777" w:rsidR="000E2383" w:rsidRDefault="00000000">
                      <w:pPr>
                        <w:pStyle w:val="Textoindependiente"/>
                        <w:spacing w:line="276" w:lineRule="auto"/>
                        <w:ind w:left="103" w:right="101"/>
                        <w:jc w:val="both"/>
                      </w:pPr>
                      <w:r>
                        <w:t>tener en cuenta</w:t>
                      </w:r>
                      <w:r>
                        <w:rPr>
                          <w:spacing w:val="40"/>
                        </w:rPr>
                        <w:t xml:space="preserve"> </w:t>
                      </w:r>
                      <w:r>
                        <w:t xml:space="preserve">la naturaleza, objeto y plazo del contrato, como también lo que contenga el pliego de condiciones o su equivalente. De esta forma la entidad determinará si es necesario la liquidación en los contratos y/o convenios sin erogación presupuestal y si estos pueden ser finalizados sin tal </w:t>
                      </w:r>
                      <w:r>
                        <w:rPr>
                          <w:spacing w:val="-2"/>
                        </w:rPr>
                        <w:t>requisito.</w:t>
                      </w:r>
                    </w:p>
                  </w:txbxContent>
                </v:textbox>
                <w10:anchorlock/>
              </v:shape>
            </w:pict>
          </mc:Fallback>
        </mc:AlternateContent>
      </w:r>
    </w:p>
    <w:p w14:paraId="37DAD5C2" w14:textId="77777777" w:rsidR="000E2383" w:rsidRDefault="000E2383">
      <w:pPr>
        <w:pStyle w:val="Textoindependiente"/>
        <w:spacing w:before="7"/>
        <w:rPr>
          <w:b/>
        </w:rPr>
      </w:pPr>
    </w:p>
    <w:p w14:paraId="61474419" w14:textId="77777777" w:rsidR="000E2383" w:rsidRDefault="00000000">
      <w:pPr>
        <w:pStyle w:val="Prrafodelista"/>
        <w:numPr>
          <w:ilvl w:val="0"/>
          <w:numId w:val="2"/>
        </w:numPr>
        <w:tabs>
          <w:tab w:val="left" w:pos="542"/>
        </w:tabs>
        <w:ind w:left="542" w:hanging="282"/>
        <w:rPr>
          <w:b/>
        </w:rPr>
      </w:pPr>
      <w:r>
        <w:rPr>
          <w:b/>
        </w:rPr>
        <w:t>Razones</w:t>
      </w:r>
      <w:r>
        <w:rPr>
          <w:b/>
          <w:spacing w:val="-9"/>
        </w:rPr>
        <w:t xml:space="preserve"> </w:t>
      </w:r>
      <w:r>
        <w:rPr>
          <w:b/>
        </w:rPr>
        <w:t>de</w:t>
      </w:r>
      <w:r>
        <w:rPr>
          <w:b/>
          <w:spacing w:val="-9"/>
        </w:rPr>
        <w:t xml:space="preserve"> </w:t>
      </w:r>
      <w:r>
        <w:rPr>
          <w:b/>
        </w:rPr>
        <w:t>la</w:t>
      </w:r>
      <w:r>
        <w:rPr>
          <w:b/>
          <w:spacing w:val="-9"/>
        </w:rPr>
        <w:t xml:space="preserve"> </w:t>
      </w:r>
      <w:r>
        <w:rPr>
          <w:b/>
          <w:spacing w:val="-2"/>
        </w:rPr>
        <w:t>respuesta:</w:t>
      </w:r>
    </w:p>
    <w:p w14:paraId="060C5E02" w14:textId="77777777" w:rsidR="000E2383" w:rsidRDefault="000E2383">
      <w:pPr>
        <w:pStyle w:val="Textoindependiente"/>
        <w:spacing w:before="80"/>
        <w:rPr>
          <w:b/>
        </w:rPr>
      </w:pPr>
    </w:p>
    <w:p w14:paraId="237F2DEC" w14:textId="77777777" w:rsidR="000E2383" w:rsidRDefault="00000000">
      <w:pPr>
        <w:pStyle w:val="Textoindependiente"/>
        <w:ind w:left="260"/>
        <w:jc w:val="both"/>
      </w:pPr>
      <w:r>
        <w:t>Lo</w:t>
      </w:r>
      <w:r>
        <w:rPr>
          <w:spacing w:val="-11"/>
        </w:rPr>
        <w:t xml:space="preserve"> </w:t>
      </w:r>
      <w:r>
        <w:t>anterior</w:t>
      </w:r>
      <w:r>
        <w:rPr>
          <w:spacing w:val="-11"/>
        </w:rPr>
        <w:t xml:space="preserve"> </w:t>
      </w:r>
      <w:r>
        <w:t>se</w:t>
      </w:r>
      <w:r>
        <w:rPr>
          <w:spacing w:val="-11"/>
        </w:rPr>
        <w:t xml:space="preserve"> </w:t>
      </w:r>
      <w:r>
        <w:t>sustenta</w:t>
      </w:r>
      <w:r>
        <w:rPr>
          <w:spacing w:val="-10"/>
        </w:rPr>
        <w:t xml:space="preserve"> </w:t>
      </w:r>
      <w:r>
        <w:t>en</w:t>
      </w:r>
      <w:r>
        <w:rPr>
          <w:spacing w:val="-11"/>
        </w:rPr>
        <w:t xml:space="preserve"> </w:t>
      </w:r>
      <w:r>
        <w:t>las</w:t>
      </w:r>
      <w:r>
        <w:rPr>
          <w:spacing w:val="-11"/>
        </w:rPr>
        <w:t xml:space="preserve"> </w:t>
      </w:r>
      <w:r>
        <w:t>siguientes</w:t>
      </w:r>
      <w:r>
        <w:rPr>
          <w:spacing w:val="-11"/>
        </w:rPr>
        <w:t xml:space="preserve"> </w:t>
      </w:r>
      <w:r>
        <w:rPr>
          <w:spacing w:val="-2"/>
        </w:rPr>
        <w:t>consideraciones:</w:t>
      </w:r>
    </w:p>
    <w:p w14:paraId="61117D3D" w14:textId="77777777" w:rsidR="000E2383" w:rsidRDefault="000E2383">
      <w:pPr>
        <w:pStyle w:val="Textoindependiente"/>
        <w:spacing w:before="80"/>
      </w:pPr>
    </w:p>
    <w:p w14:paraId="76FE8A70" w14:textId="77777777" w:rsidR="000E2383" w:rsidRDefault="00000000">
      <w:pPr>
        <w:pStyle w:val="Textoindependiente"/>
        <w:spacing w:before="1" w:line="276" w:lineRule="auto"/>
        <w:ind w:left="260" w:right="979"/>
        <w:jc w:val="both"/>
      </w:pPr>
      <w:r>
        <w:t>La liquidación es el momento en el cual, una vez concluido el contrato estatal, las</w:t>
      </w:r>
      <w:r>
        <w:rPr>
          <w:spacing w:val="-13"/>
        </w:rPr>
        <w:t xml:space="preserve"> </w:t>
      </w:r>
      <w:r>
        <w:t>partes</w:t>
      </w:r>
      <w:r>
        <w:rPr>
          <w:spacing w:val="-12"/>
        </w:rPr>
        <w:t xml:space="preserve"> </w:t>
      </w:r>
      <w:r>
        <w:t>cruzan</w:t>
      </w:r>
      <w:r>
        <w:rPr>
          <w:spacing w:val="-12"/>
        </w:rPr>
        <w:t xml:space="preserve"> </w:t>
      </w:r>
      <w:r>
        <w:t>cuentas</w:t>
      </w:r>
      <w:r>
        <w:rPr>
          <w:spacing w:val="-12"/>
        </w:rPr>
        <w:t xml:space="preserve"> </w:t>
      </w:r>
      <w:r>
        <w:t>respecto</w:t>
      </w:r>
      <w:r>
        <w:rPr>
          <w:spacing w:val="-11"/>
        </w:rPr>
        <w:t xml:space="preserve"> </w:t>
      </w:r>
      <w:r>
        <w:t>de</w:t>
      </w:r>
      <w:r>
        <w:rPr>
          <w:spacing w:val="-14"/>
        </w:rPr>
        <w:t xml:space="preserve"> </w:t>
      </w:r>
      <w:r>
        <w:t>sus</w:t>
      </w:r>
      <w:r>
        <w:rPr>
          <w:spacing w:val="-13"/>
        </w:rPr>
        <w:t xml:space="preserve"> </w:t>
      </w:r>
      <w:r>
        <w:t>obligaciones.</w:t>
      </w:r>
      <w:r>
        <w:rPr>
          <w:spacing w:val="-14"/>
        </w:rPr>
        <w:t xml:space="preserve"> </w:t>
      </w:r>
      <w:r>
        <w:t>Por</w:t>
      </w:r>
      <w:r>
        <w:rPr>
          <w:spacing w:val="-14"/>
        </w:rPr>
        <w:t xml:space="preserve"> </w:t>
      </w:r>
      <w:r>
        <w:t>tanto,</w:t>
      </w:r>
      <w:r>
        <w:rPr>
          <w:spacing w:val="-12"/>
        </w:rPr>
        <w:t xml:space="preserve"> </w:t>
      </w:r>
      <w:r>
        <w:t>su</w:t>
      </w:r>
      <w:r>
        <w:rPr>
          <w:spacing w:val="-13"/>
        </w:rPr>
        <w:t xml:space="preserve"> </w:t>
      </w:r>
      <w:r>
        <w:t>objetivo</w:t>
      </w:r>
      <w:r>
        <w:rPr>
          <w:spacing w:val="-12"/>
        </w:rPr>
        <w:t xml:space="preserve"> </w:t>
      </w:r>
      <w:r>
        <w:t>es determinar si pueden declararse a paz y salvo mutuo o si, por el contrario, existen aún obligaciones por cumplir, para acordar la forma en que deben ser finalizadas</w:t>
      </w:r>
      <w:r>
        <w:rPr>
          <w:vertAlign w:val="superscript"/>
        </w:rPr>
        <w:t>1</w:t>
      </w:r>
      <w:r>
        <w:t>.</w:t>
      </w:r>
      <w:r>
        <w:rPr>
          <w:spacing w:val="-5"/>
        </w:rPr>
        <w:t xml:space="preserve"> </w:t>
      </w:r>
      <w:r>
        <w:t>En</w:t>
      </w:r>
      <w:r>
        <w:rPr>
          <w:spacing w:val="-5"/>
        </w:rPr>
        <w:t xml:space="preserve"> </w:t>
      </w:r>
      <w:r>
        <w:t>armonía</w:t>
      </w:r>
      <w:r>
        <w:rPr>
          <w:spacing w:val="-4"/>
        </w:rPr>
        <w:t xml:space="preserve"> </w:t>
      </w:r>
      <w:r>
        <w:t>con</w:t>
      </w:r>
      <w:r>
        <w:rPr>
          <w:spacing w:val="-5"/>
        </w:rPr>
        <w:t xml:space="preserve"> </w:t>
      </w:r>
      <w:r>
        <w:t>lo</w:t>
      </w:r>
      <w:r>
        <w:rPr>
          <w:spacing w:val="-5"/>
        </w:rPr>
        <w:t xml:space="preserve"> </w:t>
      </w:r>
      <w:r>
        <w:t>anterior,</w:t>
      </w:r>
      <w:r>
        <w:rPr>
          <w:spacing w:val="-3"/>
        </w:rPr>
        <w:t xml:space="preserve"> </w:t>
      </w:r>
      <w:r>
        <w:t>la</w:t>
      </w:r>
      <w:r>
        <w:rPr>
          <w:spacing w:val="-5"/>
        </w:rPr>
        <w:t xml:space="preserve"> </w:t>
      </w:r>
      <w:r>
        <w:t>doctrina</w:t>
      </w:r>
      <w:r>
        <w:rPr>
          <w:spacing w:val="-3"/>
        </w:rPr>
        <w:t xml:space="preserve"> </w:t>
      </w:r>
      <w:r>
        <w:t>ha</w:t>
      </w:r>
      <w:r>
        <w:rPr>
          <w:spacing w:val="-5"/>
        </w:rPr>
        <w:t xml:space="preserve"> </w:t>
      </w:r>
      <w:r>
        <w:t>definido</w:t>
      </w:r>
      <w:r>
        <w:rPr>
          <w:spacing w:val="-3"/>
        </w:rPr>
        <w:t xml:space="preserve"> </w:t>
      </w:r>
      <w:r>
        <w:t>la</w:t>
      </w:r>
      <w:r>
        <w:rPr>
          <w:spacing w:val="-5"/>
        </w:rPr>
        <w:t xml:space="preserve"> </w:t>
      </w:r>
      <w:r>
        <w:t>liquidación</w:t>
      </w:r>
      <w:r>
        <w:rPr>
          <w:spacing w:val="-2"/>
        </w:rPr>
        <w:t xml:space="preserve"> </w:t>
      </w:r>
      <w:r>
        <w:t>de la siguiente manera:</w:t>
      </w:r>
    </w:p>
    <w:p w14:paraId="1E11DF81" w14:textId="77777777" w:rsidR="000E2383" w:rsidRDefault="000E2383">
      <w:pPr>
        <w:pStyle w:val="Textoindependiente"/>
        <w:spacing w:before="40"/>
      </w:pPr>
    </w:p>
    <w:p w14:paraId="2EB8123C" w14:textId="77777777" w:rsidR="000E2383" w:rsidRDefault="00000000">
      <w:pPr>
        <w:ind w:left="970" w:right="1737"/>
        <w:jc w:val="both"/>
        <w:rPr>
          <w:sz w:val="20"/>
        </w:rPr>
      </w:pPr>
      <w:r>
        <w:rPr>
          <w:i/>
          <w:sz w:val="20"/>
        </w:rPr>
        <w:t>“</w:t>
      </w:r>
      <w:r>
        <w:rPr>
          <w:sz w:val="20"/>
        </w:rPr>
        <w:t>[…] la liquidación del contrato estatal corresponde al arreglo o ajuste económico, técnico y jurídico al que se llega de forma bilateral (por las partes del negocio), unilateralmente (por la administración), por el juez o por el árbitro, según el caso, para determinar el estado final de la relación contractual, no solo en cuento al cumplimiento del objeto acordado y al recibo a satisfacción de los productos contratados (bienes y servicios), sino, además, para definir la situación en la que quedan los contratantes,</w:t>
      </w:r>
      <w:r>
        <w:rPr>
          <w:spacing w:val="-11"/>
          <w:sz w:val="20"/>
        </w:rPr>
        <w:t xml:space="preserve"> </w:t>
      </w:r>
      <w:r>
        <w:rPr>
          <w:sz w:val="20"/>
        </w:rPr>
        <w:t>luego</w:t>
      </w:r>
      <w:r>
        <w:rPr>
          <w:spacing w:val="-14"/>
          <w:sz w:val="20"/>
        </w:rPr>
        <w:t xml:space="preserve"> </w:t>
      </w:r>
      <w:r>
        <w:rPr>
          <w:sz w:val="20"/>
        </w:rPr>
        <w:t>de</w:t>
      </w:r>
      <w:r>
        <w:rPr>
          <w:spacing w:val="-15"/>
          <w:sz w:val="20"/>
        </w:rPr>
        <w:t xml:space="preserve"> </w:t>
      </w:r>
      <w:r>
        <w:rPr>
          <w:sz w:val="20"/>
        </w:rPr>
        <w:t>la</w:t>
      </w:r>
      <w:r>
        <w:rPr>
          <w:spacing w:val="-15"/>
          <w:sz w:val="20"/>
        </w:rPr>
        <w:t xml:space="preserve"> </w:t>
      </w:r>
      <w:r>
        <w:rPr>
          <w:sz w:val="20"/>
        </w:rPr>
        <w:t>ejecución</w:t>
      </w:r>
      <w:r>
        <w:rPr>
          <w:spacing w:val="-13"/>
          <w:sz w:val="20"/>
        </w:rPr>
        <w:t xml:space="preserve"> </w:t>
      </w:r>
      <w:r>
        <w:rPr>
          <w:sz w:val="20"/>
        </w:rPr>
        <w:t>del</w:t>
      </w:r>
      <w:r>
        <w:rPr>
          <w:spacing w:val="-15"/>
          <w:sz w:val="20"/>
        </w:rPr>
        <w:t xml:space="preserve"> </w:t>
      </w:r>
      <w:r>
        <w:rPr>
          <w:sz w:val="20"/>
        </w:rPr>
        <w:t>contrato,</w:t>
      </w:r>
      <w:r>
        <w:rPr>
          <w:spacing w:val="-13"/>
          <w:sz w:val="20"/>
        </w:rPr>
        <w:t xml:space="preserve"> </w:t>
      </w:r>
      <w:r>
        <w:rPr>
          <w:sz w:val="20"/>
        </w:rPr>
        <w:t>en</w:t>
      </w:r>
      <w:r>
        <w:rPr>
          <w:spacing w:val="-15"/>
          <w:sz w:val="20"/>
        </w:rPr>
        <w:t xml:space="preserve"> </w:t>
      </w:r>
      <w:r>
        <w:rPr>
          <w:sz w:val="20"/>
        </w:rPr>
        <w:t>el</w:t>
      </w:r>
      <w:r>
        <w:rPr>
          <w:spacing w:val="-15"/>
          <w:sz w:val="20"/>
        </w:rPr>
        <w:t xml:space="preserve"> </w:t>
      </w:r>
      <w:r>
        <w:rPr>
          <w:sz w:val="20"/>
        </w:rPr>
        <w:t>sentido</w:t>
      </w:r>
      <w:r>
        <w:rPr>
          <w:spacing w:val="-14"/>
          <w:sz w:val="20"/>
        </w:rPr>
        <w:t xml:space="preserve"> </w:t>
      </w:r>
      <w:r>
        <w:rPr>
          <w:sz w:val="20"/>
        </w:rPr>
        <w:t>de</w:t>
      </w:r>
      <w:r>
        <w:rPr>
          <w:spacing w:val="-15"/>
          <w:sz w:val="20"/>
        </w:rPr>
        <w:t xml:space="preserve"> </w:t>
      </w:r>
      <w:r>
        <w:rPr>
          <w:sz w:val="20"/>
        </w:rPr>
        <w:t>disponer cuánto se adeudan, de qué manera y en qué plazos se han de efectuar los pagos pendientes y las condiciones para el establecimiento del respectivo</w:t>
      </w:r>
      <w:r>
        <w:rPr>
          <w:spacing w:val="-7"/>
          <w:sz w:val="20"/>
        </w:rPr>
        <w:t xml:space="preserve"> </w:t>
      </w:r>
      <w:r>
        <w:rPr>
          <w:sz w:val="20"/>
        </w:rPr>
        <w:t>paz</w:t>
      </w:r>
      <w:r>
        <w:rPr>
          <w:spacing w:val="-9"/>
          <w:sz w:val="20"/>
        </w:rPr>
        <w:t xml:space="preserve"> </w:t>
      </w:r>
      <w:r>
        <w:rPr>
          <w:sz w:val="20"/>
        </w:rPr>
        <w:t>y</w:t>
      </w:r>
      <w:r>
        <w:rPr>
          <w:spacing w:val="-9"/>
          <w:sz w:val="20"/>
        </w:rPr>
        <w:t xml:space="preserve"> </w:t>
      </w:r>
      <w:r>
        <w:rPr>
          <w:sz w:val="20"/>
        </w:rPr>
        <w:t>salvo.</w:t>
      </w:r>
      <w:r>
        <w:rPr>
          <w:spacing w:val="-8"/>
          <w:sz w:val="20"/>
        </w:rPr>
        <w:t xml:space="preserve"> </w:t>
      </w:r>
      <w:r>
        <w:rPr>
          <w:sz w:val="20"/>
        </w:rPr>
        <w:t>En</w:t>
      </w:r>
      <w:r>
        <w:rPr>
          <w:spacing w:val="-9"/>
          <w:sz w:val="20"/>
        </w:rPr>
        <w:t xml:space="preserve"> </w:t>
      </w:r>
      <w:r>
        <w:rPr>
          <w:sz w:val="20"/>
        </w:rPr>
        <w:t>otras</w:t>
      </w:r>
      <w:r>
        <w:rPr>
          <w:spacing w:val="-8"/>
          <w:sz w:val="20"/>
        </w:rPr>
        <w:t xml:space="preserve"> </w:t>
      </w:r>
      <w:r>
        <w:rPr>
          <w:sz w:val="20"/>
        </w:rPr>
        <w:t>palabras,</w:t>
      </w:r>
      <w:r>
        <w:rPr>
          <w:spacing w:val="-7"/>
          <w:sz w:val="20"/>
        </w:rPr>
        <w:t xml:space="preserve"> </w:t>
      </w:r>
      <w:r>
        <w:rPr>
          <w:sz w:val="20"/>
        </w:rPr>
        <w:t>la</w:t>
      </w:r>
      <w:r>
        <w:rPr>
          <w:spacing w:val="-9"/>
          <w:sz w:val="20"/>
        </w:rPr>
        <w:t xml:space="preserve"> </w:t>
      </w:r>
      <w:r>
        <w:rPr>
          <w:sz w:val="20"/>
        </w:rPr>
        <w:t>liquidación</w:t>
      </w:r>
      <w:r>
        <w:rPr>
          <w:spacing w:val="-7"/>
          <w:sz w:val="20"/>
        </w:rPr>
        <w:t xml:space="preserve"> </w:t>
      </w:r>
      <w:r>
        <w:rPr>
          <w:sz w:val="20"/>
        </w:rPr>
        <w:t>es</w:t>
      </w:r>
      <w:r>
        <w:rPr>
          <w:spacing w:val="-9"/>
          <w:sz w:val="20"/>
        </w:rPr>
        <w:t xml:space="preserve"> </w:t>
      </w:r>
      <w:r>
        <w:rPr>
          <w:sz w:val="20"/>
        </w:rPr>
        <w:t>el</w:t>
      </w:r>
      <w:r>
        <w:rPr>
          <w:spacing w:val="-9"/>
          <w:sz w:val="20"/>
        </w:rPr>
        <w:t xml:space="preserve"> </w:t>
      </w:r>
      <w:r>
        <w:rPr>
          <w:sz w:val="20"/>
        </w:rPr>
        <w:t>acto</w:t>
      </w:r>
      <w:r>
        <w:rPr>
          <w:spacing w:val="-8"/>
          <w:sz w:val="20"/>
        </w:rPr>
        <w:t xml:space="preserve"> </w:t>
      </w:r>
      <w:r>
        <w:rPr>
          <w:sz w:val="20"/>
        </w:rPr>
        <w:t>jurídico bilateral, administrativo o judicial, en el que se plasma y formaliza la situación financiera y jurídica de las partes, al término de la relación contractual (aspecto subjetivo) y el grado de cumplimiento del objeto contratado (aspecto objetivo); de ahí que pueda hablarse, en términos amplios, de un doble contenido, que debe estar presente en toda liquidación.</w:t>
      </w:r>
      <w:r>
        <w:rPr>
          <w:spacing w:val="-6"/>
          <w:sz w:val="20"/>
        </w:rPr>
        <w:t xml:space="preserve"> </w:t>
      </w:r>
      <w:r>
        <w:rPr>
          <w:sz w:val="20"/>
        </w:rPr>
        <w:t>En</w:t>
      </w:r>
      <w:r>
        <w:rPr>
          <w:spacing w:val="-9"/>
          <w:sz w:val="20"/>
        </w:rPr>
        <w:t xml:space="preserve"> </w:t>
      </w:r>
      <w:r>
        <w:rPr>
          <w:sz w:val="20"/>
        </w:rPr>
        <w:t>efecto,</w:t>
      </w:r>
      <w:r>
        <w:rPr>
          <w:spacing w:val="-8"/>
          <w:sz w:val="20"/>
        </w:rPr>
        <w:t xml:space="preserve"> </w:t>
      </w:r>
      <w:r>
        <w:rPr>
          <w:sz w:val="20"/>
        </w:rPr>
        <w:t>el</w:t>
      </w:r>
      <w:r>
        <w:rPr>
          <w:spacing w:val="-9"/>
          <w:sz w:val="20"/>
        </w:rPr>
        <w:t xml:space="preserve"> </w:t>
      </w:r>
      <w:r>
        <w:rPr>
          <w:sz w:val="20"/>
        </w:rPr>
        <w:t>corte</w:t>
      </w:r>
      <w:r>
        <w:rPr>
          <w:spacing w:val="-9"/>
          <w:sz w:val="20"/>
        </w:rPr>
        <w:t xml:space="preserve"> </w:t>
      </w:r>
      <w:r>
        <w:rPr>
          <w:sz w:val="20"/>
        </w:rPr>
        <w:t>de</w:t>
      </w:r>
      <w:r>
        <w:rPr>
          <w:spacing w:val="-9"/>
          <w:sz w:val="20"/>
        </w:rPr>
        <w:t xml:space="preserve"> </w:t>
      </w:r>
      <w:r>
        <w:rPr>
          <w:sz w:val="20"/>
        </w:rPr>
        <w:t>cuentas</w:t>
      </w:r>
      <w:r>
        <w:rPr>
          <w:spacing w:val="-8"/>
          <w:sz w:val="20"/>
        </w:rPr>
        <w:t xml:space="preserve"> </w:t>
      </w:r>
      <w:r>
        <w:rPr>
          <w:sz w:val="20"/>
        </w:rPr>
        <w:t>realizado</w:t>
      </w:r>
      <w:r>
        <w:rPr>
          <w:spacing w:val="-7"/>
          <w:sz w:val="20"/>
        </w:rPr>
        <w:t xml:space="preserve"> </w:t>
      </w:r>
      <w:r>
        <w:rPr>
          <w:sz w:val="20"/>
        </w:rPr>
        <w:t>en</w:t>
      </w:r>
      <w:r>
        <w:rPr>
          <w:spacing w:val="-9"/>
          <w:sz w:val="20"/>
        </w:rPr>
        <w:t xml:space="preserve"> </w:t>
      </w:r>
      <w:r>
        <w:rPr>
          <w:sz w:val="20"/>
        </w:rPr>
        <w:t>ella</w:t>
      </w:r>
      <w:r>
        <w:rPr>
          <w:spacing w:val="-9"/>
          <w:sz w:val="20"/>
        </w:rPr>
        <w:t xml:space="preserve"> </w:t>
      </w:r>
      <w:r>
        <w:rPr>
          <w:sz w:val="20"/>
        </w:rPr>
        <w:t>tiene</w:t>
      </w:r>
      <w:r>
        <w:rPr>
          <w:spacing w:val="-9"/>
          <w:sz w:val="20"/>
        </w:rPr>
        <w:t xml:space="preserve"> </w:t>
      </w:r>
      <w:r>
        <w:rPr>
          <w:sz w:val="20"/>
        </w:rPr>
        <w:t>un</w:t>
      </w:r>
      <w:r>
        <w:rPr>
          <w:spacing w:val="-9"/>
          <w:sz w:val="20"/>
        </w:rPr>
        <w:t xml:space="preserve"> </w:t>
      </w:r>
      <w:r>
        <w:rPr>
          <w:sz w:val="20"/>
        </w:rPr>
        <w:t>doble alcance:</w:t>
      </w:r>
      <w:r>
        <w:rPr>
          <w:spacing w:val="40"/>
          <w:sz w:val="20"/>
        </w:rPr>
        <w:t xml:space="preserve"> </w:t>
      </w:r>
      <w:r>
        <w:rPr>
          <w:sz w:val="20"/>
        </w:rPr>
        <w:t>(i)</w:t>
      </w:r>
      <w:r>
        <w:rPr>
          <w:spacing w:val="40"/>
          <w:sz w:val="20"/>
        </w:rPr>
        <w:t xml:space="preserve"> </w:t>
      </w:r>
      <w:r>
        <w:rPr>
          <w:sz w:val="20"/>
        </w:rPr>
        <w:t>hacer</w:t>
      </w:r>
      <w:r>
        <w:rPr>
          <w:spacing w:val="40"/>
          <w:sz w:val="20"/>
        </w:rPr>
        <w:t xml:space="preserve"> </w:t>
      </w:r>
      <w:r>
        <w:rPr>
          <w:sz w:val="20"/>
        </w:rPr>
        <w:t>un</w:t>
      </w:r>
      <w:r>
        <w:rPr>
          <w:spacing w:val="40"/>
          <w:sz w:val="20"/>
        </w:rPr>
        <w:t xml:space="preserve"> </w:t>
      </w:r>
      <w:r>
        <w:rPr>
          <w:sz w:val="20"/>
        </w:rPr>
        <w:t>balance</w:t>
      </w:r>
      <w:r>
        <w:rPr>
          <w:spacing w:val="40"/>
          <w:sz w:val="20"/>
        </w:rPr>
        <w:t xml:space="preserve"> </w:t>
      </w:r>
      <w:r>
        <w:rPr>
          <w:sz w:val="20"/>
        </w:rPr>
        <w:t>definitivo</w:t>
      </w:r>
      <w:r>
        <w:rPr>
          <w:spacing w:val="40"/>
          <w:sz w:val="20"/>
        </w:rPr>
        <w:t xml:space="preserve"> </w:t>
      </w:r>
      <w:r>
        <w:rPr>
          <w:sz w:val="20"/>
        </w:rPr>
        <w:t>del</w:t>
      </w:r>
      <w:r>
        <w:rPr>
          <w:spacing w:val="40"/>
          <w:sz w:val="20"/>
        </w:rPr>
        <w:t xml:space="preserve"> </w:t>
      </w:r>
      <w:r>
        <w:rPr>
          <w:sz w:val="20"/>
        </w:rPr>
        <w:t>negocio,</w:t>
      </w:r>
      <w:r>
        <w:rPr>
          <w:spacing w:val="40"/>
          <w:sz w:val="20"/>
        </w:rPr>
        <w:t xml:space="preserve"> </w:t>
      </w:r>
      <w:r>
        <w:rPr>
          <w:sz w:val="20"/>
        </w:rPr>
        <w:t>en</w:t>
      </w:r>
      <w:r>
        <w:rPr>
          <w:spacing w:val="40"/>
          <w:sz w:val="20"/>
        </w:rPr>
        <w:t xml:space="preserve"> </w:t>
      </w:r>
      <w:r>
        <w:rPr>
          <w:sz w:val="20"/>
        </w:rPr>
        <w:t>sus</w:t>
      </w:r>
      <w:r>
        <w:rPr>
          <w:spacing w:val="40"/>
          <w:sz w:val="20"/>
        </w:rPr>
        <w:t xml:space="preserve"> </w:t>
      </w:r>
      <w:r>
        <w:rPr>
          <w:sz w:val="20"/>
        </w:rPr>
        <w:t>aspectos</w:t>
      </w:r>
    </w:p>
    <w:p w14:paraId="66A04E61" w14:textId="77777777" w:rsidR="000E2383" w:rsidRDefault="00000000">
      <w:pPr>
        <w:pStyle w:val="Textoindependiente"/>
        <w:spacing w:before="59"/>
        <w:rPr>
          <w:sz w:val="20"/>
        </w:rPr>
      </w:pPr>
      <w:r>
        <w:rPr>
          <w:noProof/>
          <w:sz w:val="20"/>
        </w:rPr>
        <mc:AlternateContent>
          <mc:Choice Requires="wps">
            <w:drawing>
              <wp:anchor distT="0" distB="0" distL="0" distR="0" simplePos="0" relativeHeight="487589376" behindDoc="1" locked="0" layoutInCell="1" allowOverlap="1" wp14:anchorId="36E214EA" wp14:editId="1A492482">
                <wp:simplePos x="0" y="0"/>
                <wp:positionH relativeFrom="page">
                  <wp:posOffset>1080135</wp:posOffset>
                </wp:positionH>
                <wp:positionV relativeFrom="paragraph">
                  <wp:posOffset>207425</wp:posOffset>
                </wp:positionV>
                <wp:extent cx="1828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512081" id="Graphic 11" o:spid="_x0000_s1026" style="position:absolute;margin-left:85.05pt;margin-top:16.35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" path="m,l1828800,e" filled="f" strokeweight=".5pt">
                <v:path arrowok="t"/>
                <w10:wrap type="topAndBottom" anchorx="page"/>
              </v:shape>
            </w:pict>
          </mc:Fallback>
        </mc:AlternateContent>
      </w:r>
    </w:p>
    <w:p w14:paraId="2EEBBD20" w14:textId="77777777" w:rsidR="000E2383" w:rsidRDefault="00000000">
      <w:pPr>
        <w:spacing w:before="115"/>
        <w:ind w:left="260" w:right="979" w:firstLine="708"/>
        <w:jc w:val="both"/>
        <w:rPr>
          <w:sz w:val="16"/>
        </w:rPr>
      </w:pPr>
      <w:r>
        <w:rPr>
          <w:sz w:val="16"/>
          <w:vertAlign w:val="superscript"/>
        </w:rPr>
        <w:t>1</w:t>
      </w:r>
      <w:r>
        <w:rPr>
          <w:spacing w:val="-13"/>
          <w:sz w:val="16"/>
        </w:rPr>
        <w:t xml:space="preserve"> </w:t>
      </w:r>
      <w:r>
        <w:rPr>
          <w:sz w:val="16"/>
        </w:rPr>
        <w:t>“La</w:t>
      </w:r>
      <w:r>
        <w:rPr>
          <w:spacing w:val="-13"/>
          <w:sz w:val="16"/>
        </w:rPr>
        <w:t xml:space="preserve"> </w:t>
      </w:r>
      <w:r>
        <w:rPr>
          <w:sz w:val="16"/>
        </w:rPr>
        <w:t>última</w:t>
      </w:r>
      <w:r>
        <w:rPr>
          <w:spacing w:val="-12"/>
          <w:sz w:val="16"/>
        </w:rPr>
        <w:t xml:space="preserve"> </w:t>
      </w:r>
      <w:r>
        <w:rPr>
          <w:sz w:val="16"/>
        </w:rPr>
        <w:t>formalidad</w:t>
      </w:r>
      <w:r>
        <w:rPr>
          <w:spacing w:val="-11"/>
          <w:sz w:val="16"/>
        </w:rPr>
        <w:t xml:space="preserve"> </w:t>
      </w:r>
      <w:r>
        <w:rPr>
          <w:sz w:val="16"/>
        </w:rPr>
        <w:t>que</w:t>
      </w:r>
      <w:r>
        <w:rPr>
          <w:spacing w:val="-12"/>
          <w:sz w:val="16"/>
        </w:rPr>
        <w:t xml:space="preserve"> </w:t>
      </w:r>
      <w:r>
        <w:rPr>
          <w:sz w:val="16"/>
        </w:rPr>
        <w:t>deben</w:t>
      </w:r>
      <w:r>
        <w:rPr>
          <w:spacing w:val="-12"/>
          <w:sz w:val="16"/>
        </w:rPr>
        <w:t xml:space="preserve"> </w:t>
      </w:r>
      <w:r>
        <w:rPr>
          <w:sz w:val="16"/>
        </w:rPr>
        <w:t>cumplir</w:t>
      </w:r>
      <w:r>
        <w:rPr>
          <w:spacing w:val="-11"/>
          <w:sz w:val="16"/>
        </w:rPr>
        <w:t xml:space="preserve"> </w:t>
      </w:r>
      <w:r>
        <w:rPr>
          <w:sz w:val="16"/>
        </w:rPr>
        <w:t>los</w:t>
      </w:r>
      <w:r>
        <w:rPr>
          <w:spacing w:val="-13"/>
          <w:sz w:val="16"/>
        </w:rPr>
        <w:t xml:space="preserve"> </w:t>
      </w:r>
      <w:r>
        <w:rPr>
          <w:sz w:val="16"/>
        </w:rPr>
        <w:t>contratos</w:t>
      </w:r>
      <w:r>
        <w:rPr>
          <w:spacing w:val="-11"/>
          <w:sz w:val="16"/>
        </w:rPr>
        <w:t xml:space="preserve"> </w:t>
      </w:r>
      <w:r>
        <w:rPr>
          <w:sz w:val="16"/>
        </w:rPr>
        <w:t>de</w:t>
      </w:r>
      <w:r>
        <w:rPr>
          <w:spacing w:val="-13"/>
          <w:sz w:val="16"/>
        </w:rPr>
        <w:t xml:space="preserve"> </w:t>
      </w:r>
      <w:r>
        <w:rPr>
          <w:sz w:val="16"/>
        </w:rPr>
        <w:t>la</w:t>
      </w:r>
      <w:r>
        <w:rPr>
          <w:spacing w:val="-13"/>
          <w:sz w:val="16"/>
        </w:rPr>
        <w:t xml:space="preserve"> </w:t>
      </w:r>
      <w:r>
        <w:rPr>
          <w:sz w:val="16"/>
        </w:rPr>
        <w:t>Administración</w:t>
      </w:r>
      <w:r>
        <w:rPr>
          <w:spacing w:val="-9"/>
          <w:sz w:val="16"/>
        </w:rPr>
        <w:t xml:space="preserve"> </w:t>
      </w:r>
      <w:r>
        <w:rPr>
          <w:sz w:val="16"/>
        </w:rPr>
        <w:t>dentro</w:t>
      </w:r>
      <w:r>
        <w:rPr>
          <w:spacing w:val="-12"/>
          <w:sz w:val="16"/>
        </w:rPr>
        <w:t xml:space="preserve"> </w:t>
      </w:r>
      <w:r>
        <w:rPr>
          <w:sz w:val="16"/>
        </w:rPr>
        <w:t>del</w:t>
      </w:r>
      <w:r>
        <w:rPr>
          <w:spacing w:val="-12"/>
          <w:sz w:val="16"/>
        </w:rPr>
        <w:t xml:space="preserve"> </w:t>
      </w:r>
      <w:r>
        <w:rPr>
          <w:sz w:val="16"/>
        </w:rPr>
        <w:t>marco</w:t>
      </w:r>
      <w:r>
        <w:rPr>
          <w:spacing w:val="-12"/>
          <w:sz w:val="16"/>
        </w:rPr>
        <w:t xml:space="preserve"> </w:t>
      </w:r>
      <w:r>
        <w:rPr>
          <w:sz w:val="16"/>
        </w:rPr>
        <w:t>jurídico de la contratación estatal se refiere a la liquidación, definida, en principio, como un negocio jurídico bilateral cuyo</w:t>
      </w:r>
      <w:r>
        <w:rPr>
          <w:spacing w:val="-9"/>
          <w:sz w:val="16"/>
        </w:rPr>
        <w:t xml:space="preserve"> </w:t>
      </w:r>
      <w:r>
        <w:rPr>
          <w:sz w:val="16"/>
        </w:rPr>
        <w:t>objeto</w:t>
      </w:r>
      <w:r>
        <w:rPr>
          <w:spacing w:val="-8"/>
          <w:sz w:val="16"/>
        </w:rPr>
        <w:t xml:space="preserve"> </w:t>
      </w:r>
      <w:r>
        <w:rPr>
          <w:sz w:val="16"/>
        </w:rPr>
        <w:t>es</w:t>
      </w:r>
      <w:r>
        <w:rPr>
          <w:spacing w:val="-9"/>
          <w:sz w:val="16"/>
        </w:rPr>
        <w:t xml:space="preserve"> </w:t>
      </w:r>
      <w:r>
        <w:rPr>
          <w:sz w:val="16"/>
        </w:rPr>
        <w:t>la</w:t>
      </w:r>
      <w:r>
        <w:rPr>
          <w:spacing w:val="-9"/>
          <w:sz w:val="16"/>
        </w:rPr>
        <w:t xml:space="preserve"> </w:t>
      </w:r>
      <w:r>
        <w:rPr>
          <w:sz w:val="16"/>
        </w:rPr>
        <w:t>realización</w:t>
      </w:r>
      <w:r>
        <w:rPr>
          <w:spacing w:val="-7"/>
          <w:sz w:val="16"/>
        </w:rPr>
        <w:t xml:space="preserve"> </w:t>
      </w:r>
      <w:r>
        <w:rPr>
          <w:sz w:val="16"/>
        </w:rPr>
        <w:t>del</w:t>
      </w:r>
      <w:r>
        <w:rPr>
          <w:spacing w:val="-9"/>
          <w:sz w:val="16"/>
        </w:rPr>
        <w:t xml:space="preserve"> </w:t>
      </w:r>
      <w:r>
        <w:rPr>
          <w:sz w:val="16"/>
        </w:rPr>
        <w:t>corte</w:t>
      </w:r>
      <w:r>
        <w:rPr>
          <w:spacing w:val="-8"/>
          <w:sz w:val="16"/>
        </w:rPr>
        <w:t xml:space="preserve"> </w:t>
      </w:r>
      <w:r>
        <w:rPr>
          <w:sz w:val="16"/>
        </w:rPr>
        <w:t>de</w:t>
      </w:r>
      <w:r>
        <w:rPr>
          <w:spacing w:val="-9"/>
          <w:sz w:val="16"/>
        </w:rPr>
        <w:t xml:space="preserve"> </w:t>
      </w:r>
      <w:r>
        <w:rPr>
          <w:sz w:val="16"/>
        </w:rPr>
        <w:t>cuentas</w:t>
      </w:r>
      <w:r>
        <w:rPr>
          <w:spacing w:val="-8"/>
          <w:sz w:val="16"/>
        </w:rPr>
        <w:t xml:space="preserve"> </w:t>
      </w:r>
      <w:r>
        <w:rPr>
          <w:sz w:val="16"/>
        </w:rPr>
        <w:t>entre</w:t>
      </w:r>
      <w:r>
        <w:rPr>
          <w:spacing w:val="-8"/>
          <w:sz w:val="16"/>
        </w:rPr>
        <w:t xml:space="preserve"> </w:t>
      </w:r>
      <w:r>
        <w:rPr>
          <w:sz w:val="16"/>
        </w:rPr>
        <w:t>las</w:t>
      </w:r>
      <w:r>
        <w:rPr>
          <w:spacing w:val="-9"/>
          <w:sz w:val="16"/>
        </w:rPr>
        <w:t xml:space="preserve"> </w:t>
      </w:r>
      <w:r>
        <w:rPr>
          <w:sz w:val="16"/>
        </w:rPr>
        <w:t>partes</w:t>
      </w:r>
      <w:r>
        <w:rPr>
          <w:spacing w:val="-8"/>
          <w:sz w:val="16"/>
        </w:rPr>
        <w:t xml:space="preserve"> </w:t>
      </w:r>
      <w:r>
        <w:rPr>
          <w:sz w:val="16"/>
        </w:rPr>
        <w:t>contratantes,</w:t>
      </w:r>
      <w:r>
        <w:rPr>
          <w:spacing w:val="-6"/>
          <w:sz w:val="16"/>
        </w:rPr>
        <w:t xml:space="preserve"> </w:t>
      </w:r>
      <w:r>
        <w:rPr>
          <w:sz w:val="16"/>
        </w:rPr>
        <w:t>en</w:t>
      </w:r>
      <w:r>
        <w:rPr>
          <w:spacing w:val="-9"/>
          <w:sz w:val="16"/>
        </w:rPr>
        <w:t xml:space="preserve"> </w:t>
      </w:r>
      <w:r>
        <w:rPr>
          <w:sz w:val="16"/>
        </w:rPr>
        <w:t>el</w:t>
      </w:r>
      <w:r>
        <w:rPr>
          <w:spacing w:val="-9"/>
          <w:sz w:val="16"/>
        </w:rPr>
        <w:t xml:space="preserve"> </w:t>
      </w:r>
      <w:r>
        <w:rPr>
          <w:sz w:val="16"/>
        </w:rPr>
        <w:t>cual</w:t>
      </w:r>
      <w:r>
        <w:rPr>
          <w:spacing w:val="-8"/>
          <w:sz w:val="16"/>
        </w:rPr>
        <w:t xml:space="preserve"> </w:t>
      </w:r>
      <w:r>
        <w:rPr>
          <w:sz w:val="16"/>
        </w:rPr>
        <w:t>queda</w:t>
      </w:r>
      <w:r>
        <w:rPr>
          <w:spacing w:val="-9"/>
          <w:sz w:val="16"/>
        </w:rPr>
        <w:t xml:space="preserve"> </w:t>
      </w:r>
      <w:r>
        <w:rPr>
          <w:sz w:val="16"/>
        </w:rPr>
        <w:t>establecida</w:t>
      </w:r>
      <w:r>
        <w:rPr>
          <w:spacing w:val="-7"/>
          <w:sz w:val="16"/>
        </w:rPr>
        <w:t xml:space="preserve"> </w:t>
      </w:r>
      <w:r>
        <w:rPr>
          <w:sz w:val="16"/>
        </w:rPr>
        <w:t>la relación</w:t>
      </w:r>
      <w:r>
        <w:rPr>
          <w:spacing w:val="-1"/>
          <w:sz w:val="16"/>
        </w:rPr>
        <w:t xml:space="preserve"> </w:t>
      </w:r>
      <w:r>
        <w:rPr>
          <w:sz w:val="16"/>
        </w:rPr>
        <w:t>directa</w:t>
      </w:r>
      <w:r>
        <w:rPr>
          <w:spacing w:val="-1"/>
          <w:sz w:val="16"/>
        </w:rPr>
        <w:t xml:space="preserve"> </w:t>
      </w:r>
      <w:r>
        <w:rPr>
          <w:sz w:val="16"/>
        </w:rPr>
        <w:t>entre</w:t>
      </w:r>
      <w:r>
        <w:rPr>
          <w:spacing w:val="-2"/>
          <w:sz w:val="16"/>
        </w:rPr>
        <w:t xml:space="preserve"> </w:t>
      </w:r>
      <w:r>
        <w:rPr>
          <w:sz w:val="16"/>
        </w:rPr>
        <w:t>las</w:t>
      </w:r>
      <w:r>
        <w:rPr>
          <w:spacing w:val="-2"/>
          <w:sz w:val="16"/>
        </w:rPr>
        <w:t xml:space="preserve"> </w:t>
      </w:r>
      <w:r>
        <w:rPr>
          <w:sz w:val="16"/>
        </w:rPr>
        <w:t>prestaciones ejecutaras, el</w:t>
      </w:r>
      <w:r>
        <w:rPr>
          <w:spacing w:val="-2"/>
          <w:sz w:val="16"/>
        </w:rPr>
        <w:t xml:space="preserve"> </w:t>
      </w:r>
      <w:r>
        <w:rPr>
          <w:sz w:val="16"/>
        </w:rPr>
        <w:t>valor</w:t>
      </w:r>
      <w:r>
        <w:rPr>
          <w:spacing w:val="-2"/>
          <w:sz w:val="16"/>
        </w:rPr>
        <w:t xml:space="preserve"> </w:t>
      </w:r>
      <w:r>
        <w:rPr>
          <w:sz w:val="16"/>
        </w:rPr>
        <w:t>cobrado</w:t>
      </w:r>
      <w:r>
        <w:rPr>
          <w:spacing w:val="-1"/>
          <w:sz w:val="16"/>
        </w:rPr>
        <w:t xml:space="preserve"> </w:t>
      </w:r>
      <w:r>
        <w:rPr>
          <w:sz w:val="16"/>
        </w:rPr>
        <w:t>por</w:t>
      </w:r>
      <w:r>
        <w:rPr>
          <w:spacing w:val="-2"/>
          <w:sz w:val="16"/>
        </w:rPr>
        <w:t xml:space="preserve"> </w:t>
      </w:r>
      <w:r>
        <w:rPr>
          <w:sz w:val="16"/>
        </w:rPr>
        <w:t>las</w:t>
      </w:r>
      <w:r>
        <w:rPr>
          <w:spacing w:val="-2"/>
          <w:sz w:val="16"/>
        </w:rPr>
        <w:t xml:space="preserve"> </w:t>
      </w:r>
      <w:r>
        <w:rPr>
          <w:sz w:val="16"/>
        </w:rPr>
        <w:t>mismas</w:t>
      </w:r>
      <w:r>
        <w:rPr>
          <w:spacing w:val="-1"/>
          <w:sz w:val="16"/>
        </w:rPr>
        <w:t xml:space="preserve"> </w:t>
      </w:r>
      <w:r>
        <w:rPr>
          <w:sz w:val="16"/>
        </w:rPr>
        <w:t>y</w:t>
      </w:r>
      <w:r>
        <w:rPr>
          <w:spacing w:val="-3"/>
          <w:sz w:val="16"/>
        </w:rPr>
        <w:t xml:space="preserve"> </w:t>
      </w:r>
      <w:r>
        <w:rPr>
          <w:sz w:val="16"/>
        </w:rPr>
        <w:t>su</w:t>
      </w:r>
      <w:r>
        <w:rPr>
          <w:spacing w:val="-2"/>
          <w:sz w:val="16"/>
        </w:rPr>
        <w:t xml:space="preserve"> </w:t>
      </w:r>
      <w:r>
        <w:rPr>
          <w:sz w:val="16"/>
        </w:rPr>
        <w:t>cancelación por</w:t>
      </w:r>
      <w:r>
        <w:rPr>
          <w:spacing w:val="-2"/>
          <w:sz w:val="16"/>
        </w:rPr>
        <w:t xml:space="preserve"> </w:t>
      </w:r>
      <w:r>
        <w:rPr>
          <w:sz w:val="16"/>
        </w:rPr>
        <w:t>parte del</w:t>
      </w:r>
      <w:r>
        <w:rPr>
          <w:spacing w:val="-1"/>
          <w:sz w:val="16"/>
        </w:rPr>
        <w:t xml:space="preserve"> </w:t>
      </w:r>
      <w:r>
        <w:rPr>
          <w:sz w:val="16"/>
        </w:rPr>
        <w:t>deudor</w:t>
      </w:r>
      <w:r>
        <w:rPr>
          <w:spacing w:val="-1"/>
          <w:sz w:val="16"/>
        </w:rPr>
        <w:t xml:space="preserve"> </w:t>
      </w:r>
      <w:r>
        <w:rPr>
          <w:sz w:val="16"/>
        </w:rPr>
        <w:t>de</w:t>
      </w:r>
      <w:r>
        <w:rPr>
          <w:spacing w:val="-2"/>
          <w:sz w:val="16"/>
        </w:rPr>
        <w:t xml:space="preserve"> </w:t>
      </w:r>
      <w:r>
        <w:rPr>
          <w:sz w:val="16"/>
        </w:rPr>
        <w:t>estas, sin</w:t>
      </w:r>
      <w:r>
        <w:rPr>
          <w:spacing w:val="-1"/>
          <w:sz w:val="16"/>
        </w:rPr>
        <w:t xml:space="preserve"> </w:t>
      </w:r>
      <w:r>
        <w:rPr>
          <w:sz w:val="16"/>
        </w:rPr>
        <w:t>perjuicio de</w:t>
      </w:r>
      <w:r>
        <w:rPr>
          <w:spacing w:val="-2"/>
          <w:sz w:val="16"/>
        </w:rPr>
        <w:t xml:space="preserve"> </w:t>
      </w:r>
      <w:r>
        <w:rPr>
          <w:sz w:val="16"/>
        </w:rPr>
        <w:t>los</w:t>
      </w:r>
      <w:r>
        <w:rPr>
          <w:spacing w:val="-1"/>
          <w:sz w:val="16"/>
        </w:rPr>
        <w:t xml:space="preserve"> </w:t>
      </w:r>
      <w:r>
        <w:rPr>
          <w:sz w:val="16"/>
        </w:rPr>
        <w:t>descuentos económicos a</w:t>
      </w:r>
      <w:r>
        <w:rPr>
          <w:spacing w:val="-2"/>
          <w:sz w:val="16"/>
        </w:rPr>
        <w:t xml:space="preserve"> </w:t>
      </w:r>
      <w:r>
        <w:rPr>
          <w:sz w:val="16"/>
        </w:rPr>
        <w:t>que</w:t>
      </w:r>
      <w:r>
        <w:rPr>
          <w:spacing w:val="-1"/>
          <w:sz w:val="16"/>
        </w:rPr>
        <w:t xml:space="preserve"> </w:t>
      </w:r>
      <w:r>
        <w:rPr>
          <w:sz w:val="16"/>
        </w:rPr>
        <w:t>haya</w:t>
      </w:r>
      <w:r>
        <w:rPr>
          <w:spacing w:val="-1"/>
          <w:sz w:val="16"/>
        </w:rPr>
        <w:t xml:space="preserve"> </w:t>
      </w:r>
      <w:r>
        <w:rPr>
          <w:sz w:val="16"/>
        </w:rPr>
        <w:t>lugar</w:t>
      </w:r>
      <w:r>
        <w:rPr>
          <w:spacing w:val="-1"/>
          <w:sz w:val="16"/>
        </w:rPr>
        <w:t xml:space="preserve"> </w:t>
      </w:r>
      <w:r>
        <w:rPr>
          <w:sz w:val="16"/>
        </w:rPr>
        <w:t>con</w:t>
      </w:r>
      <w:r>
        <w:rPr>
          <w:spacing w:val="-1"/>
          <w:sz w:val="16"/>
        </w:rPr>
        <w:t xml:space="preserve"> </w:t>
      </w:r>
      <w:r>
        <w:rPr>
          <w:sz w:val="16"/>
        </w:rPr>
        <w:t>motivo</w:t>
      </w:r>
      <w:r>
        <w:rPr>
          <w:spacing w:val="-1"/>
          <w:sz w:val="16"/>
        </w:rPr>
        <w:t xml:space="preserve"> </w:t>
      </w:r>
      <w:r>
        <w:rPr>
          <w:sz w:val="16"/>
        </w:rPr>
        <w:t>de</w:t>
      </w:r>
      <w:r>
        <w:rPr>
          <w:spacing w:val="-2"/>
          <w:sz w:val="16"/>
        </w:rPr>
        <w:t xml:space="preserve"> </w:t>
      </w:r>
      <w:r>
        <w:rPr>
          <w:sz w:val="16"/>
        </w:rPr>
        <w:t>la</w:t>
      </w:r>
      <w:r>
        <w:rPr>
          <w:spacing w:val="-2"/>
          <w:sz w:val="16"/>
        </w:rPr>
        <w:t xml:space="preserve"> </w:t>
      </w:r>
      <w:r>
        <w:rPr>
          <w:sz w:val="16"/>
        </w:rPr>
        <w:t>aplicación de</w:t>
      </w:r>
      <w:r>
        <w:rPr>
          <w:spacing w:val="-1"/>
          <w:sz w:val="16"/>
        </w:rPr>
        <w:t xml:space="preserve"> </w:t>
      </w:r>
      <w:r>
        <w:rPr>
          <w:sz w:val="16"/>
        </w:rPr>
        <w:t>estipulaciones contractuales específicas”</w:t>
      </w:r>
      <w:r>
        <w:rPr>
          <w:spacing w:val="-1"/>
          <w:sz w:val="16"/>
        </w:rPr>
        <w:t xml:space="preserve"> </w:t>
      </w:r>
      <w:r>
        <w:rPr>
          <w:sz w:val="16"/>
        </w:rPr>
        <w:t>(EXPOSITO,</w:t>
      </w:r>
      <w:r>
        <w:rPr>
          <w:spacing w:val="-1"/>
          <w:sz w:val="16"/>
        </w:rPr>
        <w:t xml:space="preserve"> </w:t>
      </w:r>
      <w:r>
        <w:rPr>
          <w:sz w:val="16"/>
        </w:rPr>
        <w:t>Juan</w:t>
      </w:r>
      <w:r>
        <w:rPr>
          <w:spacing w:val="-1"/>
          <w:sz w:val="16"/>
        </w:rPr>
        <w:t xml:space="preserve"> </w:t>
      </w:r>
      <w:r>
        <w:rPr>
          <w:sz w:val="16"/>
        </w:rPr>
        <w:t>Carlos.</w:t>
      </w:r>
      <w:r>
        <w:rPr>
          <w:spacing w:val="-1"/>
          <w:sz w:val="16"/>
        </w:rPr>
        <w:t xml:space="preserve"> </w:t>
      </w:r>
      <w:r>
        <w:rPr>
          <w:sz w:val="16"/>
        </w:rPr>
        <w:t>Forma</w:t>
      </w:r>
      <w:r>
        <w:rPr>
          <w:spacing w:val="-1"/>
          <w:sz w:val="16"/>
        </w:rPr>
        <w:t xml:space="preserve"> </w:t>
      </w:r>
      <w:r>
        <w:rPr>
          <w:sz w:val="16"/>
        </w:rPr>
        <w:t>y</w:t>
      </w:r>
      <w:r>
        <w:rPr>
          <w:spacing w:val="-1"/>
          <w:sz w:val="16"/>
        </w:rPr>
        <w:t xml:space="preserve"> </w:t>
      </w:r>
      <w:r>
        <w:rPr>
          <w:sz w:val="16"/>
        </w:rPr>
        <w:t>contenido del</w:t>
      </w:r>
      <w:r>
        <w:rPr>
          <w:spacing w:val="-1"/>
          <w:sz w:val="16"/>
        </w:rPr>
        <w:t xml:space="preserve"> </w:t>
      </w:r>
      <w:r>
        <w:rPr>
          <w:sz w:val="16"/>
        </w:rPr>
        <w:t>contrato</w:t>
      </w:r>
      <w:r>
        <w:rPr>
          <w:spacing w:val="-1"/>
          <w:sz w:val="16"/>
        </w:rPr>
        <w:t xml:space="preserve"> </w:t>
      </w:r>
      <w:r>
        <w:rPr>
          <w:sz w:val="16"/>
        </w:rPr>
        <w:t>estatal. Bogotá: Universidad Externado de Colombia, p. 89 y 90).</w:t>
      </w:r>
    </w:p>
    <w:p w14:paraId="24C33EF5" w14:textId="77777777" w:rsidR="000E2383" w:rsidRDefault="000E2383">
      <w:pPr>
        <w:jc w:val="both"/>
        <w:rPr>
          <w:sz w:val="16"/>
        </w:rPr>
        <w:sectPr w:rsidR="000E2383">
          <w:pgSz w:w="12240" w:h="15840"/>
          <w:pgMar w:top="1880" w:right="720" w:bottom="1900" w:left="1440" w:header="165" w:footer="1702" w:gutter="0"/>
          <w:cols w:space="720"/>
        </w:sectPr>
      </w:pPr>
    </w:p>
    <w:p w14:paraId="7152F7AC" w14:textId="77777777" w:rsidR="000E2383" w:rsidRDefault="00000000">
      <w:pPr>
        <w:spacing w:before="158"/>
        <w:ind w:left="970" w:right="1738"/>
        <w:jc w:val="both"/>
        <w:rPr>
          <w:sz w:val="20"/>
        </w:rPr>
      </w:pPr>
      <w:r>
        <w:rPr>
          <w:sz w:val="20"/>
        </w:rPr>
        <w:lastRenderedPageBreak/>
        <w:t>técnicos, financieros y jurídicos (aspecto objetivo o material) y ii) definir la situación jurídica de las partes, estableciendo si pueden constituirse o no a paz y salvo; lo que exige, en la práctica, que los negociantes dialoguen e intenten ponerse de acuerdo (aspecto subjetivo)</w:t>
      </w:r>
      <w:r>
        <w:rPr>
          <w:spacing w:val="-50"/>
          <w:sz w:val="20"/>
        </w:rPr>
        <w:t xml:space="preserve"> </w:t>
      </w:r>
      <w:r>
        <w:rPr>
          <w:sz w:val="20"/>
        </w:rPr>
        <w:t>”</w:t>
      </w:r>
      <w:r>
        <w:rPr>
          <w:sz w:val="20"/>
          <w:vertAlign w:val="superscript"/>
        </w:rPr>
        <w:t>2</w:t>
      </w:r>
      <w:r>
        <w:rPr>
          <w:sz w:val="20"/>
        </w:rPr>
        <w:t>.</w:t>
      </w:r>
    </w:p>
    <w:p w14:paraId="16F463F1" w14:textId="77777777" w:rsidR="000E2383" w:rsidRDefault="000E2383">
      <w:pPr>
        <w:pStyle w:val="Textoindependiente"/>
        <w:spacing w:before="65"/>
        <w:rPr>
          <w:sz w:val="20"/>
        </w:rPr>
      </w:pPr>
    </w:p>
    <w:p w14:paraId="38AAE21A" w14:textId="77777777" w:rsidR="000E2383" w:rsidRDefault="00000000">
      <w:pPr>
        <w:pStyle w:val="Textoindependiente"/>
        <w:spacing w:line="276" w:lineRule="auto"/>
        <w:ind w:left="260" w:right="979" w:firstLine="709"/>
        <w:jc w:val="both"/>
      </w:pPr>
      <w:r>
        <w:t xml:space="preserve">Según la jurisprudencia, la liquidación es el ajuste de cuentas donde las partes hacen un balance económico, técnico y jurídico del cumplimiento de las obligaciones que tienen a su cargo. Así lo manifestó el Consejo de Estado en la Sentencia del 20 de octubre de 2014, en la que consideró, por un lado, que </w:t>
      </w:r>
      <w:r>
        <w:rPr>
          <w:i/>
        </w:rPr>
        <w:t>liquidar</w:t>
      </w:r>
      <w:r>
        <w:rPr>
          <w:i/>
          <w:spacing w:val="-20"/>
        </w:rPr>
        <w:t xml:space="preserve"> </w:t>
      </w:r>
      <w:r>
        <w:t>supone</w:t>
      </w:r>
      <w:r>
        <w:rPr>
          <w:spacing w:val="-19"/>
        </w:rPr>
        <w:t xml:space="preserve"> </w:t>
      </w:r>
      <w:r>
        <w:t>un</w:t>
      </w:r>
      <w:r>
        <w:rPr>
          <w:spacing w:val="-19"/>
        </w:rPr>
        <w:t xml:space="preserve"> </w:t>
      </w:r>
      <w:r>
        <w:t>ajuste</w:t>
      </w:r>
      <w:r>
        <w:rPr>
          <w:spacing w:val="-20"/>
        </w:rPr>
        <w:t xml:space="preserve"> </w:t>
      </w:r>
      <w:r>
        <w:t>en</w:t>
      </w:r>
      <w:r>
        <w:rPr>
          <w:spacing w:val="-19"/>
        </w:rPr>
        <w:t xml:space="preserve"> </w:t>
      </w:r>
      <w:r>
        <w:t>relación</w:t>
      </w:r>
      <w:r>
        <w:rPr>
          <w:spacing w:val="-20"/>
        </w:rPr>
        <w:t xml:space="preserve"> </w:t>
      </w:r>
      <w:r>
        <w:t>con</w:t>
      </w:r>
      <w:r>
        <w:rPr>
          <w:spacing w:val="-19"/>
        </w:rPr>
        <w:t xml:space="preserve"> </w:t>
      </w:r>
      <w:r>
        <w:t>las</w:t>
      </w:r>
      <w:r>
        <w:rPr>
          <w:spacing w:val="-19"/>
        </w:rPr>
        <w:t xml:space="preserve"> </w:t>
      </w:r>
      <w:r>
        <w:t>cuentas</w:t>
      </w:r>
      <w:r>
        <w:rPr>
          <w:spacing w:val="-20"/>
        </w:rPr>
        <w:t xml:space="preserve"> </w:t>
      </w:r>
      <w:r>
        <w:t>y</w:t>
      </w:r>
      <w:r>
        <w:rPr>
          <w:spacing w:val="-19"/>
        </w:rPr>
        <w:t xml:space="preserve"> </w:t>
      </w:r>
      <w:r>
        <w:t>el</w:t>
      </w:r>
      <w:r>
        <w:rPr>
          <w:spacing w:val="-19"/>
        </w:rPr>
        <w:t xml:space="preserve"> </w:t>
      </w:r>
      <w:r>
        <w:t>estado</w:t>
      </w:r>
      <w:r>
        <w:rPr>
          <w:spacing w:val="-20"/>
        </w:rPr>
        <w:t xml:space="preserve"> </w:t>
      </w:r>
      <w:r>
        <w:t>de</w:t>
      </w:r>
      <w:r>
        <w:rPr>
          <w:spacing w:val="-19"/>
        </w:rPr>
        <w:t xml:space="preserve"> </w:t>
      </w:r>
      <w:r>
        <w:t xml:space="preserve">cumplimiento del contrato estatal y, por el otro, que la </w:t>
      </w:r>
      <w:r>
        <w:rPr>
          <w:i/>
        </w:rPr>
        <w:t xml:space="preserve">liquidación </w:t>
      </w:r>
      <w:r>
        <w:t xml:space="preserve">debe incluir el análisis de las condiciones de calidad y oportunidad en la entrega de los bienes, obras o servicios, así como el balance económico y el comportamiento financiero del </w:t>
      </w:r>
      <w:r>
        <w:rPr>
          <w:spacing w:val="-2"/>
        </w:rPr>
        <w:t>negocio</w:t>
      </w:r>
      <w:r>
        <w:rPr>
          <w:spacing w:val="-2"/>
          <w:vertAlign w:val="superscript"/>
        </w:rPr>
        <w:t>3</w:t>
      </w:r>
      <w:r>
        <w:rPr>
          <w:spacing w:val="-2"/>
        </w:rPr>
        <w:t>.</w:t>
      </w:r>
    </w:p>
    <w:p w14:paraId="0EB0D936" w14:textId="77777777" w:rsidR="000E2383" w:rsidRDefault="00000000">
      <w:pPr>
        <w:pStyle w:val="Textoindependiente"/>
        <w:spacing w:before="120" w:line="276" w:lineRule="auto"/>
        <w:ind w:left="260" w:right="979" w:firstLine="709"/>
        <w:jc w:val="both"/>
      </w:pPr>
      <w:r>
        <w:t>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y los contratos en que procede, mientras que el segundo contiene reglas procedimentales para su realización. En relación con el artículo 60 referido, la doctrina ha indicado que:</w:t>
      </w:r>
    </w:p>
    <w:p w14:paraId="3189B752" w14:textId="77777777" w:rsidR="000E2383" w:rsidRDefault="000E2383">
      <w:pPr>
        <w:pStyle w:val="Textoindependiente"/>
        <w:spacing w:before="40"/>
      </w:pPr>
    </w:p>
    <w:p w14:paraId="0B4AA24E" w14:textId="77777777" w:rsidR="000E2383" w:rsidRDefault="00000000">
      <w:pPr>
        <w:ind w:left="970" w:right="1737"/>
        <w:jc w:val="both"/>
        <w:rPr>
          <w:sz w:val="20"/>
        </w:rPr>
      </w:pPr>
      <w:r>
        <w:rPr>
          <w:sz w:val="20"/>
        </w:rPr>
        <w:t>“La ley 80 de 1993 […] dispuso en el artículo 60 que serían objeto de liquidación todos</w:t>
      </w:r>
      <w:r>
        <w:rPr>
          <w:spacing w:val="-1"/>
          <w:sz w:val="20"/>
        </w:rPr>
        <w:t xml:space="preserve"> </w:t>
      </w:r>
      <w:r>
        <w:rPr>
          <w:sz w:val="20"/>
        </w:rPr>
        <w:t>los</w:t>
      </w:r>
      <w:r>
        <w:rPr>
          <w:spacing w:val="-1"/>
          <w:sz w:val="20"/>
        </w:rPr>
        <w:t xml:space="preserve"> </w:t>
      </w:r>
      <w:r>
        <w:rPr>
          <w:sz w:val="20"/>
        </w:rPr>
        <w:t>contratos de</w:t>
      </w:r>
      <w:r>
        <w:rPr>
          <w:spacing w:val="-2"/>
          <w:sz w:val="20"/>
        </w:rPr>
        <w:t xml:space="preserve"> </w:t>
      </w:r>
      <w:r>
        <w:rPr>
          <w:sz w:val="20"/>
        </w:rPr>
        <w:t>tracto sucesivo, entendiendo por</w:t>
      </w:r>
      <w:r>
        <w:rPr>
          <w:spacing w:val="-1"/>
          <w:sz w:val="20"/>
        </w:rPr>
        <w:t xml:space="preserve"> </w:t>
      </w:r>
      <w:r>
        <w:rPr>
          <w:sz w:val="20"/>
        </w:rPr>
        <w:t>estos los de ejecución y cumplimiento prolongados en el tiempo, así como los demás que lo requieran –que son generalmente aquellos de ejecución instantánea</w:t>
      </w:r>
      <w:r>
        <w:rPr>
          <w:spacing w:val="-3"/>
          <w:sz w:val="20"/>
        </w:rPr>
        <w:t xml:space="preserve"> </w:t>
      </w:r>
      <w:r>
        <w:rPr>
          <w:sz w:val="20"/>
        </w:rPr>
        <w:t>en</w:t>
      </w:r>
      <w:r>
        <w:rPr>
          <w:spacing w:val="-5"/>
          <w:sz w:val="20"/>
        </w:rPr>
        <w:t xml:space="preserve"> </w:t>
      </w:r>
      <w:r>
        <w:rPr>
          <w:sz w:val="20"/>
        </w:rPr>
        <w:t>los</w:t>
      </w:r>
      <w:r>
        <w:rPr>
          <w:spacing w:val="-5"/>
          <w:sz w:val="20"/>
        </w:rPr>
        <w:t xml:space="preserve"> </w:t>
      </w:r>
      <w:r>
        <w:rPr>
          <w:sz w:val="20"/>
        </w:rPr>
        <w:t>que</w:t>
      </w:r>
      <w:r>
        <w:rPr>
          <w:spacing w:val="-5"/>
          <w:sz w:val="20"/>
        </w:rPr>
        <w:t xml:space="preserve"> </w:t>
      </w:r>
      <w:r>
        <w:rPr>
          <w:sz w:val="20"/>
        </w:rPr>
        <w:t>la</w:t>
      </w:r>
      <w:r>
        <w:rPr>
          <w:spacing w:val="-6"/>
          <w:sz w:val="20"/>
        </w:rPr>
        <w:t xml:space="preserve"> </w:t>
      </w:r>
      <w:r>
        <w:rPr>
          <w:sz w:val="20"/>
        </w:rPr>
        <w:t>misma</w:t>
      </w:r>
      <w:r>
        <w:rPr>
          <w:spacing w:val="-5"/>
          <w:sz w:val="20"/>
        </w:rPr>
        <w:t xml:space="preserve"> </w:t>
      </w:r>
      <w:r>
        <w:rPr>
          <w:sz w:val="20"/>
        </w:rPr>
        <w:t>se</w:t>
      </w:r>
      <w:r>
        <w:rPr>
          <w:spacing w:val="-5"/>
          <w:sz w:val="20"/>
        </w:rPr>
        <w:t xml:space="preserve"> </w:t>
      </w:r>
      <w:r>
        <w:rPr>
          <w:sz w:val="20"/>
        </w:rPr>
        <w:t>ha</w:t>
      </w:r>
      <w:r>
        <w:rPr>
          <w:spacing w:val="-5"/>
          <w:sz w:val="20"/>
        </w:rPr>
        <w:t xml:space="preserve"> </w:t>
      </w:r>
      <w:r>
        <w:rPr>
          <w:sz w:val="20"/>
        </w:rPr>
        <w:t>extendido</w:t>
      </w:r>
      <w:r>
        <w:rPr>
          <w:spacing w:val="-3"/>
          <w:sz w:val="20"/>
        </w:rPr>
        <w:t xml:space="preserve"> </w:t>
      </w:r>
      <w:r>
        <w:rPr>
          <w:sz w:val="20"/>
        </w:rPr>
        <w:t>temporalmente–,</w:t>
      </w:r>
      <w:r>
        <w:rPr>
          <w:spacing w:val="-6"/>
          <w:sz w:val="20"/>
        </w:rPr>
        <w:t xml:space="preserve"> </w:t>
      </w:r>
      <w:r>
        <w:rPr>
          <w:sz w:val="20"/>
        </w:rPr>
        <w:t>etapa en la cual las partes debían acordar los ajustes, revisiones y reconocimientos a que hubiera lugar, y que el contenido de la misma debía</w:t>
      </w:r>
      <w:r>
        <w:rPr>
          <w:spacing w:val="-5"/>
          <w:sz w:val="20"/>
        </w:rPr>
        <w:t xml:space="preserve"> </w:t>
      </w:r>
      <w:r>
        <w:rPr>
          <w:sz w:val="20"/>
        </w:rPr>
        <w:t>reflejar</w:t>
      </w:r>
      <w:r>
        <w:rPr>
          <w:spacing w:val="-4"/>
          <w:sz w:val="20"/>
        </w:rPr>
        <w:t xml:space="preserve"> </w:t>
      </w:r>
      <w:r>
        <w:rPr>
          <w:sz w:val="20"/>
        </w:rPr>
        <w:t>‘los</w:t>
      </w:r>
      <w:r>
        <w:rPr>
          <w:spacing w:val="-5"/>
          <w:sz w:val="20"/>
        </w:rPr>
        <w:t xml:space="preserve"> </w:t>
      </w:r>
      <w:r>
        <w:rPr>
          <w:sz w:val="20"/>
        </w:rPr>
        <w:t>acuerdos,</w:t>
      </w:r>
      <w:r>
        <w:rPr>
          <w:spacing w:val="-3"/>
          <w:sz w:val="20"/>
        </w:rPr>
        <w:t xml:space="preserve"> </w:t>
      </w:r>
      <w:r>
        <w:rPr>
          <w:sz w:val="20"/>
        </w:rPr>
        <w:t>conciliaciones</w:t>
      </w:r>
      <w:r>
        <w:rPr>
          <w:spacing w:val="-2"/>
          <w:sz w:val="20"/>
        </w:rPr>
        <w:t xml:space="preserve"> </w:t>
      </w:r>
      <w:r>
        <w:rPr>
          <w:sz w:val="20"/>
        </w:rPr>
        <w:t>y</w:t>
      </w:r>
      <w:r>
        <w:rPr>
          <w:spacing w:val="-6"/>
          <w:sz w:val="20"/>
        </w:rPr>
        <w:t xml:space="preserve"> </w:t>
      </w:r>
      <w:r>
        <w:rPr>
          <w:sz w:val="20"/>
        </w:rPr>
        <w:t>transacciones</w:t>
      </w:r>
      <w:r>
        <w:rPr>
          <w:spacing w:val="-2"/>
          <w:sz w:val="20"/>
        </w:rPr>
        <w:t xml:space="preserve"> </w:t>
      </w:r>
      <w:r>
        <w:rPr>
          <w:sz w:val="20"/>
        </w:rPr>
        <w:t>a</w:t>
      </w:r>
      <w:r>
        <w:rPr>
          <w:spacing w:val="-6"/>
          <w:sz w:val="20"/>
        </w:rPr>
        <w:t xml:space="preserve"> </w:t>
      </w:r>
      <w:r>
        <w:rPr>
          <w:sz w:val="20"/>
        </w:rPr>
        <w:t>que</w:t>
      </w:r>
      <w:r>
        <w:rPr>
          <w:spacing w:val="-5"/>
          <w:sz w:val="20"/>
        </w:rPr>
        <w:t xml:space="preserve"> </w:t>
      </w:r>
      <w:r>
        <w:rPr>
          <w:sz w:val="20"/>
        </w:rPr>
        <w:t>llegaren</w:t>
      </w:r>
    </w:p>
    <w:p w14:paraId="494131D3" w14:textId="77777777" w:rsidR="000E2383" w:rsidRDefault="00000000">
      <w:pPr>
        <w:pStyle w:val="Textoindependiente"/>
        <w:spacing w:before="79"/>
        <w:rPr>
          <w:sz w:val="20"/>
        </w:rPr>
      </w:pPr>
      <w:r>
        <w:rPr>
          <w:noProof/>
          <w:sz w:val="20"/>
        </w:rPr>
        <mc:AlternateContent>
          <mc:Choice Requires="wps">
            <w:drawing>
              <wp:anchor distT="0" distB="0" distL="0" distR="0" simplePos="0" relativeHeight="487589888" behindDoc="1" locked="0" layoutInCell="1" allowOverlap="1" wp14:anchorId="030A5E5B" wp14:editId="3FD27557">
                <wp:simplePos x="0" y="0"/>
                <wp:positionH relativeFrom="page">
                  <wp:posOffset>1080135</wp:posOffset>
                </wp:positionH>
                <wp:positionV relativeFrom="paragraph">
                  <wp:posOffset>219784</wp:posOffset>
                </wp:positionV>
                <wp:extent cx="18288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71F06E" id="Graphic 12" o:spid="_x0000_s1026" style="position:absolute;margin-left:85.05pt;margin-top:17.3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" path="m,l1828800,e" filled="f" strokeweight=".5pt">
                <v:path arrowok="t"/>
                <w10:wrap type="topAndBottom" anchorx="page"/>
              </v:shape>
            </w:pict>
          </mc:Fallback>
        </mc:AlternateContent>
      </w:r>
    </w:p>
    <w:p w14:paraId="65213AED" w14:textId="77777777" w:rsidR="000E2383" w:rsidRDefault="00000000">
      <w:pPr>
        <w:spacing w:before="115" w:line="259" w:lineRule="auto"/>
        <w:ind w:left="260" w:right="489" w:firstLine="708"/>
        <w:rPr>
          <w:sz w:val="16"/>
        </w:rPr>
      </w:pPr>
      <w:r>
        <w:rPr>
          <w:sz w:val="16"/>
          <w:vertAlign w:val="superscript"/>
        </w:rPr>
        <w:t>2</w:t>
      </w:r>
      <w:r>
        <w:rPr>
          <w:spacing w:val="23"/>
          <w:sz w:val="16"/>
        </w:rPr>
        <w:t xml:space="preserve"> </w:t>
      </w:r>
      <w:r>
        <w:rPr>
          <w:sz w:val="16"/>
        </w:rPr>
        <w:t>DÍAZ</w:t>
      </w:r>
      <w:r>
        <w:rPr>
          <w:spacing w:val="23"/>
          <w:sz w:val="16"/>
        </w:rPr>
        <w:t xml:space="preserve"> </w:t>
      </w:r>
      <w:r>
        <w:rPr>
          <w:sz w:val="16"/>
        </w:rPr>
        <w:t>DÍEZ,</w:t>
      </w:r>
      <w:r>
        <w:rPr>
          <w:spacing w:val="24"/>
          <w:sz w:val="16"/>
        </w:rPr>
        <w:t xml:space="preserve"> </w:t>
      </w:r>
      <w:r>
        <w:rPr>
          <w:sz w:val="16"/>
        </w:rPr>
        <w:t>Cristian</w:t>
      </w:r>
      <w:r>
        <w:rPr>
          <w:spacing w:val="24"/>
          <w:sz w:val="16"/>
        </w:rPr>
        <w:t xml:space="preserve"> </w:t>
      </w:r>
      <w:r>
        <w:rPr>
          <w:sz w:val="16"/>
        </w:rPr>
        <w:t>Andrés.</w:t>
      </w:r>
      <w:r>
        <w:rPr>
          <w:spacing w:val="24"/>
          <w:sz w:val="16"/>
        </w:rPr>
        <w:t xml:space="preserve"> </w:t>
      </w:r>
      <w:r>
        <w:rPr>
          <w:sz w:val="16"/>
        </w:rPr>
        <w:t>La</w:t>
      </w:r>
      <w:r>
        <w:rPr>
          <w:spacing w:val="23"/>
          <w:sz w:val="16"/>
        </w:rPr>
        <w:t xml:space="preserve"> </w:t>
      </w:r>
      <w:r>
        <w:rPr>
          <w:sz w:val="16"/>
        </w:rPr>
        <w:t>liquidación.</w:t>
      </w:r>
      <w:r>
        <w:rPr>
          <w:spacing w:val="25"/>
          <w:sz w:val="16"/>
        </w:rPr>
        <w:t xml:space="preserve"> </w:t>
      </w:r>
      <w:r>
        <w:rPr>
          <w:sz w:val="16"/>
        </w:rPr>
        <w:t>Serie:</w:t>
      </w:r>
      <w:r>
        <w:rPr>
          <w:spacing w:val="24"/>
          <w:sz w:val="16"/>
        </w:rPr>
        <w:t xml:space="preserve"> </w:t>
      </w:r>
      <w:r>
        <w:rPr>
          <w:sz w:val="16"/>
        </w:rPr>
        <w:t>Las</w:t>
      </w:r>
      <w:r>
        <w:rPr>
          <w:spacing w:val="23"/>
          <w:sz w:val="16"/>
        </w:rPr>
        <w:t xml:space="preserve"> </w:t>
      </w:r>
      <w:r>
        <w:rPr>
          <w:sz w:val="16"/>
        </w:rPr>
        <w:t>Cláusulas</w:t>
      </w:r>
      <w:r>
        <w:rPr>
          <w:spacing w:val="24"/>
          <w:sz w:val="16"/>
        </w:rPr>
        <w:t xml:space="preserve"> </w:t>
      </w:r>
      <w:r>
        <w:rPr>
          <w:sz w:val="16"/>
        </w:rPr>
        <w:t>del</w:t>
      </w:r>
      <w:r>
        <w:rPr>
          <w:spacing w:val="23"/>
          <w:sz w:val="16"/>
        </w:rPr>
        <w:t xml:space="preserve"> </w:t>
      </w:r>
      <w:r>
        <w:rPr>
          <w:sz w:val="16"/>
        </w:rPr>
        <w:t>Contrato</w:t>
      </w:r>
      <w:r>
        <w:rPr>
          <w:spacing w:val="24"/>
          <w:sz w:val="16"/>
        </w:rPr>
        <w:t xml:space="preserve"> </w:t>
      </w:r>
      <w:r>
        <w:rPr>
          <w:sz w:val="16"/>
        </w:rPr>
        <w:t>Estatal.</w:t>
      </w:r>
      <w:r>
        <w:rPr>
          <w:spacing w:val="24"/>
          <w:sz w:val="16"/>
        </w:rPr>
        <w:t xml:space="preserve"> </w:t>
      </w:r>
      <w:r>
        <w:rPr>
          <w:sz w:val="16"/>
        </w:rPr>
        <w:t>Medellín: librería Jurídica Sánchez y Centro de Estudios de Derecho Administrativo –CEDA–, 2013, pp. 53-54.</w:t>
      </w:r>
    </w:p>
    <w:p w14:paraId="46DE76AE" w14:textId="77777777" w:rsidR="000E2383" w:rsidRDefault="00000000">
      <w:pPr>
        <w:spacing w:before="194" w:line="259" w:lineRule="auto"/>
        <w:ind w:left="260" w:right="979" w:firstLine="708"/>
        <w:jc w:val="both"/>
        <w:rPr>
          <w:sz w:val="16"/>
        </w:rPr>
      </w:pPr>
      <w:r>
        <w:rPr>
          <w:sz w:val="16"/>
          <w:vertAlign w:val="superscript"/>
        </w:rPr>
        <w:t>3</w:t>
      </w:r>
      <w:r>
        <w:rPr>
          <w:spacing w:val="-7"/>
          <w:sz w:val="16"/>
        </w:rPr>
        <w:t xml:space="preserve"> </w:t>
      </w:r>
      <w:r>
        <w:rPr>
          <w:sz w:val="16"/>
        </w:rPr>
        <w:t>Consejo</w:t>
      </w:r>
      <w:r>
        <w:rPr>
          <w:spacing w:val="-5"/>
          <w:sz w:val="16"/>
        </w:rPr>
        <w:t xml:space="preserve"> </w:t>
      </w:r>
      <w:r>
        <w:rPr>
          <w:sz w:val="16"/>
        </w:rPr>
        <w:t>de</w:t>
      </w:r>
      <w:r>
        <w:rPr>
          <w:spacing w:val="-7"/>
          <w:sz w:val="16"/>
        </w:rPr>
        <w:t xml:space="preserve"> </w:t>
      </w:r>
      <w:r>
        <w:rPr>
          <w:sz w:val="16"/>
        </w:rPr>
        <w:t>Estado.</w:t>
      </w:r>
      <w:r>
        <w:rPr>
          <w:spacing w:val="-6"/>
          <w:sz w:val="16"/>
        </w:rPr>
        <w:t xml:space="preserve"> </w:t>
      </w:r>
      <w:r>
        <w:rPr>
          <w:sz w:val="16"/>
        </w:rPr>
        <w:t>Sección</w:t>
      </w:r>
      <w:r>
        <w:rPr>
          <w:spacing w:val="-5"/>
          <w:sz w:val="16"/>
        </w:rPr>
        <w:t xml:space="preserve"> </w:t>
      </w:r>
      <w:r>
        <w:rPr>
          <w:sz w:val="16"/>
        </w:rPr>
        <w:t>Tercera.</w:t>
      </w:r>
      <w:r>
        <w:rPr>
          <w:spacing w:val="-5"/>
          <w:sz w:val="16"/>
        </w:rPr>
        <w:t xml:space="preserve"> </w:t>
      </w:r>
      <w:r>
        <w:rPr>
          <w:sz w:val="16"/>
        </w:rPr>
        <w:t>Subsección</w:t>
      </w:r>
      <w:r>
        <w:rPr>
          <w:spacing w:val="-4"/>
          <w:sz w:val="16"/>
        </w:rPr>
        <w:t xml:space="preserve"> </w:t>
      </w:r>
      <w:r>
        <w:rPr>
          <w:sz w:val="16"/>
        </w:rPr>
        <w:t>C.</w:t>
      </w:r>
      <w:r>
        <w:rPr>
          <w:spacing w:val="-7"/>
          <w:sz w:val="16"/>
        </w:rPr>
        <w:t xml:space="preserve"> </w:t>
      </w:r>
      <w:r>
        <w:rPr>
          <w:sz w:val="16"/>
        </w:rPr>
        <w:t>20</w:t>
      </w:r>
      <w:r>
        <w:rPr>
          <w:spacing w:val="-7"/>
          <w:sz w:val="16"/>
        </w:rPr>
        <w:t xml:space="preserve"> </w:t>
      </w:r>
      <w:r>
        <w:rPr>
          <w:sz w:val="16"/>
        </w:rPr>
        <w:t>de</w:t>
      </w:r>
      <w:r>
        <w:rPr>
          <w:spacing w:val="-7"/>
          <w:sz w:val="16"/>
        </w:rPr>
        <w:t xml:space="preserve"> </w:t>
      </w:r>
      <w:r>
        <w:rPr>
          <w:sz w:val="16"/>
        </w:rPr>
        <w:t>octubre</w:t>
      </w:r>
      <w:r>
        <w:rPr>
          <w:spacing w:val="-6"/>
          <w:sz w:val="16"/>
        </w:rPr>
        <w:t xml:space="preserve"> </w:t>
      </w:r>
      <w:r>
        <w:rPr>
          <w:sz w:val="16"/>
        </w:rPr>
        <w:t>de</w:t>
      </w:r>
      <w:r>
        <w:rPr>
          <w:spacing w:val="-7"/>
          <w:sz w:val="16"/>
        </w:rPr>
        <w:t xml:space="preserve"> </w:t>
      </w:r>
      <w:r>
        <w:rPr>
          <w:sz w:val="16"/>
        </w:rPr>
        <w:t>2014,</w:t>
      </w:r>
      <w:r>
        <w:rPr>
          <w:spacing w:val="-6"/>
          <w:sz w:val="16"/>
        </w:rPr>
        <w:t xml:space="preserve"> </w:t>
      </w:r>
      <w:r>
        <w:rPr>
          <w:sz w:val="16"/>
        </w:rPr>
        <w:t>M.P:</w:t>
      </w:r>
      <w:r>
        <w:rPr>
          <w:spacing w:val="-6"/>
          <w:sz w:val="16"/>
        </w:rPr>
        <w:t xml:space="preserve"> </w:t>
      </w:r>
      <w:r>
        <w:rPr>
          <w:sz w:val="16"/>
        </w:rPr>
        <w:t>Enrique</w:t>
      </w:r>
      <w:r>
        <w:rPr>
          <w:spacing w:val="-6"/>
          <w:sz w:val="16"/>
        </w:rPr>
        <w:t xml:space="preserve"> </w:t>
      </w:r>
      <w:r>
        <w:rPr>
          <w:sz w:val="16"/>
        </w:rPr>
        <w:t>Gil</w:t>
      </w:r>
      <w:r>
        <w:rPr>
          <w:spacing w:val="-7"/>
          <w:sz w:val="16"/>
        </w:rPr>
        <w:t xml:space="preserve"> </w:t>
      </w:r>
      <w:r>
        <w:rPr>
          <w:sz w:val="16"/>
        </w:rPr>
        <w:t>Botero. Exp. 27.777. Allí se dijo: “[…] liquidar supone un ajuste expreso y claro sobre las cuentas y el estado de cumplimiento de un contrato, de tal manera que conste el balance tanto técnico como económico de las obligaciones</w:t>
      </w:r>
      <w:r>
        <w:rPr>
          <w:spacing w:val="-10"/>
          <w:sz w:val="16"/>
        </w:rPr>
        <w:t xml:space="preserve"> </w:t>
      </w:r>
      <w:r>
        <w:rPr>
          <w:sz w:val="16"/>
        </w:rPr>
        <w:t>que</w:t>
      </w:r>
      <w:r>
        <w:rPr>
          <w:spacing w:val="-11"/>
          <w:sz w:val="16"/>
        </w:rPr>
        <w:t xml:space="preserve"> </w:t>
      </w:r>
      <w:r>
        <w:rPr>
          <w:sz w:val="16"/>
        </w:rPr>
        <w:t>estuvieron</w:t>
      </w:r>
      <w:r>
        <w:rPr>
          <w:spacing w:val="-10"/>
          <w:sz w:val="16"/>
        </w:rPr>
        <w:t xml:space="preserve"> </w:t>
      </w:r>
      <w:r>
        <w:rPr>
          <w:sz w:val="16"/>
        </w:rPr>
        <w:t>a</w:t>
      </w:r>
      <w:r>
        <w:rPr>
          <w:spacing w:val="-12"/>
          <w:sz w:val="16"/>
        </w:rPr>
        <w:t xml:space="preserve"> </w:t>
      </w:r>
      <w:r>
        <w:rPr>
          <w:sz w:val="16"/>
        </w:rPr>
        <w:t>cargo</w:t>
      </w:r>
      <w:r>
        <w:rPr>
          <w:spacing w:val="-11"/>
          <w:sz w:val="16"/>
        </w:rPr>
        <w:t xml:space="preserve"> </w:t>
      </w:r>
      <w:r>
        <w:rPr>
          <w:sz w:val="16"/>
        </w:rPr>
        <w:t>de</w:t>
      </w:r>
      <w:r>
        <w:rPr>
          <w:spacing w:val="-12"/>
          <w:sz w:val="16"/>
        </w:rPr>
        <w:t xml:space="preserve"> </w:t>
      </w:r>
      <w:r>
        <w:rPr>
          <w:sz w:val="16"/>
        </w:rPr>
        <w:t>las</w:t>
      </w:r>
      <w:r>
        <w:rPr>
          <w:spacing w:val="-11"/>
          <w:sz w:val="16"/>
        </w:rPr>
        <w:t xml:space="preserve"> </w:t>
      </w:r>
      <w:r>
        <w:rPr>
          <w:sz w:val="16"/>
        </w:rPr>
        <w:t>partes.</w:t>
      </w:r>
      <w:r>
        <w:rPr>
          <w:spacing w:val="-10"/>
          <w:sz w:val="16"/>
        </w:rPr>
        <w:t xml:space="preserve"> </w:t>
      </w:r>
      <w:r>
        <w:rPr>
          <w:sz w:val="16"/>
        </w:rPr>
        <w:t>En</w:t>
      </w:r>
      <w:r>
        <w:rPr>
          <w:spacing w:val="-12"/>
          <w:sz w:val="16"/>
        </w:rPr>
        <w:t xml:space="preserve"> </w:t>
      </w:r>
      <w:r>
        <w:rPr>
          <w:sz w:val="16"/>
        </w:rPr>
        <w:t>cuanto</w:t>
      </w:r>
      <w:r>
        <w:rPr>
          <w:spacing w:val="-11"/>
          <w:sz w:val="16"/>
        </w:rPr>
        <w:t xml:space="preserve"> </w:t>
      </w:r>
      <w:r>
        <w:rPr>
          <w:sz w:val="16"/>
        </w:rPr>
        <w:t>a</w:t>
      </w:r>
      <w:r>
        <w:rPr>
          <w:spacing w:val="-12"/>
          <w:sz w:val="16"/>
        </w:rPr>
        <w:t xml:space="preserve"> </w:t>
      </w:r>
      <w:r>
        <w:rPr>
          <w:sz w:val="16"/>
        </w:rPr>
        <w:t>lo</w:t>
      </w:r>
      <w:r>
        <w:rPr>
          <w:spacing w:val="-12"/>
          <w:sz w:val="16"/>
        </w:rPr>
        <w:t xml:space="preserve"> </w:t>
      </w:r>
      <w:r>
        <w:rPr>
          <w:sz w:val="16"/>
        </w:rPr>
        <w:t>primero,</w:t>
      </w:r>
      <w:r>
        <w:rPr>
          <w:spacing w:val="-10"/>
          <w:sz w:val="16"/>
        </w:rPr>
        <w:t xml:space="preserve"> </w:t>
      </w:r>
      <w:r>
        <w:rPr>
          <w:sz w:val="16"/>
        </w:rPr>
        <w:t>la</w:t>
      </w:r>
      <w:r>
        <w:rPr>
          <w:spacing w:val="-12"/>
          <w:sz w:val="16"/>
        </w:rPr>
        <w:t xml:space="preserve"> </w:t>
      </w:r>
      <w:r>
        <w:rPr>
          <w:sz w:val="16"/>
        </w:rPr>
        <w:t>liquidación</w:t>
      </w:r>
      <w:r>
        <w:rPr>
          <w:spacing w:val="-9"/>
          <w:sz w:val="16"/>
        </w:rPr>
        <w:t xml:space="preserve"> </w:t>
      </w:r>
      <w:r>
        <w:rPr>
          <w:sz w:val="16"/>
        </w:rPr>
        <w:t>debe</w:t>
      </w:r>
      <w:r>
        <w:rPr>
          <w:spacing w:val="-11"/>
          <w:sz w:val="16"/>
        </w:rPr>
        <w:t xml:space="preserve"> </w:t>
      </w:r>
      <w:r>
        <w:rPr>
          <w:sz w:val="16"/>
        </w:rPr>
        <w:t>incluir</w:t>
      </w:r>
      <w:r>
        <w:rPr>
          <w:spacing w:val="-10"/>
          <w:sz w:val="16"/>
        </w:rPr>
        <w:t xml:space="preserve"> </w:t>
      </w:r>
      <w:r>
        <w:rPr>
          <w:sz w:val="16"/>
        </w:rPr>
        <w:t>un</w:t>
      </w:r>
      <w:r>
        <w:rPr>
          <w:spacing w:val="-12"/>
          <w:sz w:val="16"/>
        </w:rPr>
        <w:t xml:space="preserve"> </w:t>
      </w:r>
      <w:r>
        <w:rPr>
          <w:sz w:val="16"/>
        </w:rPr>
        <w:t>análisis detallado</w:t>
      </w:r>
      <w:r>
        <w:rPr>
          <w:spacing w:val="-15"/>
          <w:sz w:val="16"/>
        </w:rPr>
        <w:t xml:space="preserve"> </w:t>
      </w:r>
      <w:r>
        <w:rPr>
          <w:sz w:val="16"/>
        </w:rPr>
        <w:t>de</w:t>
      </w:r>
      <w:r>
        <w:rPr>
          <w:spacing w:val="-14"/>
          <w:sz w:val="16"/>
        </w:rPr>
        <w:t xml:space="preserve"> </w:t>
      </w:r>
      <w:r>
        <w:rPr>
          <w:sz w:val="16"/>
        </w:rPr>
        <w:t>las</w:t>
      </w:r>
      <w:r>
        <w:rPr>
          <w:spacing w:val="-14"/>
          <w:sz w:val="16"/>
        </w:rPr>
        <w:t xml:space="preserve"> </w:t>
      </w:r>
      <w:r>
        <w:rPr>
          <w:sz w:val="16"/>
        </w:rPr>
        <w:t>condiciones</w:t>
      </w:r>
      <w:r>
        <w:rPr>
          <w:spacing w:val="-14"/>
          <w:sz w:val="16"/>
        </w:rPr>
        <w:t xml:space="preserve"> </w:t>
      </w:r>
      <w:r>
        <w:rPr>
          <w:sz w:val="16"/>
        </w:rPr>
        <w:t>de</w:t>
      </w:r>
      <w:r>
        <w:rPr>
          <w:spacing w:val="-14"/>
          <w:sz w:val="16"/>
        </w:rPr>
        <w:t xml:space="preserve"> </w:t>
      </w:r>
      <w:r>
        <w:rPr>
          <w:sz w:val="16"/>
        </w:rPr>
        <w:t>calidad</w:t>
      </w:r>
      <w:r>
        <w:rPr>
          <w:spacing w:val="-14"/>
          <w:sz w:val="16"/>
        </w:rPr>
        <w:t xml:space="preserve"> </w:t>
      </w:r>
      <w:r>
        <w:rPr>
          <w:sz w:val="16"/>
        </w:rPr>
        <w:t>y</w:t>
      </w:r>
      <w:r>
        <w:rPr>
          <w:spacing w:val="-14"/>
          <w:sz w:val="16"/>
        </w:rPr>
        <w:t xml:space="preserve"> </w:t>
      </w:r>
      <w:r>
        <w:rPr>
          <w:sz w:val="16"/>
        </w:rPr>
        <w:t>oportunidad</w:t>
      </w:r>
      <w:r>
        <w:rPr>
          <w:spacing w:val="-14"/>
          <w:sz w:val="16"/>
        </w:rPr>
        <w:t xml:space="preserve"> </w:t>
      </w:r>
      <w:r>
        <w:rPr>
          <w:sz w:val="16"/>
        </w:rPr>
        <w:t>en</w:t>
      </w:r>
      <w:r>
        <w:rPr>
          <w:spacing w:val="-14"/>
          <w:sz w:val="16"/>
        </w:rPr>
        <w:t xml:space="preserve"> </w:t>
      </w:r>
      <w:r>
        <w:rPr>
          <w:sz w:val="16"/>
        </w:rPr>
        <w:t>la</w:t>
      </w:r>
      <w:r>
        <w:rPr>
          <w:spacing w:val="-14"/>
          <w:sz w:val="16"/>
        </w:rPr>
        <w:t xml:space="preserve"> </w:t>
      </w:r>
      <w:r>
        <w:rPr>
          <w:sz w:val="16"/>
        </w:rPr>
        <w:t>entrega</w:t>
      </w:r>
      <w:r>
        <w:rPr>
          <w:spacing w:val="-14"/>
          <w:sz w:val="16"/>
        </w:rPr>
        <w:t xml:space="preserve"> </w:t>
      </w:r>
      <w:r>
        <w:rPr>
          <w:sz w:val="16"/>
        </w:rPr>
        <w:t>de</w:t>
      </w:r>
      <w:r>
        <w:rPr>
          <w:spacing w:val="-14"/>
          <w:sz w:val="16"/>
        </w:rPr>
        <w:t xml:space="preserve"> </w:t>
      </w:r>
      <w:r>
        <w:rPr>
          <w:sz w:val="16"/>
        </w:rPr>
        <w:t>los</w:t>
      </w:r>
      <w:r>
        <w:rPr>
          <w:spacing w:val="-14"/>
          <w:sz w:val="16"/>
        </w:rPr>
        <w:t xml:space="preserve"> </w:t>
      </w:r>
      <w:r>
        <w:rPr>
          <w:sz w:val="16"/>
        </w:rPr>
        <w:t>bienes,</w:t>
      </w:r>
      <w:r>
        <w:rPr>
          <w:spacing w:val="-14"/>
          <w:sz w:val="16"/>
        </w:rPr>
        <w:t xml:space="preserve"> </w:t>
      </w:r>
      <w:r>
        <w:rPr>
          <w:sz w:val="16"/>
        </w:rPr>
        <w:t>obras</w:t>
      </w:r>
      <w:r>
        <w:rPr>
          <w:spacing w:val="-14"/>
          <w:sz w:val="16"/>
        </w:rPr>
        <w:t xml:space="preserve"> </w:t>
      </w:r>
      <w:r>
        <w:rPr>
          <w:sz w:val="16"/>
        </w:rPr>
        <w:t>o</w:t>
      </w:r>
      <w:r>
        <w:rPr>
          <w:spacing w:val="-14"/>
          <w:sz w:val="16"/>
        </w:rPr>
        <w:t xml:space="preserve"> </w:t>
      </w:r>
      <w:r>
        <w:rPr>
          <w:sz w:val="16"/>
        </w:rPr>
        <w:t>servicios,</w:t>
      </w:r>
      <w:r>
        <w:rPr>
          <w:spacing w:val="-12"/>
          <w:sz w:val="16"/>
        </w:rPr>
        <w:t xml:space="preserve"> </w:t>
      </w:r>
      <w:r>
        <w:rPr>
          <w:sz w:val="16"/>
        </w:rPr>
        <w:t>y</w:t>
      </w:r>
      <w:r>
        <w:rPr>
          <w:spacing w:val="-15"/>
          <w:sz w:val="16"/>
        </w:rPr>
        <w:t xml:space="preserve"> </w:t>
      </w:r>
      <w:r>
        <w:rPr>
          <w:sz w:val="16"/>
        </w:rPr>
        <w:t>el</w:t>
      </w:r>
      <w:r>
        <w:rPr>
          <w:spacing w:val="-14"/>
          <w:sz w:val="16"/>
        </w:rPr>
        <w:t xml:space="preserve"> </w:t>
      </w:r>
      <w:r>
        <w:rPr>
          <w:sz w:val="16"/>
        </w:rPr>
        <w:t>balance económico dará cuenta del comportamiento financiero del negocio: recursos recibidos, pagos efectuados, estado del crédito o de la deuda de cada parte, entre otros detalles mínimos y necesarios para finiquitar una relación jurídica contractual”.</w:t>
      </w:r>
    </w:p>
    <w:p w14:paraId="5F7BD038" w14:textId="77777777" w:rsidR="000E2383" w:rsidRDefault="000E2383">
      <w:pPr>
        <w:spacing w:line="259" w:lineRule="auto"/>
        <w:jc w:val="both"/>
        <w:rPr>
          <w:sz w:val="16"/>
        </w:rPr>
        <w:sectPr w:rsidR="000E2383">
          <w:pgSz w:w="12240" w:h="15840"/>
          <w:pgMar w:top="1880" w:right="720" w:bottom="1900" w:left="1440" w:header="165" w:footer="1702" w:gutter="0"/>
          <w:cols w:space="720"/>
        </w:sectPr>
      </w:pPr>
    </w:p>
    <w:p w14:paraId="2BEFDA79" w14:textId="77777777" w:rsidR="000E2383" w:rsidRDefault="00000000">
      <w:pPr>
        <w:spacing w:before="158"/>
        <w:ind w:left="970" w:right="1590"/>
        <w:rPr>
          <w:sz w:val="20"/>
        </w:rPr>
      </w:pPr>
      <w:r>
        <w:rPr>
          <w:sz w:val="20"/>
        </w:rPr>
        <w:lastRenderedPageBreak/>
        <w:t>las</w:t>
      </w:r>
      <w:r>
        <w:rPr>
          <w:spacing w:val="80"/>
          <w:sz w:val="20"/>
        </w:rPr>
        <w:t xml:space="preserve"> </w:t>
      </w:r>
      <w:r>
        <w:rPr>
          <w:sz w:val="20"/>
        </w:rPr>
        <w:t>partes</w:t>
      </w:r>
      <w:r>
        <w:rPr>
          <w:spacing w:val="80"/>
          <w:sz w:val="20"/>
        </w:rPr>
        <w:t xml:space="preserve"> </w:t>
      </w:r>
      <w:r>
        <w:rPr>
          <w:sz w:val="20"/>
        </w:rPr>
        <w:t>para</w:t>
      </w:r>
      <w:r>
        <w:rPr>
          <w:spacing w:val="80"/>
          <w:sz w:val="20"/>
        </w:rPr>
        <w:t xml:space="preserve"> </w:t>
      </w:r>
      <w:r>
        <w:rPr>
          <w:sz w:val="20"/>
        </w:rPr>
        <w:t>poner</w:t>
      </w:r>
      <w:r>
        <w:rPr>
          <w:spacing w:val="80"/>
          <w:sz w:val="20"/>
        </w:rPr>
        <w:t xml:space="preserve"> </w:t>
      </w:r>
      <w:r>
        <w:rPr>
          <w:sz w:val="20"/>
        </w:rPr>
        <w:t>fin</w:t>
      </w:r>
      <w:r>
        <w:rPr>
          <w:spacing w:val="80"/>
          <w:sz w:val="20"/>
        </w:rPr>
        <w:t xml:space="preserve"> </w:t>
      </w:r>
      <w:r>
        <w:rPr>
          <w:sz w:val="20"/>
        </w:rPr>
        <w:t>a</w:t>
      </w:r>
      <w:r>
        <w:rPr>
          <w:spacing w:val="80"/>
          <w:sz w:val="20"/>
        </w:rPr>
        <w:t xml:space="preserve"> </w:t>
      </w:r>
      <w:r>
        <w:rPr>
          <w:sz w:val="20"/>
        </w:rPr>
        <w:t>las</w:t>
      </w:r>
      <w:r>
        <w:rPr>
          <w:spacing w:val="80"/>
          <w:sz w:val="20"/>
        </w:rPr>
        <w:t xml:space="preserve"> </w:t>
      </w:r>
      <w:r>
        <w:rPr>
          <w:sz w:val="20"/>
        </w:rPr>
        <w:t>divergencias</w:t>
      </w:r>
      <w:r>
        <w:rPr>
          <w:spacing w:val="80"/>
          <w:sz w:val="20"/>
        </w:rPr>
        <w:t xml:space="preserve"> </w:t>
      </w:r>
      <w:r>
        <w:rPr>
          <w:sz w:val="20"/>
        </w:rPr>
        <w:t>presentadas</w:t>
      </w:r>
      <w:r>
        <w:rPr>
          <w:spacing w:val="80"/>
          <w:sz w:val="20"/>
        </w:rPr>
        <w:t xml:space="preserve"> </w:t>
      </w:r>
      <w:r>
        <w:rPr>
          <w:sz w:val="20"/>
        </w:rPr>
        <w:t>y</w:t>
      </w:r>
      <w:r>
        <w:rPr>
          <w:spacing w:val="80"/>
          <w:sz w:val="20"/>
        </w:rPr>
        <w:t xml:space="preserve"> </w:t>
      </w:r>
      <w:r>
        <w:rPr>
          <w:sz w:val="20"/>
        </w:rPr>
        <w:t>poder declararse a paz y salvo’”</w:t>
      </w:r>
      <w:r>
        <w:rPr>
          <w:sz w:val="20"/>
          <w:vertAlign w:val="superscript"/>
        </w:rPr>
        <w:t>4</w:t>
      </w:r>
      <w:r>
        <w:rPr>
          <w:sz w:val="20"/>
        </w:rPr>
        <w:t>.</w:t>
      </w:r>
    </w:p>
    <w:p w14:paraId="2B9D1D8A" w14:textId="77777777" w:rsidR="000E2383" w:rsidRDefault="000E2383">
      <w:pPr>
        <w:pStyle w:val="Textoindependiente"/>
        <w:spacing w:before="65"/>
        <w:rPr>
          <w:sz w:val="20"/>
        </w:rPr>
      </w:pPr>
    </w:p>
    <w:p w14:paraId="4582F8D8" w14:textId="77777777" w:rsidR="000E2383" w:rsidRDefault="00000000">
      <w:pPr>
        <w:pStyle w:val="Textoindependiente"/>
        <w:spacing w:line="276" w:lineRule="auto"/>
        <w:ind w:left="260" w:right="979" w:firstLine="708"/>
        <w:jc w:val="both"/>
      </w:pPr>
      <w:r>
        <w:t>Así las cosas, de acuerdo con el artículo 60 de la Ley 80 de 1993, los contratos de tracto sucesivo, aquellos cuyo cumplimiento o ejecución se prolongue en el tiempo y los demás que lo requieran “serán objeto de liquidación”.</w:t>
      </w:r>
      <w:r>
        <w:rPr>
          <w:spacing w:val="-14"/>
        </w:rPr>
        <w:t xml:space="preserve"> </w:t>
      </w:r>
      <w:r>
        <w:t>El</w:t>
      </w:r>
      <w:r>
        <w:rPr>
          <w:spacing w:val="-14"/>
        </w:rPr>
        <w:t xml:space="preserve"> </w:t>
      </w:r>
      <w:r>
        <w:t>mismo</w:t>
      </w:r>
      <w:r>
        <w:rPr>
          <w:spacing w:val="-12"/>
        </w:rPr>
        <w:t xml:space="preserve"> </w:t>
      </w:r>
      <w:r>
        <w:t>artículo</w:t>
      </w:r>
      <w:r>
        <w:rPr>
          <w:spacing w:val="-11"/>
        </w:rPr>
        <w:t xml:space="preserve"> </w:t>
      </w:r>
      <w:r>
        <w:t>prescribe</w:t>
      </w:r>
      <w:r>
        <w:rPr>
          <w:spacing w:val="-11"/>
        </w:rPr>
        <w:t xml:space="preserve"> </w:t>
      </w:r>
      <w:r>
        <w:t>que</w:t>
      </w:r>
      <w:r>
        <w:rPr>
          <w:spacing w:val="-13"/>
        </w:rPr>
        <w:t xml:space="preserve"> </w:t>
      </w:r>
      <w:r>
        <w:t>no</w:t>
      </w:r>
      <w:r>
        <w:rPr>
          <w:spacing w:val="-14"/>
        </w:rPr>
        <w:t xml:space="preserve"> </w:t>
      </w:r>
      <w:r>
        <w:t>será</w:t>
      </w:r>
      <w:r>
        <w:rPr>
          <w:spacing w:val="-13"/>
        </w:rPr>
        <w:t xml:space="preserve"> </w:t>
      </w:r>
      <w:r>
        <w:t>obligatoria</w:t>
      </w:r>
      <w:r>
        <w:rPr>
          <w:spacing w:val="-11"/>
        </w:rPr>
        <w:t xml:space="preserve"> </w:t>
      </w:r>
      <w:r>
        <w:t>la</w:t>
      </w:r>
      <w:r>
        <w:rPr>
          <w:spacing w:val="-14"/>
        </w:rPr>
        <w:t xml:space="preserve"> </w:t>
      </w:r>
      <w:r>
        <w:t>liquidación</w:t>
      </w:r>
      <w:r>
        <w:rPr>
          <w:spacing w:val="-10"/>
        </w:rPr>
        <w:t xml:space="preserve"> </w:t>
      </w:r>
      <w:r>
        <w:t>en los contratos de prestación de servicios profesionales y de apoyo a la gestión. Adicionalmente, en los contratos las entidades estatales deben definir la oportunidad y forma de recibir el objeto contratado y, en cada caso, si un contrato requiere o no de liquidación, con arreglo a criterios tales como la naturaleza,</w:t>
      </w:r>
      <w:r>
        <w:rPr>
          <w:spacing w:val="-10"/>
        </w:rPr>
        <w:t xml:space="preserve"> </w:t>
      </w:r>
      <w:r>
        <w:t>objeto</w:t>
      </w:r>
      <w:r>
        <w:rPr>
          <w:spacing w:val="-12"/>
        </w:rPr>
        <w:t xml:space="preserve"> </w:t>
      </w:r>
      <w:r>
        <w:t>y</w:t>
      </w:r>
      <w:r>
        <w:rPr>
          <w:spacing w:val="-13"/>
        </w:rPr>
        <w:t xml:space="preserve"> </w:t>
      </w:r>
      <w:r>
        <w:t>plazo</w:t>
      </w:r>
      <w:r>
        <w:rPr>
          <w:spacing w:val="-12"/>
        </w:rPr>
        <w:t xml:space="preserve"> </w:t>
      </w:r>
      <w:r>
        <w:t>del</w:t>
      </w:r>
      <w:r>
        <w:rPr>
          <w:spacing w:val="-12"/>
        </w:rPr>
        <w:t xml:space="preserve"> </w:t>
      </w:r>
      <w:r>
        <w:t>contrato</w:t>
      </w:r>
      <w:r>
        <w:rPr>
          <w:vertAlign w:val="superscript"/>
        </w:rPr>
        <w:t>5</w:t>
      </w:r>
      <w:r>
        <w:t>,</w:t>
      </w:r>
      <w:r>
        <w:rPr>
          <w:spacing w:val="-13"/>
        </w:rPr>
        <w:t xml:space="preserve"> </w:t>
      </w:r>
      <w:r>
        <w:t>así</w:t>
      </w:r>
      <w:r>
        <w:rPr>
          <w:spacing w:val="-12"/>
        </w:rPr>
        <w:t xml:space="preserve"> </w:t>
      </w:r>
      <w:r>
        <w:t>como</w:t>
      </w:r>
      <w:r>
        <w:rPr>
          <w:spacing w:val="-12"/>
        </w:rPr>
        <w:t xml:space="preserve"> </w:t>
      </w:r>
      <w:r>
        <w:t>la</w:t>
      </w:r>
      <w:r>
        <w:rPr>
          <w:spacing w:val="-13"/>
        </w:rPr>
        <w:t xml:space="preserve"> </w:t>
      </w:r>
      <w:r>
        <w:t>probabilidad</w:t>
      </w:r>
      <w:r>
        <w:rPr>
          <w:spacing w:val="-10"/>
        </w:rPr>
        <w:t xml:space="preserve"> </w:t>
      </w:r>
      <w:r>
        <w:t>de</w:t>
      </w:r>
      <w:r>
        <w:rPr>
          <w:spacing w:val="-13"/>
        </w:rPr>
        <w:t xml:space="preserve"> </w:t>
      </w:r>
      <w:r>
        <w:t>que</w:t>
      </w:r>
      <w:r>
        <w:rPr>
          <w:spacing w:val="-12"/>
        </w:rPr>
        <w:t xml:space="preserve"> </w:t>
      </w:r>
      <w:r>
        <w:t xml:space="preserve">puedan surgir diferencias durante la ejecución del contrato; sin perjuicio de que, como se indicó, todos los contratos estatales de </w:t>
      </w:r>
      <w:r>
        <w:rPr>
          <w:i/>
        </w:rPr>
        <w:t xml:space="preserve">tracto sucesivo </w:t>
      </w:r>
      <w:r>
        <w:t>o aquellos cuya ejecución</w:t>
      </w:r>
      <w:r>
        <w:rPr>
          <w:spacing w:val="-16"/>
        </w:rPr>
        <w:t xml:space="preserve"> </w:t>
      </w:r>
      <w:r>
        <w:t>se</w:t>
      </w:r>
      <w:r>
        <w:rPr>
          <w:spacing w:val="-19"/>
        </w:rPr>
        <w:t xml:space="preserve"> </w:t>
      </w:r>
      <w:r>
        <w:t>prolongue</w:t>
      </w:r>
      <w:r>
        <w:rPr>
          <w:spacing w:val="-17"/>
        </w:rPr>
        <w:t xml:space="preserve"> </w:t>
      </w:r>
      <w:r>
        <w:t>en</w:t>
      </w:r>
      <w:r>
        <w:rPr>
          <w:spacing w:val="-19"/>
        </w:rPr>
        <w:t xml:space="preserve"> </w:t>
      </w:r>
      <w:r>
        <w:t>el</w:t>
      </w:r>
      <w:r>
        <w:rPr>
          <w:spacing w:val="-19"/>
        </w:rPr>
        <w:t xml:space="preserve"> </w:t>
      </w:r>
      <w:r>
        <w:t>tiempo</w:t>
      </w:r>
      <w:r>
        <w:rPr>
          <w:spacing w:val="-18"/>
        </w:rPr>
        <w:t xml:space="preserve"> </w:t>
      </w:r>
      <w:r>
        <w:t>siempre</w:t>
      </w:r>
      <w:r>
        <w:rPr>
          <w:spacing w:val="-17"/>
        </w:rPr>
        <w:t xml:space="preserve"> </w:t>
      </w:r>
      <w:r>
        <w:t>deban</w:t>
      </w:r>
      <w:r>
        <w:rPr>
          <w:spacing w:val="-18"/>
        </w:rPr>
        <w:t xml:space="preserve"> </w:t>
      </w:r>
      <w:r>
        <w:t>liquidarse,</w:t>
      </w:r>
      <w:r>
        <w:rPr>
          <w:spacing w:val="-16"/>
        </w:rPr>
        <w:t xml:space="preserve"> </w:t>
      </w:r>
      <w:r>
        <w:t>convirtiéndose</w:t>
      </w:r>
      <w:r>
        <w:rPr>
          <w:spacing w:val="-15"/>
        </w:rPr>
        <w:t xml:space="preserve"> </w:t>
      </w:r>
      <w:r>
        <w:t>en estos contratos en una cláusula de la naturaleza, conforme a la clasificación prevista en el Código Civil.</w:t>
      </w:r>
    </w:p>
    <w:p w14:paraId="4C915BC5" w14:textId="77777777" w:rsidR="000E2383" w:rsidRDefault="00000000">
      <w:pPr>
        <w:pStyle w:val="Textoindependiente"/>
        <w:spacing w:before="120" w:line="276" w:lineRule="auto"/>
        <w:ind w:left="260" w:right="979" w:firstLine="708"/>
        <w:jc w:val="both"/>
      </w:pPr>
      <w:r>
        <w:t>Por</w:t>
      </w:r>
      <w:r>
        <w:rPr>
          <w:spacing w:val="-4"/>
        </w:rPr>
        <w:t xml:space="preserve"> </w:t>
      </w:r>
      <w:r>
        <w:t>su</w:t>
      </w:r>
      <w:r>
        <w:rPr>
          <w:spacing w:val="-4"/>
        </w:rPr>
        <w:t xml:space="preserve"> </w:t>
      </w:r>
      <w:r>
        <w:t>parte,</w:t>
      </w:r>
      <w:r>
        <w:rPr>
          <w:spacing w:val="-3"/>
        </w:rPr>
        <w:t xml:space="preserve"> </w:t>
      </w:r>
      <w:r>
        <w:t>el</w:t>
      </w:r>
      <w:r>
        <w:rPr>
          <w:spacing w:val="-5"/>
        </w:rPr>
        <w:t xml:space="preserve"> </w:t>
      </w:r>
      <w:r>
        <w:t>artículo</w:t>
      </w:r>
      <w:r>
        <w:rPr>
          <w:spacing w:val="-2"/>
        </w:rPr>
        <w:t xml:space="preserve"> </w:t>
      </w:r>
      <w:r>
        <w:t>11</w:t>
      </w:r>
      <w:r>
        <w:rPr>
          <w:spacing w:val="-4"/>
        </w:rPr>
        <w:t xml:space="preserve"> </w:t>
      </w:r>
      <w:r>
        <w:t>de</w:t>
      </w:r>
      <w:r>
        <w:rPr>
          <w:spacing w:val="-5"/>
        </w:rPr>
        <w:t xml:space="preserve"> </w:t>
      </w:r>
      <w:r>
        <w:t>la</w:t>
      </w:r>
      <w:r>
        <w:rPr>
          <w:spacing w:val="-5"/>
        </w:rPr>
        <w:t xml:space="preserve"> </w:t>
      </w:r>
      <w:r>
        <w:t>Ley</w:t>
      </w:r>
      <w:r>
        <w:rPr>
          <w:spacing w:val="-4"/>
        </w:rPr>
        <w:t xml:space="preserve"> </w:t>
      </w:r>
      <w:r>
        <w:t>1150</w:t>
      </w:r>
      <w:r>
        <w:rPr>
          <w:spacing w:val="-4"/>
        </w:rPr>
        <w:t xml:space="preserve"> </w:t>
      </w:r>
      <w:r>
        <w:t>de</w:t>
      </w:r>
      <w:r>
        <w:rPr>
          <w:spacing w:val="-5"/>
        </w:rPr>
        <w:t xml:space="preserve"> </w:t>
      </w:r>
      <w:r>
        <w:t>2007</w:t>
      </w:r>
      <w:r>
        <w:rPr>
          <w:spacing w:val="-4"/>
        </w:rPr>
        <w:t xml:space="preserve"> </w:t>
      </w:r>
      <w:r>
        <w:t>contiene</w:t>
      </w:r>
      <w:r>
        <w:rPr>
          <w:spacing w:val="-3"/>
        </w:rPr>
        <w:t xml:space="preserve"> </w:t>
      </w:r>
      <w:r>
        <w:t>las</w:t>
      </w:r>
      <w:r>
        <w:rPr>
          <w:spacing w:val="-4"/>
        </w:rPr>
        <w:t xml:space="preserve"> </w:t>
      </w:r>
      <w:r>
        <w:t>reglas</w:t>
      </w:r>
      <w:r>
        <w:rPr>
          <w:spacing w:val="-3"/>
        </w:rPr>
        <w:t xml:space="preserve"> </w:t>
      </w:r>
      <w:r>
        <w:t>de tipo procedimental para liquidar los contratos estatales, las cuales se pasan a explicar</w:t>
      </w:r>
      <w:r>
        <w:rPr>
          <w:vertAlign w:val="superscript"/>
        </w:rPr>
        <w:t>6</w:t>
      </w:r>
      <w:r>
        <w:t>. En primer lugar, en ejercicio de la autonomía de la voluntad y de conformidad con los criterios de la naturaleza, objeto y plazo del contrato, la entidad puede definir en el pliego de condiciones o en el contrato el plazo para efectuar la liquidación de mutuo acuerdo. En ausencia de pacto contractual, el artículo</w:t>
      </w:r>
      <w:r>
        <w:rPr>
          <w:spacing w:val="38"/>
        </w:rPr>
        <w:t xml:space="preserve"> </w:t>
      </w:r>
      <w:r>
        <w:t>11</w:t>
      </w:r>
      <w:r>
        <w:rPr>
          <w:spacing w:val="37"/>
        </w:rPr>
        <w:t xml:space="preserve"> </w:t>
      </w:r>
      <w:r>
        <w:t>de</w:t>
      </w:r>
      <w:r>
        <w:rPr>
          <w:spacing w:val="36"/>
        </w:rPr>
        <w:t xml:space="preserve"> </w:t>
      </w:r>
      <w:r>
        <w:t>la</w:t>
      </w:r>
      <w:r>
        <w:rPr>
          <w:spacing w:val="36"/>
        </w:rPr>
        <w:t xml:space="preserve"> </w:t>
      </w:r>
      <w:r>
        <w:t>Ley</w:t>
      </w:r>
      <w:r>
        <w:rPr>
          <w:spacing w:val="37"/>
        </w:rPr>
        <w:t xml:space="preserve"> </w:t>
      </w:r>
      <w:r>
        <w:t>1150</w:t>
      </w:r>
      <w:r>
        <w:rPr>
          <w:spacing w:val="37"/>
        </w:rPr>
        <w:t xml:space="preserve"> </w:t>
      </w:r>
      <w:r>
        <w:t>de</w:t>
      </w:r>
      <w:r>
        <w:rPr>
          <w:spacing w:val="36"/>
        </w:rPr>
        <w:t xml:space="preserve"> </w:t>
      </w:r>
      <w:r>
        <w:t>2007</w:t>
      </w:r>
      <w:r>
        <w:rPr>
          <w:spacing w:val="37"/>
        </w:rPr>
        <w:t xml:space="preserve"> </w:t>
      </w:r>
      <w:r>
        <w:t>prevé</w:t>
      </w:r>
      <w:r>
        <w:rPr>
          <w:spacing w:val="38"/>
        </w:rPr>
        <w:t xml:space="preserve"> </w:t>
      </w:r>
      <w:r>
        <w:t>un</w:t>
      </w:r>
      <w:r>
        <w:rPr>
          <w:spacing w:val="37"/>
        </w:rPr>
        <w:t xml:space="preserve"> </w:t>
      </w:r>
      <w:r>
        <w:t>término</w:t>
      </w:r>
      <w:r>
        <w:rPr>
          <w:spacing w:val="38"/>
        </w:rPr>
        <w:t xml:space="preserve"> </w:t>
      </w:r>
      <w:r>
        <w:t>supletivo</w:t>
      </w:r>
      <w:r>
        <w:rPr>
          <w:spacing w:val="38"/>
        </w:rPr>
        <w:t xml:space="preserve"> </w:t>
      </w:r>
      <w:r>
        <w:t>de</w:t>
      </w:r>
      <w:r>
        <w:rPr>
          <w:spacing w:val="36"/>
        </w:rPr>
        <w:t xml:space="preserve"> </w:t>
      </w:r>
      <w:r>
        <w:t>4</w:t>
      </w:r>
      <w:r>
        <w:rPr>
          <w:spacing w:val="36"/>
        </w:rPr>
        <w:t xml:space="preserve"> </w:t>
      </w:r>
      <w:r>
        <w:t>meses</w:t>
      </w:r>
    </w:p>
    <w:p w14:paraId="7F7A8495" w14:textId="77777777" w:rsidR="000E2383" w:rsidRDefault="00000000">
      <w:pPr>
        <w:pStyle w:val="Textoindependiente"/>
        <w:spacing w:before="2"/>
        <w:rPr>
          <w:sz w:val="11"/>
        </w:rPr>
      </w:pPr>
      <w:r>
        <w:rPr>
          <w:noProof/>
          <w:sz w:val="11"/>
        </w:rPr>
        <mc:AlternateContent>
          <mc:Choice Requires="wps">
            <w:drawing>
              <wp:anchor distT="0" distB="0" distL="0" distR="0" simplePos="0" relativeHeight="487590400" behindDoc="1" locked="0" layoutInCell="1" allowOverlap="1" wp14:anchorId="07EC71DD" wp14:editId="14D8DAF1">
                <wp:simplePos x="0" y="0"/>
                <wp:positionH relativeFrom="page">
                  <wp:posOffset>1080135</wp:posOffset>
                </wp:positionH>
                <wp:positionV relativeFrom="paragraph">
                  <wp:posOffset>101899</wp:posOffset>
                </wp:positionV>
                <wp:extent cx="1828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D17CB2" id="Graphic 13" o:spid="_x0000_s1026" style="position:absolute;margin-left:85.05pt;margin-top:8pt;width:2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" path="m,l1828800,e" filled="f" strokeweight=".5pt">
                <v:path arrowok="t"/>
                <w10:wrap type="topAndBottom" anchorx="page"/>
              </v:shape>
            </w:pict>
          </mc:Fallback>
        </mc:AlternateContent>
      </w:r>
    </w:p>
    <w:p w14:paraId="1A3D372D" w14:textId="77777777" w:rsidR="000E2383" w:rsidRDefault="00000000">
      <w:pPr>
        <w:spacing w:before="115"/>
        <w:ind w:left="969"/>
        <w:jc w:val="both"/>
        <w:rPr>
          <w:sz w:val="16"/>
        </w:rPr>
      </w:pPr>
      <w:r>
        <w:rPr>
          <w:sz w:val="16"/>
          <w:vertAlign w:val="superscript"/>
        </w:rPr>
        <w:t>4</w:t>
      </w:r>
      <w:r>
        <w:rPr>
          <w:spacing w:val="-9"/>
          <w:sz w:val="16"/>
        </w:rPr>
        <w:t xml:space="preserve"> </w:t>
      </w:r>
      <w:r>
        <w:rPr>
          <w:sz w:val="16"/>
        </w:rPr>
        <w:t>EXPÓSITO</w:t>
      </w:r>
      <w:r>
        <w:rPr>
          <w:spacing w:val="-9"/>
          <w:sz w:val="16"/>
        </w:rPr>
        <w:t xml:space="preserve"> </w:t>
      </w:r>
      <w:r>
        <w:rPr>
          <w:sz w:val="16"/>
        </w:rPr>
        <w:t>VÉLEZ,</w:t>
      </w:r>
      <w:r>
        <w:rPr>
          <w:spacing w:val="-9"/>
          <w:sz w:val="16"/>
        </w:rPr>
        <w:t xml:space="preserve"> </w:t>
      </w:r>
      <w:r>
        <w:rPr>
          <w:sz w:val="16"/>
        </w:rPr>
        <w:t>Juan</w:t>
      </w:r>
      <w:r>
        <w:rPr>
          <w:spacing w:val="-9"/>
          <w:sz w:val="16"/>
        </w:rPr>
        <w:t xml:space="preserve"> </w:t>
      </w:r>
      <w:r>
        <w:rPr>
          <w:sz w:val="16"/>
        </w:rPr>
        <w:t>Carlos.</w:t>
      </w:r>
      <w:r>
        <w:rPr>
          <w:spacing w:val="-9"/>
          <w:sz w:val="16"/>
        </w:rPr>
        <w:t xml:space="preserve"> </w:t>
      </w:r>
      <w:r>
        <w:rPr>
          <w:sz w:val="16"/>
        </w:rPr>
        <w:t>Forma</w:t>
      </w:r>
      <w:r>
        <w:rPr>
          <w:spacing w:val="-9"/>
          <w:sz w:val="16"/>
        </w:rPr>
        <w:t xml:space="preserve"> </w:t>
      </w:r>
      <w:r>
        <w:rPr>
          <w:sz w:val="16"/>
        </w:rPr>
        <w:t>y</w:t>
      </w:r>
      <w:r>
        <w:rPr>
          <w:spacing w:val="-9"/>
          <w:sz w:val="16"/>
        </w:rPr>
        <w:t xml:space="preserve"> </w:t>
      </w:r>
      <w:r>
        <w:rPr>
          <w:sz w:val="16"/>
        </w:rPr>
        <w:t>contenido</w:t>
      </w:r>
      <w:r>
        <w:rPr>
          <w:spacing w:val="-9"/>
          <w:sz w:val="16"/>
        </w:rPr>
        <w:t xml:space="preserve"> </w:t>
      </w:r>
      <w:r>
        <w:rPr>
          <w:sz w:val="16"/>
        </w:rPr>
        <w:t>del</w:t>
      </w:r>
      <w:r>
        <w:rPr>
          <w:spacing w:val="-9"/>
          <w:sz w:val="16"/>
        </w:rPr>
        <w:t xml:space="preserve"> </w:t>
      </w:r>
      <w:r>
        <w:rPr>
          <w:sz w:val="16"/>
        </w:rPr>
        <w:t>contrato</w:t>
      </w:r>
      <w:r>
        <w:rPr>
          <w:spacing w:val="-9"/>
          <w:sz w:val="16"/>
        </w:rPr>
        <w:t xml:space="preserve"> </w:t>
      </w:r>
      <w:r>
        <w:rPr>
          <w:sz w:val="16"/>
        </w:rPr>
        <w:t>estatal,</w:t>
      </w:r>
      <w:r>
        <w:rPr>
          <w:spacing w:val="-9"/>
          <w:sz w:val="16"/>
        </w:rPr>
        <w:t xml:space="preserve"> </w:t>
      </w:r>
      <w:r>
        <w:rPr>
          <w:sz w:val="16"/>
        </w:rPr>
        <w:t>p.</w:t>
      </w:r>
      <w:r>
        <w:rPr>
          <w:spacing w:val="-9"/>
          <w:sz w:val="16"/>
        </w:rPr>
        <w:t xml:space="preserve"> </w:t>
      </w:r>
      <w:r>
        <w:rPr>
          <w:spacing w:val="-5"/>
          <w:sz w:val="16"/>
        </w:rPr>
        <w:t>90.</w:t>
      </w:r>
    </w:p>
    <w:p w14:paraId="397A7451" w14:textId="77777777" w:rsidR="000E2383" w:rsidRDefault="00000000">
      <w:pPr>
        <w:ind w:left="260" w:right="980" w:firstLine="708"/>
        <w:jc w:val="both"/>
        <w:rPr>
          <w:sz w:val="16"/>
        </w:rPr>
      </w:pPr>
      <w:r>
        <w:rPr>
          <w:sz w:val="16"/>
          <w:vertAlign w:val="superscript"/>
        </w:rPr>
        <w:t>5</w:t>
      </w:r>
      <w:r>
        <w:rPr>
          <w:spacing w:val="-15"/>
          <w:sz w:val="16"/>
        </w:rPr>
        <w:t xml:space="preserve"> </w:t>
      </w:r>
      <w:r>
        <w:rPr>
          <w:sz w:val="16"/>
        </w:rPr>
        <w:t>CONSEJO</w:t>
      </w:r>
      <w:r>
        <w:rPr>
          <w:spacing w:val="-14"/>
          <w:sz w:val="16"/>
        </w:rPr>
        <w:t xml:space="preserve"> </w:t>
      </w:r>
      <w:r>
        <w:rPr>
          <w:sz w:val="16"/>
        </w:rPr>
        <w:t>DE</w:t>
      </w:r>
      <w:r>
        <w:rPr>
          <w:spacing w:val="-14"/>
          <w:sz w:val="16"/>
        </w:rPr>
        <w:t xml:space="preserve"> </w:t>
      </w:r>
      <w:r>
        <w:rPr>
          <w:sz w:val="16"/>
        </w:rPr>
        <w:t>ESTADO,</w:t>
      </w:r>
      <w:r>
        <w:rPr>
          <w:spacing w:val="-14"/>
          <w:sz w:val="16"/>
        </w:rPr>
        <w:t xml:space="preserve"> </w:t>
      </w:r>
      <w:r>
        <w:rPr>
          <w:sz w:val="16"/>
        </w:rPr>
        <w:t>Sala</w:t>
      </w:r>
      <w:r>
        <w:rPr>
          <w:spacing w:val="-14"/>
          <w:sz w:val="16"/>
        </w:rPr>
        <w:t xml:space="preserve"> </w:t>
      </w:r>
      <w:r>
        <w:rPr>
          <w:sz w:val="16"/>
        </w:rPr>
        <w:t>de</w:t>
      </w:r>
      <w:r>
        <w:rPr>
          <w:spacing w:val="-14"/>
          <w:sz w:val="16"/>
        </w:rPr>
        <w:t xml:space="preserve"> </w:t>
      </w:r>
      <w:r>
        <w:rPr>
          <w:sz w:val="16"/>
        </w:rPr>
        <w:t>Consulta</w:t>
      </w:r>
      <w:r>
        <w:rPr>
          <w:spacing w:val="-14"/>
          <w:sz w:val="16"/>
        </w:rPr>
        <w:t xml:space="preserve"> </w:t>
      </w:r>
      <w:r>
        <w:rPr>
          <w:sz w:val="16"/>
        </w:rPr>
        <w:t>y</w:t>
      </w:r>
      <w:r>
        <w:rPr>
          <w:spacing w:val="-14"/>
          <w:sz w:val="16"/>
        </w:rPr>
        <w:t xml:space="preserve"> </w:t>
      </w:r>
      <w:r>
        <w:rPr>
          <w:sz w:val="16"/>
        </w:rPr>
        <w:t>Servicio</w:t>
      </w:r>
      <w:r>
        <w:rPr>
          <w:spacing w:val="-14"/>
          <w:sz w:val="16"/>
        </w:rPr>
        <w:t xml:space="preserve"> </w:t>
      </w:r>
      <w:r>
        <w:rPr>
          <w:sz w:val="16"/>
        </w:rPr>
        <w:t>Civil.</w:t>
      </w:r>
      <w:r>
        <w:rPr>
          <w:spacing w:val="-14"/>
          <w:sz w:val="16"/>
        </w:rPr>
        <w:t xml:space="preserve"> </w:t>
      </w:r>
      <w:r>
        <w:rPr>
          <w:sz w:val="16"/>
        </w:rPr>
        <w:t>Radicado</w:t>
      </w:r>
      <w:r>
        <w:rPr>
          <w:spacing w:val="-14"/>
          <w:sz w:val="16"/>
        </w:rPr>
        <w:t xml:space="preserve"> </w:t>
      </w:r>
      <w:r>
        <w:rPr>
          <w:sz w:val="16"/>
        </w:rPr>
        <w:t>No.</w:t>
      </w:r>
      <w:r>
        <w:rPr>
          <w:spacing w:val="-14"/>
          <w:sz w:val="16"/>
        </w:rPr>
        <w:t xml:space="preserve"> </w:t>
      </w:r>
      <w:r>
        <w:rPr>
          <w:sz w:val="16"/>
        </w:rPr>
        <w:t>1453.</w:t>
      </w:r>
      <w:r>
        <w:rPr>
          <w:spacing w:val="-14"/>
          <w:sz w:val="16"/>
        </w:rPr>
        <w:t xml:space="preserve"> </w:t>
      </w:r>
      <w:r>
        <w:rPr>
          <w:sz w:val="16"/>
        </w:rPr>
        <w:t>Concepto</w:t>
      </w:r>
      <w:r>
        <w:rPr>
          <w:spacing w:val="-14"/>
          <w:sz w:val="16"/>
        </w:rPr>
        <w:t xml:space="preserve"> </w:t>
      </w:r>
      <w:r>
        <w:rPr>
          <w:sz w:val="16"/>
        </w:rPr>
        <w:t>de</w:t>
      </w:r>
      <w:r>
        <w:rPr>
          <w:spacing w:val="-14"/>
          <w:sz w:val="16"/>
        </w:rPr>
        <w:t xml:space="preserve"> </w:t>
      </w:r>
      <w:r>
        <w:rPr>
          <w:sz w:val="16"/>
        </w:rPr>
        <w:t>6</w:t>
      </w:r>
      <w:r>
        <w:rPr>
          <w:spacing w:val="-14"/>
          <w:sz w:val="16"/>
        </w:rPr>
        <w:t xml:space="preserve"> </w:t>
      </w:r>
      <w:r>
        <w:rPr>
          <w:sz w:val="16"/>
        </w:rPr>
        <w:t>de</w:t>
      </w:r>
      <w:r>
        <w:rPr>
          <w:spacing w:val="-15"/>
          <w:sz w:val="16"/>
        </w:rPr>
        <w:t xml:space="preserve"> </w:t>
      </w:r>
      <w:r>
        <w:rPr>
          <w:sz w:val="16"/>
        </w:rPr>
        <w:t>agosto de 2003. MP. Augusto Trejos.</w:t>
      </w:r>
    </w:p>
    <w:p w14:paraId="29CD1F65" w14:textId="77777777" w:rsidR="000E2383" w:rsidRDefault="00000000">
      <w:pPr>
        <w:ind w:left="260" w:right="979" w:firstLine="708"/>
        <w:jc w:val="both"/>
        <w:rPr>
          <w:sz w:val="16"/>
        </w:rPr>
      </w:pPr>
      <w:r>
        <w:rPr>
          <w:sz w:val="16"/>
          <w:vertAlign w:val="superscript"/>
        </w:rPr>
        <w:t>6</w:t>
      </w:r>
      <w:r>
        <w:rPr>
          <w:sz w:val="16"/>
        </w:rPr>
        <w:t xml:space="preserve"> El artículo 11 de la Ley 1150 de 2007 prescribe: “Artículo 11. Del plazo para la liquidación de los contratos.</w:t>
      </w:r>
      <w:r>
        <w:rPr>
          <w:spacing w:val="-7"/>
          <w:sz w:val="16"/>
        </w:rPr>
        <w:t xml:space="preserve"> </w:t>
      </w:r>
      <w:r>
        <w:rPr>
          <w:sz w:val="16"/>
        </w:rPr>
        <w:t>La</w:t>
      </w:r>
      <w:r>
        <w:rPr>
          <w:spacing w:val="-9"/>
          <w:sz w:val="16"/>
        </w:rPr>
        <w:t xml:space="preserve"> </w:t>
      </w:r>
      <w:r>
        <w:rPr>
          <w:sz w:val="16"/>
        </w:rPr>
        <w:t>liquidación</w:t>
      </w:r>
      <w:r>
        <w:rPr>
          <w:spacing w:val="-7"/>
          <w:sz w:val="16"/>
        </w:rPr>
        <w:t xml:space="preserve"> </w:t>
      </w:r>
      <w:r>
        <w:rPr>
          <w:sz w:val="16"/>
        </w:rPr>
        <w:t>de</w:t>
      </w:r>
      <w:r>
        <w:rPr>
          <w:spacing w:val="-9"/>
          <w:sz w:val="16"/>
        </w:rPr>
        <w:t xml:space="preserve"> </w:t>
      </w:r>
      <w:r>
        <w:rPr>
          <w:sz w:val="16"/>
        </w:rPr>
        <w:t>los</w:t>
      </w:r>
      <w:r>
        <w:rPr>
          <w:spacing w:val="-9"/>
          <w:sz w:val="16"/>
        </w:rPr>
        <w:t xml:space="preserve"> </w:t>
      </w:r>
      <w:r>
        <w:rPr>
          <w:sz w:val="16"/>
        </w:rPr>
        <w:t>contratos</w:t>
      </w:r>
      <w:r>
        <w:rPr>
          <w:spacing w:val="-8"/>
          <w:sz w:val="16"/>
        </w:rPr>
        <w:t xml:space="preserve"> </w:t>
      </w:r>
      <w:r>
        <w:rPr>
          <w:sz w:val="16"/>
        </w:rPr>
        <w:t>se</w:t>
      </w:r>
      <w:r>
        <w:rPr>
          <w:spacing w:val="-9"/>
          <w:sz w:val="16"/>
        </w:rPr>
        <w:t xml:space="preserve"> </w:t>
      </w:r>
      <w:r>
        <w:rPr>
          <w:sz w:val="16"/>
        </w:rPr>
        <w:t>hará</w:t>
      </w:r>
      <w:r>
        <w:rPr>
          <w:spacing w:val="-8"/>
          <w:sz w:val="16"/>
        </w:rPr>
        <w:t xml:space="preserve"> </w:t>
      </w:r>
      <w:r>
        <w:rPr>
          <w:sz w:val="16"/>
        </w:rPr>
        <w:t>de</w:t>
      </w:r>
      <w:r>
        <w:rPr>
          <w:spacing w:val="-9"/>
          <w:sz w:val="16"/>
        </w:rPr>
        <w:t xml:space="preserve"> </w:t>
      </w:r>
      <w:r>
        <w:rPr>
          <w:sz w:val="16"/>
        </w:rPr>
        <w:t>mutuo</w:t>
      </w:r>
      <w:r>
        <w:rPr>
          <w:spacing w:val="-8"/>
          <w:sz w:val="16"/>
        </w:rPr>
        <w:t xml:space="preserve"> </w:t>
      </w:r>
      <w:r>
        <w:rPr>
          <w:sz w:val="16"/>
        </w:rPr>
        <w:t>acuerdo</w:t>
      </w:r>
      <w:r>
        <w:rPr>
          <w:spacing w:val="-8"/>
          <w:sz w:val="16"/>
        </w:rPr>
        <w:t xml:space="preserve"> </w:t>
      </w:r>
      <w:r>
        <w:rPr>
          <w:sz w:val="16"/>
        </w:rPr>
        <w:t>dentro</w:t>
      </w:r>
      <w:r>
        <w:rPr>
          <w:spacing w:val="-8"/>
          <w:sz w:val="16"/>
        </w:rPr>
        <w:t xml:space="preserve"> </w:t>
      </w:r>
      <w:r>
        <w:rPr>
          <w:sz w:val="16"/>
        </w:rPr>
        <w:t>del</w:t>
      </w:r>
      <w:r>
        <w:rPr>
          <w:spacing w:val="-9"/>
          <w:sz w:val="16"/>
        </w:rPr>
        <w:t xml:space="preserve"> </w:t>
      </w:r>
      <w:r>
        <w:rPr>
          <w:sz w:val="16"/>
        </w:rPr>
        <w:t>término</w:t>
      </w:r>
      <w:r>
        <w:rPr>
          <w:spacing w:val="-8"/>
          <w:sz w:val="16"/>
        </w:rPr>
        <w:t xml:space="preserve"> </w:t>
      </w:r>
      <w:r>
        <w:rPr>
          <w:sz w:val="16"/>
        </w:rPr>
        <w:t>fijado</w:t>
      </w:r>
      <w:r>
        <w:rPr>
          <w:spacing w:val="-8"/>
          <w:sz w:val="16"/>
        </w:rPr>
        <w:t xml:space="preserve"> </w:t>
      </w:r>
      <w:r>
        <w:rPr>
          <w:sz w:val="16"/>
        </w:rPr>
        <w:t>en</w:t>
      </w:r>
      <w:r>
        <w:rPr>
          <w:spacing w:val="-9"/>
          <w:sz w:val="16"/>
        </w:rPr>
        <w:t xml:space="preserve"> </w:t>
      </w:r>
      <w:r>
        <w:rPr>
          <w:sz w:val="16"/>
        </w:rPr>
        <w:t>los</w:t>
      </w:r>
      <w:r>
        <w:rPr>
          <w:spacing w:val="-9"/>
          <w:sz w:val="16"/>
        </w:rPr>
        <w:t xml:space="preserve"> </w:t>
      </w:r>
      <w:r>
        <w:rPr>
          <w:sz w:val="16"/>
        </w:rPr>
        <w:t>pliegos</w:t>
      </w:r>
      <w:r>
        <w:rPr>
          <w:spacing w:val="-8"/>
          <w:sz w:val="16"/>
        </w:rPr>
        <w:t xml:space="preserve"> </w:t>
      </w:r>
      <w:r>
        <w:rPr>
          <w:sz w:val="16"/>
        </w:rPr>
        <w:t>de condiciones</w:t>
      </w:r>
      <w:r>
        <w:rPr>
          <w:spacing w:val="-2"/>
          <w:sz w:val="16"/>
        </w:rPr>
        <w:t xml:space="preserve"> </w:t>
      </w:r>
      <w:r>
        <w:rPr>
          <w:sz w:val="16"/>
        </w:rPr>
        <w:t>o</w:t>
      </w:r>
      <w:r>
        <w:rPr>
          <w:spacing w:val="-4"/>
          <w:sz w:val="16"/>
        </w:rPr>
        <w:t xml:space="preserve"> </w:t>
      </w:r>
      <w:r>
        <w:rPr>
          <w:sz w:val="16"/>
        </w:rPr>
        <w:t>sus</w:t>
      </w:r>
      <w:r>
        <w:rPr>
          <w:spacing w:val="-3"/>
          <w:sz w:val="16"/>
        </w:rPr>
        <w:t xml:space="preserve"> </w:t>
      </w:r>
      <w:r>
        <w:rPr>
          <w:sz w:val="16"/>
        </w:rPr>
        <w:t>equivalentes,</w:t>
      </w:r>
      <w:r>
        <w:rPr>
          <w:spacing w:val="-1"/>
          <w:sz w:val="16"/>
        </w:rPr>
        <w:t xml:space="preserve"> </w:t>
      </w:r>
      <w:r>
        <w:rPr>
          <w:sz w:val="16"/>
        </w:rPr>
        <w:t>o</w:t>
      </w:r>
      <w:r>
        <w:rPr>
          <w:spacing w:val="-4"/>
          <w:sz w:val="16"/>
        </w:rPr>
        <w:t xml:space="preserve"> </w:t>
      </w:r>
      <w:r>
        <w:rPr>
          <w:sz w:val="16"/>
        </w:rPr>
        <w:t>dentro</w:t>
      </w:r>
      <w:r>
        <w:rPr>
          <w:spacing w:val="-3"/>
          <w:sz w:val="16"/>
        </w:rPr>
        <w:t xml:space="preserve"> </w:t>
      </w:r>
      <w:r>
        <w:rPr>
          <w:sz w:val="16"/>
        </w:rPr>
        <w:t>del</w:t>
      </w:r>
      <w:r>
        <w:rPr>
          <w:spacing w:val="-3"/>
          <w:sz w:val="16"/>
        </w:rPr>
        <w:t xml:space="preserve"> </w:t>
      </w:r>
      <w:r>
        <w:rPr>
          <w:sz w:val="16"/>
        </w:rPr>
        <w:t>que</w:t>
      </w:r>
      <w:r>
        <w:rPr>
          <w:spacing w:val="-3"/>
          <w:sz w:val="16"/>
        </w:rPr>
        <w:t xml:space="preserve"> </w:t>
      </w:r>
      <w:r>
        <w:rPr>
          <w:sz w:val="16"/>
        </w:rPr>
        <w:t>acuerden</w:t>
      </w:r>
      <w:r>
        <w:rPr>
          <w:spacing w:val="-2"/>
          <w:sz w:val="16"/>
        </w:rPr>
        <w:t xml:space="preserve"> </w:t>
      </w:r>
      <w:r>
        <w:rPr>
          <w:sz w:val="16"/>
        </w:rPr>
        <w:t>las</w:t>
      </w:r>
      <w:r>
        <w:rPr>
          <w:spacing w:val="-3"/>
          <w:sz w:val="16"/>
        </w:rPr>
        <w:t xml:space="preserve"> </w:t>
      </w:r>
      <w:r>
        <w:rPr>
          <w:sz w:val="16"/>
        </w:rPr>
        <w:t>partes</w:t>
      </w:r>
      <w:r>
        <w:rPr>
          <w:spacing w:val="-3"/>
          <w:sz w:val="16"/>
        </w:rPr>
        <w:t xml:space="preserve"> </w:t>
      </w:r>
      <w:r>
        <w:rPr>
          <w:sz w:val="16"/>
        </w:rPr>
        <w:t>para</w:t>
      </w:r>
      <w:r>
        <w:rPr>
          <w:spacing w:val="-3"/>
          <w:sz w:val="16"/>
        </w:rPr>
        <w:t xml:space="preserve"> </w:t>
      </w:r>
      <w:r>
        <w:rPr>
          <w:sz w:val="16"/>
        </w:rPr>
        <w:t>el</w:t>
      </w:r>
      <w:r>
        <w:rPr>
          <w:spacing w:val="-4"/>
          <w:sz w:val="16"/>
        </w:rPr>
        <w:t xml:space="preserve"> </w:t>
      </w:r>
      <w:r>
        <w:rPr>
          <w:sz w:val="16"/>
        </w:rPr>
        <w:t>efecto.</w:t>
      </w:r>
      <w:r>
        <w:rPr>
          <w:spacing w:val="-2"/>
          <w:sz w:val="16"/>
        </w:rPr>
        <w:t xml:space="preserve"> </w:t>
      </w:r>
      <w:r>
        <w:rPr>
          <w:sz w:val="16"/>
        </w:rPr>
        <w:t>De</w:t>
      </w:r>
      <w:r>
        <w:rPr>
          <w:spacing w:val="-4"/>
          <w:sz w:val="16"/>
        </w:rPr>
        <w:t xml:space="preserve"> </w:t>
      </w:r>
      <w:r>
        <w:rPr>
          <w:sz w:val="16"/>
        </w:rPr>
        <w:t>no</w:t>
      </w:r>
      <w:r>
        <w:rPr>
          <w:spacing w:val="-4"/>
          <w:sz w:val="16"/>
        </w:rPr>
        <w:t xml:space="preserve"> </w:t>
      </w:r>
      <w:r>
        <w:rPr>
          <w:sz w:val="16"/>
        </w:rPr>
        <w:t>existir</w:t>
      </w:r>
      <w:r>
        <w:rPr>
          <w:spacing w:val="-2"/>
          <w:sz w:val="16"/>
        </w:rPr>
        <w:t xml:space="preserve"> </w:t>
      </w:r>
      <w:r>
        <w:rPr>
          <w:sz w:val="16"/>
        </w:rPr>
        <w:t>tal</w:t>
      </w:r>
      <w:r>
        <w:rPr>
          <w:spacing w:val="-3"/>
          <w:sz w:val="16"/>
        </w:rPr>
        <w:t xml:space="preserve"> </w:t>
      </w:r>
      <w:r>
        <w:rPr>
          <w:sz w:val="16"/>
        </w:rPr>
        <w:t>término, la liquidación se realizará dentro de los cuatro (4) meses siguientes a la expiración del término previsto para la</w:t>
      </w:r>
      <w:r>
        <w:rPr>
          <w:spacing w:val="-1"/>
          <w:sz w:val="16"/>
        </w:rPr>
        <w:t xml:space="preserve"> </w:t>
      </w:r>
      <w:r>
        <w:rPr>
          <w:sz w:val="16"/>
        </w:rPr>
        <w:t>ejecución del</w:t>
      </w:r>
      <w:r>
        <w:rPr>
          <w:spacing w:val="-1"/>
          <w:sz w:val="16"/>
        </w:rPr>
        <w:t xml:space="preserve"> </w:t>
      </w:r>
      <w:r>
        <w:rPr>
          <w:sz w:val="16"/>
        </w:rPr>
        <w:t>contrato o</w:t>
      </w:r>
      <w:r>
        <w:rPr>
          <w:spacing w:val="-1"/>
          <w:sz w:val="16"/>
        </w:rPr>
        <w:t xml:space="preserve"> </w:t>
      </w:r>
      <w:r>
        <w:rPr>
          <w:sz w:val="16"/>
        </w:rPr>
        <w:t>a</w:t>
      </w:r>
      <w:r>
        <w:rPr>
          <w:spacing w:val="-1"/>
          <w:sz w:val="16"/>
        </w:rPr>
        <w:t xml:space="preserve"> </w:t>
      </w:r>
      <w:r>
        <w:rPr>
          <w:sz w:val="16"/>
        </w:rPr>
        <w:t>la</w:t>
      </w:r>
      <w:r>
        <w:rPr>
          <w:spacing w:val="-1"/>
          <w:sz w:val="16"/>
        </w:rPr>
        <w:t xml:space="preserve"> </w:t>
      </w:r>
      <w:r>
        <w:rPr>
          <w:sz w:val="16"/>
        </w:rPr>
        <w:t>expedición del</w:t>
      </w:r>
      <w:r>
        <w:rPr>
          <w:spacing w:val="-1"/>
          <w:sz w:val="16"/>
        </w:rPr>
        <w:t xml:space="preserve"> </w:t>
      </w:r>
      <w:r>
        <w:rPr>
          <w:sz w:val="16"/>
        </w:rPr>
        <w:t>acto administrativo que</w:t>
      </w:r>
      <w:r>
        <w:rPr>
          <w:spacing w:val="-1"/>
          <w:sz w:val="16"/>
        </w:rPr>
        <w:t xml:space="preserve"> </w:t>
      </w:r>
      <w:r>
        <w:rPr>
          <w:sz w:val="16"/>
        </w:rPr>
        <w:t>ordene la</w:t>
      </w:r>
      <w:r>
        <w:rPr>
          <w:spacing w:val="-1"/>
          <w:sz w:val="16"/>
        </w:rPr>
        <w:t xml:space="preserve"> </w:t>
      </w:r>
      <w:r>
        <w:rPr>
          <w:sz w:val="16"/>
        </w:rPr>
        <w:t>terminación, o</w:t>
      </w:r>
      <w:r>
        <w:rPr>
          <w:spacing w:val="-1"/>
          <w:sz w:val="16"/>
        </w:rPr>
        <w:t xml:space="preserve"> </w:t>
      </w:r>
      <w:r>
        <w:rPr>
          <w:sz w:val="16"/>
        </w:rPr>
        <w:t>a</w:t>
      </w:r>
      <w:r>
        <w:rPr>
          <w:spacing w:val="-1"/>
          <w:sz w:val="16"/>
        </w:rPr>
        <w:t xml:space="preserve"> </w:t>
      </w:r>
      <w:r>
        <w:rPr>
          <w:sz w:val="16"/>
        </w:rPr>
        <w:t>la</w:t>
      </w:r>
      <w:r>
        <w:rPr>
          <w:spacing w:val="-1"/>
          <w:sz w:val="16"/>
        </w:rPr>
        <w:t xml:space="preserve"> </w:t>
      </w:r>
      <w:r>
        <w:rPr>
          <w:sz w:val="16"/>
        </w:rPr>
        <w:t>fecha del acuerdo que la disponga.</w:t>
      </w:r>
    </w:p>
    <w:p w14:paraId="3D3A229C" w14:textId="77777777" w:rsidR="000E2383" w:rsidRDefault="00000000">
      <w:pPr>
        <w:ind w:left="260" w:right="979" w:firstLine="708"/>
        <w:jc w:val="both"/>
        <w:rPr>
          <w:sz w:val="16"/>
        </w:rPr>
      </w:pPr>
      <w:r>
        <w:rPr>
          <w:sz w:val="16"/>
        </w:rPr>
        <w:t>En aquellos casos en que el contratista no se presente a la liquidación previa notificación o convocatoria</w:t>
      </w:r>
      <w:r>
        <w:rPr>
          <w:spacing w:val="-9"/>
          <w:sz w:val="16"/>
        </w:rPr>
        <w:t xml:space="preserve"> </w:t>
      </w:r>
      <w:r>
        <w:rPr>
          <w:sz w:val="16"/>
        </w:rPr>
        <w:t>que</w:t>
      </w:r>
      <w:r>
        <w:rPr>
          <w:spacing w:val="-11"/>
          <w:sz w:val="16"/>
        </w:rPr>
        <w:t xml:space="preserve"> </w:t>
      </w:r>
      <w:r>
        <w:rPr>
          <w:sz w:val="16"/>
        </w:rPr>
        <w:t>le</w:t>
      </w:r>
      <w:r>
        <w:rPr>
          <w:spacing w:val="-11"/>
          <w:sz w:val="16"/>
        </w:rPr>
        <w:t xml:space="preserve"> </w:t>
      </w:r>
      <w:r>
        <w:rPr>
          <w:sz w:val="16"/>
        </w:rPr>
        <w:t>haga</w:t>
      </w:r>
      <w:r>
        <w:rPr>
          <w:spacing w:val="-11"/>
          <w:sz w:val="16"/>
        </w:rPr>
        <w:t xml:space="preserve"> </w:t>
      </w:r>
      <w:r>
        <w:rPr>
          <w:sz w:val="16"/>
        </w:rPr>
        <w:t>la</w:t>
      </w:r>
      <w:r>
        <w:rPr>
          <w:spacing w:val="-11"/>
          <w:sz w:val="16"/>
        </w:rPr>
        <w:t xml:space="preserve"> </w:t>
      </w:r>
      <w:r>
        <w:rPr>
          <w:sz w:val="16"/>
        </w:rPr>
        <w:t>entidad,</w:t>
      </w:r>
      <w:r>
        <w:rPr>
          <w:spacing w:val="-10"/>
          <w:sz w:val="16"/>
        </w:rPr>
        <w:t xml:space="preserve"> </w:t>
      </w:r>
      <w:r>
        <w:rPr>
          <w:sz w:val="16"/>
        </w:rPr>
        <w:t>o</w:t>
      </w:r>
      <w:r>
        <w:rPr>
          <w:spacing w:val="-12"/>
          <w:sz w:val="16"/>
        </w:rPr>
        <w:t xml:space="preserve"> </w:t>
      </w:r>
      <w:r>
        <w:rPr>
          <w:sz w:val="16"/>
        </w:rPr>
        <w:t>las</w:t>
      </w:r>
      <w:r>
        <w:rPr>
          <w:spacing w:val="-11"/>
          <w:sz w:val="16"/>
        </w:rPr>
        <w:t xml:space="preserve"> </w:t>
      </w:r>
      <w:r>
        <w:rPr>
          <w:sz w:val="16"/>
        </w:rPr>
        <w:t>partes</w:t>
      </w:r>
      <w:r>
        <w:rPr>
          <w:spacing w:val="-10"/>
          <w:sz w:val="16"/>
        </w:rPr>
        <w:t xml:space="preserve"> </w:t>
      </w:r>
      <w:r>
        <w:rPr>
          <w:sz w:val="16"/>
        </w:rPr>
        <w:t>no</w:t>
      </w:r>
      <w:r>
        <w:rPr>
          <w:spacing w:val="-11"/>
          <w:sz w:val="16"/>
        </w:rPr>
        <w:t xml:space="preserve"> </w:t>
      </w:r>
      <w:r>
        <w:rPr>
          <w:sz w:val="16"/>
        </w:rPr>
        <w:t>lleguen</w:t>
      </w:r>
      <w:r>
        <w:rPr>
          <w:spacing w:val="-10"/>
          <w:sz w:val="16"/>
        </w:rPr>
        <w:t xml:space="preserve"> </w:t>
      </w:r>
      <w:r>
        <w:rPr>
          <w:sz w:val="16"/>
        </w:rPr>
        <w:t>a</w:t>
      </w:r>
      <w:r>
        <w:rPr>
          <w:spacing w:val="-11"/>
          <w:sz w:val="16"/>
        </w:rPr>
        <w:t xml:space="preserve"> </w:t>
      </w:r>
      <w:r>
        <w:rPr>
          <w:sz w:val="16"/>
        </w:rPr>
        <w:t>un</w:t>
      </w:r>
      <w:r>
        <w:rPr>
          <w:spacing w:val="-11"/>
          <w:sz w:val="16"/>
        </w:rPr>
        <w:t xml:space="preserve"> </w:t>
      </w:r>
      <w:r>
        <w:rPr>
          <w:sz w:val="16"/>
        </w:rPr>
        <w:t>acuerdo</w:t>
      </w:r>
      <w:r>
        <w:rPr>
          <w:spacing w:val="-10"/>
          <w:sz w:val="16"/>
        </w:rPr>
        <w:t xml:space="preserve"> </w:t>
      </w:r>
      <w:r>
        <w:rPr>
          <w:sz w:val="16"/>
        </w:rPr>
        <w:t>sobre</w:t>
      </w:r>
      <w:r>
        <w:rPr>
          <w:spacing w:val="-11"/>
          <w:sz w:val="16"/>
        </w:rPr>
        <w:t xml:space="preserve"> </w:t>
      </w:r>
      <w:r>
        <w:rPr>
          <w:sz w:val="16"/>
        </w:rPr>
        <w:t>su</w:t>
      </w:r>
      <w:r>
        <w:rPr>
          <w:spacing w:val="-11"/>
          <w:sz w:val="16"/>
        </w:rPr>
        <w:t xml:space="preserve"> </w:t>
      </w:r>
      <w:r>
        <w:rPr>
          <w:sz w:val="16"/>
        </w:rPr>
        <w:t>contenido,</w:t>
      </w:r>
      <w:r>
        <w:rPr>
          <w:spacing w:val="-9"/>
          <w:sz w:val="16"/>
        </w:rPr>
        <w:t xml:space="preserve"> </w:t>
      </w:r>
      <w:r>
        <w:rPr>
          <w:sz w:val="16"/>
        </w:rPr>
        <w:t>la</w:t>
      </w:r>
      <w:r>
        <w:rPr>
          <w:spacing w:val="-11"/>
          <w:sz w:val="16"/>
        </w:rPr>
        <w:t xml:space="preserve"> </w:t>
      </w:r>
      <w:r>
        <w:rPr>
          <w:sz w:val="16"/>
        </w:rPr>
        <w:t>entidad</w:t>
      </w:r>
      <w:r>
        <w:rPr>
          <w:spacing w:val="-10"/>
          <w:sz w:val="16"/>
        </w:rPr>
        <w:t xml:space="preserve"> </w:t>
      </w:r>
      <w:r>
        <w:rPr>
          <w:sz w:val="16"/>
        </w:rPr>
        <w:t>tendrá la facultad de liquidar en forma unilateral dentro de los dos (2) meses siguientes, de conformidad con lo dispuesto en el artículo 136 del C. C. A.</w:t>
      </w:r>
    </w:p>
    <w:p w14:paraId="7A4E87FF" w14:textId="77777777" w:rsidR="000E2383" w:rsidRDefault="00000000">
      <w:pPr>
        <w:ind w:left="260" w:right="979" w:firstLine="708"/>
        <w:jc w:val="both"/>
        <w:rPr>
          <w:sz w:val="16"/>
        </w:rPr>
      </w:pPr>
      <w:r>
        <w:rPr>
          <w:sz w:val="16"/>
        </w:rPr>
        <w:t>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w:t>
      </w:r>
    </w:p>
    <w:p w14:paraId="31C42CDC" w14:textId="77777777" w:rsidR="000E2383" w:rsidRDefault="00000000">
      <w:pPr>
        <w:ind w:left="260"/>
        <w:rPr>
          <w:sz w:val="16"/>
        </w:rPr>
      </w:pPr>
      <w:r>
        <w:rPr>
          <w:sz w:val="16"/>
        </w:rPr>
        <w:t>C.</w:t>
      </w:r>
      <w:r>
        <w:rPr>
          <w:spacing w:val="-4"/>
          <w:sz w:val="16"/>
        </w:rPr>
        <w:t xml:space="preserve"> </w:t>
      </w:r>
      <w:r>
        <w:rPr>
          <w:sz w:val="16"/>
        </w:rPr>
        <w:t>C.</w:t>
      </w:r>
      <w:r>
        <w:rPr>
          <w:spacing w:val="-4"/>
          <w:sz w:val="16"/>
        </w:rPr>
        <w:t xml:space="preserve"> </w:t>
      </w:r>
      <w:r>
        <w:rPr>
          <w:spacing w:val="-5"/>
          <w:sz w:val="16"/>
        </w:rPr>
        <w:t>A.</w:t>
      </w:r>
    </w:p>
    <w:p w14:paraId="4DF9CB10" w14:textId="77777777" w:rsidR="000E2383" w:rsidRDefault="00000000">
      <w:pPr>
        <w:ind w:left="260" w:right="979" w:firstLine="708"/>
        <w:jc w:val="both"/>
        <w:rPr>
          <w:sz w:val="16"/>
        </w:rPr>
      </w:pPr>
      <w:r>
        <w:rPr>
          <w:sz w:val="16"/>
        </w:rPr>
        <w:t>Los</w:t>
      </w:r>
      <w:r>
        <w:rPr>
          <w:spacing w:val="-6"/>
          <w:sz w:val="16"/>
        </w:rPr>
        <w:t xml:space="preserve"> </w:t>
      </w:r>
      <w:r>
        <w:rPr>
          <w:sz w:val="16"/>
        </w:rPr>
        <w:t>contratistas</w:t>
      </w:r>
      <w:r>
        <w:rPr>
          <w:spacing w:val="-4"/>
          <w:sz w:val="16"/>
        </w:rPr>
        <w:t xml:space="preserve"> </w:t>
      </w:r>
      <w:r>
        <w:rPr>
          <w:sz w:val="16"/>
        </w:rPr>
        <w:t>tendrán</w:t>
      </w:r>
      <w:r>
        <w:rPr>
          <w:spacing w:val="-5"/>
          <w:sz w:val="16"/>
        </w:rPr>
        <w:t xml:space="preserve"> </w:t>
      </w:r>
      <w:r>
        <w:rPr>
          <w:sz w:val="16"/>
        </w:rPr>
        <w:t>derecho</w:t>
      </w:r>
      <w:r>
        <w:rPr>
          <w:spacing w:val="-5"/>
          <w:sz w:val="16"/>
        </w:rPr>
        <w:t xml:space="preserve"> </w:t>
      </w:r>
      <w:r>
        <w:rPr>
          <w:sz w:val="16"/>
        </w:rPr>
        <w:t>a</w:t>
      </w:r>
      <w:r>
        <w:rPr>
          <w:spacing w:val="-7"/>
          <w:sz w:val="16"/>
        </w:rPr>
        <w:t xml:space="preserve"> </w:t>
      </w:r>
      <w:r>
        <w:rPr>
          <w:sz w:val="16"/>
        </w:rPr>
        <w:t>efectuar</w:t>
      </w:r>
      <w:r>
        <w:rPr>
          <w:spacing w:val="-5"/>
          <w:sz w:val="16"/>
        </w:rPr>
        <w:t xml:space="preserve"> </w:t>
      </w:r>
      <w:r>
        <w:rPr>
          <w:sz w:val="16"/>
        </w:rPr>
        <w:t>salvedades</w:t>
      </w:r>
      <w:r>
        <w:rPr>
          <w:spacing w:val="-5"/>
          <w:sz w:val="16"/>
        </w:rPr>
        <w:t xml:space="preserve"> </w:t>
      </w:r>
      <w:r>
        <w:rPr>
          <w:sz w:val="16"/>
        </w:rPr>
        <w:t>a</w:t>
      </w:r>
      <w:r>
        <w:rPr>
          <w:spacing w:val="-7"/>
          <w:sz w:val="16"/>
        </w:rPr>
        <w:t xml:space="preserve"> </w:t>
      </w:r>
      <w:r>
        <w:rPr>
          <w:sz w:val="16"/>
        </w:rPr>
        <w:t>la</w:t>
      </w:r>
      <w:r>
        <w:rPr>
          <w:spacing w:val="-6"/>
          <w:sz w:val="16"/>
        </w:rPr>
        <w:t xml:space="preserve"> </w:t>
      </w:r>
      <w:r>
        <w:rPr>
          <w:sz w:val="16"/>
        </w:rPr>
        <w:t>liquidación</w:t>
      </w:r>
      <w:r>
        <w:rPr>
          <w:spacing w:val="-4"/>
          <w:sz w:val="16"/>
        </w:rPr>
        <w:t xml:space="preserve"> </w:t>
      </w:r>
      <w:r>
        <w:rPr>
          <w:sz w:val="16"/>
        </w:rPr>
        <w:t>por</w:t>
      </w:r>
      <w:r>
        <w:rPr>
          <w:spacing w:val="-6"/>
          <w:sz w:val="16"/>
        </w:rPr>
        <w:t xml:space="preserve"> </w:t>
      </w:r>
      <w:r>
        <w:rPr>
          <w:sz w:val="16"/>
        </w:rPr>
        <w:t>mutuo</w:t>
      </w:r>
      <w:r>
        <w:rPr>
          <w:spacing w:val="-6"/>
          <w:sz w:val="16"/>
        </w:rPr>
        <w:t xml:space="preserve"> </w:t>
      </w:r>
      <w:r>
        <w:rPr>
          <w:sz w:val="16"/>
        </w:rPr>
        <w:t>acuerdo,</w:t>
      </w:r>
      <w:r>
        <w:rPr>
          <w:spacing w:val="-5"/>
          <w:sz w:val="16"/>
        </w:rPr>
        <w:t xml:space="preserve"> </w:t>
      </w:r>
      <w:r>
        <w:rPr>
          <w:sz w:val="16"/>
        </w:rPr>
        <w:t>y</w:t>
      </w:r>
      <w:r>
        <w:rPr>
          <w:spacing w:val="-7"/>
          <w:sz w:val="16"/>
        </w:rPr>
        <w:t xml:space="preserve"> </w:t>
      </w:r>
      <w:r>
        <w:rPr>
          <w:sz w:val="16"/>
        </w:rPr>
        <w:t>en</w:t>
      </w:r>
      <w:r>
        <w:rPr>
          <w:spacing w:val="-6"/>
          <w:sz w:val="16"/>
        </w:rPr>
        <w:t xml:space="preserve"> </w:t>
      </w:r>
      <w:r>
        <w:rPr>
          <w:sz w:val="16"/>
        </w:rPr>
        <w:t xml:space="preserve">este evento la liquidación unilateral solo procederá en relación con los aspectos que no hayan sido objeto de </w:t>
      </w:r>
      <w:r>
        <w:rPr>
          <w:spacing w:val="-2"/>
          <w:sz w:val="16"/>
        </w:rPr>
        <w:t>acuerdo”.</w:t>
      </w:r>
    </w:p>
    <w:p w14:paraId="02F0082C" w14:textId="77777777" w:rsidR="000E2383" w:rsidRDefault="000E2383">
      <w:pPr>
        <w:jc w:val="both"/>
        <w:rPr>
          <w:sz w:val="16"/>
        </w:rPr>
        <w:sectPr w:rsidR="000E2383">
          <w:pgSz w:w="12240" w:h="15840"/>
          <w:pgMar w:top="1880" w:right="720" w:bottom="1900" w:left="1440" w:header="165" w:footer="1702" w:gutter="0"/>
          <w:cols w:space="720"/>
        </w:sectPr>
      </w:pPr>
    </w:p>
    <w:p w14:paraId="4D762DEA" w14:textId="77777777" w:rsidR="000E2383" w:rsidRDefault="00000000">
      <w:pPr>
        <w:pStyle w:val="Textoindependiente"/>
        <w:spacing w:before="158" w:line="276" w:lineRule="auto"/>
        <w:ind w:left="260" w:right="980"/>
        <w:jc w:val="both"/>
      </w:pPr>
      <w:r>
        <w:lastRenderedPageBreak/>
        <w:t>contados desde: i) el vencimiento del plazo previsto para la ejecución del contrato;</w:t>
      </w:r>
      <w:r>
        <w:rPr>
          <w:spacing w:val="-3"/>
        </w:rPr>
        <w:t xml:space="preserve"> </w:t>
      </w:r>
      <w:r>
        <w:t>ii)</w:t>
      </w:r>
      <w:r>
        <w:rPr>
          <w:spacing w:val="-5"/>
        </w:rPr>
        <w:t xml:space="preserve"> </w:t>
      </w:r>
      <w:r>
        <w:t>la</w:t>
      </w:r>
      <w:r>
        <w:rPr>
          <w:spacing w:val="-5"/>
        </w:rPr>
        <w:t xml:space="preserve"> </w:t>
      </w:r>
      <w:r>
        <w:t>expedición</w:t>
      </w:r>
      <w:r>
        <w:rPr>
          <w:spacing w:val="-2"/>
        </w:rPr>
        <w:t xml:space="preserve"> </w:t>
      </w:r>
      <w:r>
        <w:t>del</w:t>
      </w:r>
      <w:r>
        <w:rPr>
          <w:spacing w:val="-4"/>
        </w:rPr>
        <w:t xml:space="preserve"> </w:t>
      </w:r>
      <w:r>
        <w:t>acto</w:t>
      </w:r>
      <w:r>
        <w:rPr>
          <w:spacing w:val="-4"/>
        </w:rPr>
        <w:t xml:space="preserve"> </w:t>
      </w:r>
      <w:r>
        <w:t>administrativo</w:t>
      </w:r>
      <w:r>
        <w:rPr>
          <w:spacing w:val="-1"/>
        </w:rPr>
        <w:t xml:space="preserve"> </w:t>
      </w:r>
      <w:r>
        <w:t>que</w:t>
      </w:r>
      <w:r>
        <w:rPr>
          <w:spacing w:val="-4"/>
        </w:rPr>
        <w:t xml:space="preserve"> </w:t>
      </w:r>
      <w:r>
        <w:t>ordene</w:t>
      </w:r>
      <w:r>
        <w:rPr>
          <w:spacing w:val="-3"/>
        </w:rPr>
        <w:t xml:space="preserve"> </w:t>
      </w:r>
      <w:r>
        <w:t>la</w:t>
      </w:r>
      <w:r>
        <w:rPr>
          <w:spacing w:val="-5"/>
        </w:rPr>
        <w:t xml:space="preserve"> </w:t>
      </w:r>
      <w:r>
        <w:t>terminación</w:t>
      </w:r>
      <w:r>
        <w:rPr>
          <w:spacing w:val="-2"/>
        </w:rPr>
        <w:t xml:space="preserve"> </w:t>
      </w:r>
      <w:r>
        <w:t>del contrato; o, iii) la fecha del acuerdo que disponga la terminación del contrato.</w:t>
      </w:r>
    </w:p>
    <w:p w14:paraId="49CC511C" w14:textId="77777777" w:rsidR="000E2383" w:rsidRDefault="00000000">
      <w:pPr>
        <w:pStyle w:val="Textoindependiente"/>
        <w:spacing w:before="120" w:line="276" w:lineRule="auto"/>
        <w:ind w:left="260" w:right="979" w:firstLine="709"/>
        <w:jc w:val="both"/>
      </w:pPr>
      <w:r>
        <w:t>El artículo 11 de la Ley 1150 de 2007 señala que la liquidación de mutuo acuerdo</w:t>
      </w:r>
      <w:r>
        <w:rPr>
          <w:spacing w:val="-2"/>
        </w:rPr>
        <w:t xml:space="preserve"> </w:t>
      </w:r>
      <w:r>
        <w:t>deberá</w:t>
      </w:r>
      <w:r>
        <w:rPr>
          <w:spacing w:val="-3"/>
        </w:rPr>
        <w:t xml:space="preserve"> </w:t>
      </w:r>
      <w:r>
        <w:t>realizar</w:t>
      </w:r>
      <w:r>
        <w:rPr>
          <w:spacing w:val="-2"/>
        </w:rPr>
        <w:t xml:space="preserve"> </w:t>
      </w:r>
      <w:r>
        <w:t>dentro</w:t>
      </w:r>
      <w:r>
        <w:rPr>
          <w:spacing w:val="-3"/>
        </w:rPr>
        <w:t xml:space="preserve"> </w:t>
      </w:r>
      <w:r>
        <w:t>del</w:t>
      </w:r>
      <w:r>
        <w:rPr>
          <w:spacing w:val="-4"/>
        </w:rPr>
        <w:t xml:space="preserve"> </w:t>
      </w:r>
      <w:r>
        <w:t>plazo</w:t>
      </w:r>
      <w:r>
        <w:rPr>
          <w:spacing w:val="-3"/>
        </w:rPr>
        <w:t xml:space="preserve"> </w:t>
      </w:r>
      <w:r>
        <w:t>previsto</w:t>
      </w:r>
      <w:r>
        <w:rPr>
          <w:spacing w:val="-2"/>
        </w:rPr>
        <w:t xml:space="preserve"> </w:t>
      </w:r>
      <w:r>
        <w:t>en</w:t>
      </w:r>
      <w:r>
        <w:rPr>
          <w:spacing w:val="-4"/>
        </w:rPr>
        <w:t xml:space="preserve"> </w:t>
      </w:r>
      <w:r>
        <w:t>“los</w:t>
      </w:r>
      <w:r>
        <w:rPr>
          <w:spacing w:val="-4"/>
        </w:rPr>
        <w:t xml:space="preserve"> </w:t>
      </w:r>
      <w:r>
        <w:t>pliegos</w:t>
      </w:r>
      <w:r>
        <w:rPr>
          <w:spacing w:val="-3"/>
        </w:rPr>
        <w:t xml:space="preserve"> </w:t>
      </w:r>
      <w:r>
        <w:t>de</w:t>
      </w:r>
      <w:r>
        <w:rPr>
          <w:spacing w:val="-4"/>
        </w:rPr>
        <w:t xml:space="preserve"> </w:t>
      </w:r>
      <w:r>
        <w:t>condiciones o sus equivalentes, o dentro del que acuerden las partes para el efecto”. Para dilucidar a qué se refiere la norma con “equivalentes” resulta necesario tener presente</w:t>
      </w:r>
      <w:r>
        <w:rPr>
          <w:spacing w:val="-4"/>
        </w:rPr>
        <w:t xml:space="preserve"> </w:t>
      </w:r>
      <w:r>
        <w:t>que</w:t>
      </w:r>
      <w:r>
        <w:rPr>
          <w:spacing w:val="-6"/>
        </w:rPr>
        <w:t xml:space="preserve"> </w:t>
      </w:r>
      <w:r>
        <w:t>el</w:t>
      </w:r>
      <w:r>
        <w:rPr>
          <w:spacing w:val="-6"/>
        </w:rPr>
        <w:t xml:space="preserve"> </w:t>
      </w:r>
      <w:r>
        <w:t>pliego</w:t>
      </w:r>
      <w:r>
        <w:rPr>
          <w:spacing w:val="-5"/>
        </w:rPr>
        <w:t xml:space="preserve"> </w:t>
      </w:r>
      <w:r>
        <w:t>de</w:t>
      </w:r>
      <w:r>
        <w:rPr>
          <w:spacing w:val="-6"/>
        </w:rPr>
        <w:t xml:space="preserve"> </w:t>
      </w:r>
      <w:r>
        <w:t>condiciones</w:t>
      </w:r>
      <w:r>
        <w:rPr>
          <w:spacing w:val="-3"/>
        </w:rPr>
        <w:t xml:space="preserve"> </w:t>
      </w:r>
      <w:r>
        <w:t>es</w:t>
      </w:r>
      <w:r>
        <w:rPr>
          <w:spacing w:val="-6"/>
        </w:rPr>
        <w:t xml:space="preserve"> </w:t>
      </w:r>
      <w:r>
        <w:t>un</w:t>
      </w:r>
      <w:r>
        <w:rPr>
          <w:spacing w:val="-6"/>
        </w:rPr>
        <w:t xml:space="preserve"> </w:t>
      </w:r>
      <w:r>
        <w:t>documento</w:t>
      </w:r>
      <w:r>
        <w:rPr>
          <w:spacing w:val="-3"/>
        </w:rPr>
        <w:t xml:space="preserve"> </w:t>
      </w:r>
      <w:r>
        <w:t>contentivo</w:t>
      </w:r>
      <w:r>
        <w:rPr>
          <w:spacing w:val="-3"/>
        </w:rPr>
        <w:t xml:space="preserve"> </w:t>
      </w:r>
      <w:r>
        <w:t>de</w:t>
      </w:r>
      <w:r>
        <w:rPr>
          <w:spacing w:val="-6"/>
        </w:rPr>
        <w:t xml:space="preserve"> </w:t>
      </w:r>
      <w:r>
        <w:t>las</w:t>
      </w:r>
      <w:r>
        <w:rPr>
          <w:spacing w:val="-6"/>
        </w:rPr>
        <w:t xml:space="preserve"> </w:t>
      </w:r>
      <w:r>
        <w:t>reglas aplicables</w:t>
      </w:r>
      <w:r>
        <w:rPr>
          <w:spacing w:val="-15"/>
        </w:rPr>
        <w:t xml:space="preserve"> </w:t>
      </w:r>
      <w:r>
        <w:t>a</w:t>
      </w:r>
      <w:r>
        <w:rPr>
          <w:spacing w:val="-17"/>
        </w:rPr>
        <w:t xml:space="preserve"> </w:t>
      </w:r>
      <w:r>
        <w:t>un</w:t>
      </w:r>
      <w:r>
        <w:rPr>
          <w:spacing w:val="-17"/>
        </w:rPr>
        <w:t xml:space="preserve"> </w:t>
      </w:r>
      <w:r>
        <w:t>determinado</w:t>
      </w:r>
      <w:r>
        <w:rPr>
          <w:spacing w:val="-14"/>
        </w:rPr>
        <w:t xml:space="preserve"> </w:t>
      </w:r>
      <w:r>
        <w:t>proceso</w:t>
      </w:r>
      <w:r>
        <w:rPr>
          <w:spacing w:val="-16"/>
        </w:rPr>
        <w:t xml:space="preserve"> </w:t>
      </w:r>
      <w:r>
        <w:t>de</w:t>
      </w:r>
      <w:r>
        <w:rPr>
          <w:spacing w:val="-17"/>
        </w:rPr>
        <w:t xml:space="preserve"> </w:t>
      </w:r>
      <w:r>
        <w:t>selección,</w:t>
      </w:r>
      <w:r>
        <w:rPr>
          <w:spacing w:val="-14"/>
        </w:rPr>
        <w:t xml:space="preserve"> </w:t>
      </w:r>
      <w:r>
        <w:t>que</w:t>
      </w:r>
      <w:r>
        <w:rPr>
          <w:spacing w:val="-17"/>
        </w:rPr>
        <w:t xml:space="preserve"> </w:t>
      </w:r>
      <w:r>
        <w:t>“materializa</w:t>
      </w:r>
      <w:r>
        <w:rPr>
          <w:spacing w:val="-15"/>
        </w:rPr>
        <w:t xml:space="preserve"> </w:t>
      </w:r>
      <w:r>
        <w:t>los</w:t>
      </w:r>
      <w:r>
        <w:rPr>
          <w:spacing w:val="-17"/>
        </w:rPr>
        <w:t xml:space="preserve"> </w:t>
      </w:r>
      <w:r>
        <w:t>principios de planeación contractual y de trasparencia, comoquiera que su adecuada formulación</w:t>
      </w:r>
      <w:r>
        <w:rPr>
          <w:spacing w:val="-1"/>
        </w:rPr>
        <w:t xml:space="preserve"> </w:t>
      </w:r>
      <w:r>
        <w:t>permite</w:t>
      </w:r>
      <w:r>
        <w:rPr>
          <w:spacing w:val="-3"/>
        </w:rPr>
        <w:t xml:space="preserve"> </w:t>
      </w:r>
      <w:r>
        <w:t>o</w:t>
      </w:r>
      <w:r>
        <w:rPr>
          <w:spacing w:val="-5"/>
        </w:rPr>
        <w:t xml:space="preserve"> </w:t>
      </w:r>
      <w:r>
        <w:t>garantiza</w:t>
      </w:r>
      <w:r>
        <w:rPr>
          <w:spacing w:val="-3"/>
        </w:rPr>
        <w:t xml:space="preserve"> </w:t>
      </w:r>
      <w:r>
        <w:t>la</w:t>
      </w:r>
      <w:r>
        <w:rPr>
          <w:spacing w:val="-5"/>
        </w:rPr>
        <w:t xml:space="preserve"> </w:t>
      </w:r>
      <w:r>
        <w:t>selección</w:t>
      </w:r>
      <w:r>
        <w:rPr>
          <w:spacing w:val="-2"/>
        </w:rPr>
        <w:t xml:space="preserve"> </w:t>
      </w:r>
      <w:r>
        <w:t>objetiva</w:t>
      </w:r>
      <w:r>
        <w:rPr>
          <w:spacing w:val="-3"/>
        </w:rPr>
        <w:t xml:space="preserve"> </w:t>
      </w:r>
      <w:r>
        <w:t>del</w:t>
      </w:r>
      <w:r>
        <w:rPr>
          <w:spacing w:val="-4"/>
        </w:rPr>
        <w:t xml:space="preserve"> </w:t>
      </w:r>
      <w:r>
        <w:t>contratista</w:t>
      </w:r>
      <w:r>
        <w:rPr>
          <w:spacing w:val="-2"/>
        </w:rPr>
        <w:t xml:space="preserve"> </w:t>
      </w:r>
      <w:r>
        <w:t>de</w:t>
      </w:r>
      <w:r>
        <w:rPr>
          <w:spacing w:val="-5"/>
        </w:rPr>
        <w:t xml:space="preserve"> </w:t>
      </w:r>
      <w:r>
        <w:t>acuerdo con los parámetros de calificación correspondientes para cada tipo de procedimiento [y que] constituye la ley tanto del procedimiento administrativo de selección del contratista, como del contrato a celebrar”</w:t>
      </w:r>
      <w:r>
        <w:rPr>
          <w:vertAlign w:val="superscript"/>
        </w:rPr>
        <w:t>7</w:t>
      </w:r>
      <w:r>
        <w:t>. A partir de tales características</w:t>
      </w:r>
      <w:r>
        <w:rPr>
          <w:spacing w:val="-20"/>
        </w:rPr>
        <w:t xml:space="preserve"> </w:t>
      </w:r>
      <w:r>
        <w:t>debe</w:t>
      </w:r>
      <w:r>
        <w:rPr>
          <w:spacing w:val="-19"/>
        </w:rPr>
        <w:t xml:space="preserve"> </w:t>
      </w:r>
      <w:r>
        <w:t>determinarse</w:t>
      </w:r>
      <w:r>
        <w:rPr>
          <w:spacing w:val="-19"/>
        </w:rPr>
        <w:t xml:space="preserve"> </w:t>
      </w:r>
      <w:r>
        <w:t>la</w:t>
      </w:r>
      <w:r>
        <w:rPr>
          <w:spacing w:val="-20"/>
        </w:rPr>
        <w:t xml:space="preserve"> </w:t>
      </w:r>
      <w:r>
        <w:t>equivalencia</w:t>
      </w:r>
      <w:r>
        <w:rPr>
          <w:spacing w:val="-19"/>
        </w:rPr>
        <w:t xml:space="preserve"> </w:t>
      </w:r>
      <w:r>
        <w:t>de</w:t>
      </w:r>
      <w:r>
        <w:rPr>
          <w:spacing w:val="-20"/>
        </w:rPr>
        <w:t xml:space="preserve"> </w:t>
      </w:r>
      <w:r>
        <w:t>un</w:t>
      </w:r>
      <w:r>
        <w:rPr>
          <w:spacing w:val="-19"/>
        </w:rPr>
        <w:t xml:space="preserve"> </w:t>
      </w:r>
      <w:r>
        <w:t>documento</w:t>
      </w:r>
      <w:r>
        <w:rPr>
          <w:spacing w:val="-19"/>
        </w:rPr>
        <w:t xml:space="preserve"> </w:t>
      </w:r>
      <w:r>
        <w:t>con</w:t>
      </w:r>
      <w:r>
        <w:rPr>
          <w:spacing w:val="-20"/>
        </w:rPr>
        <w:t xml:space="preserve"> </w:t>
      </w:r>
      <w:r>
        <w:t>un</w:t>
      </w:r>
      <w:r>
        <w:rPr>
          <w:spacing w:val="-19"/>
        </w:rPr>
        <w:t xml:space="preserve"> </w:t>
      </w:r>
      <w:r>
        <w:t>pliego de condiciones, la cual puede ejemplificarse claramente con la invitación a participar en los procesos de mínima cuantía</w:t>
      </w:r>
      <w:r>
        <w:rPr>
          <w:vertAlign w:val="superscript"/>
        </w:rPr>
        <w:t>8</w:t>
      </w:r>
      <w:r>
        <w:t>, documento dentro del cual la entidad</w:t>
      </w:r>
      <w:r>
        <w:rPr>
          <w:spacing w:val="-20"/>
        </w:rPr>
        <w:t xml:space="preserve"> </w:t>
      </w:r>
      <w:r>
        <w:t>contratante</w:t>
      </w:r>
      <w:r>
        <w:rPr>
          <w:spacing w:val="-19"/>
        </w:rPr>
        <w:t xml:space="preserve"> </w:t>
      </w:r>
      <w:r>
        <w:t>debe</w:t>
      </w:r>
      <w:r>
        <w:rPr>
          <w:spacing w:val="-19"/>
        </w:rPr>
        <w:t xml:space="preserve"> </w:t>
      </w:r>
      <w:r>
        <w:t>fijar</w:t>
      </w:r>
      <w:r>
        <w:rPr>
          <w:spacing w:val="-20"/>
        </w:rPr>
        <w:t xml:space="preserve"> </w:t>
      </w:r>
      <w:r>
        <w:t>las</w:t>
      </w:r>
      <w:r>
        <w:rPr>
          <w:spacing w:val="-19"/>
        </w:rPr>
        <w:t xml:space="preserve"> </w:t>
      </w:r>
      <w:r>
        <w:t>reglas</w:t>
      </w:r>
      <w:r>
        <w:rPr>
          <w:spacing w:val="-20"/>
        </w:rPr>
        <w:t xml:space="preserve"> </w:t>
      </w:r>
      <w:r>
        <w:t>aplicables</w:t>
      </w:r>
      <w:r>
        <w:rPr>
          <w:spacing w:val="-19"/>
        </w:rPr>
        <w:t xml:space="preserve"> </w:t>
      </w:r>
      <w:r>
        <w:t>al</w:t>
      </w:r>
      <w:r>
        <w:rPr>
          <w:spacing w:val="-19"/>
        </w:rPr>
        <w:t xml:space="preserve"> </w:t>
      </w:r>
      <w:r>
        <w:t>procedimiento</w:t>
      </w:r>
      <w:r>
        <w:rPr>
          <w:spacing w:val="-20"/>
        </w:rPr>
        <w:t xml:space="preserve"> </w:t>
      </w:r>
      <w:r>
        <w:t>de</w:t>
      </w:r>
      <w:r>
        <w:rPr>
          <w:spacing w:val="-19"/>
        </w:rPr>
        <w:t xml:space="preserve"> </w:t>
      </w:r>
      <w:r>
        <w:t>selección, cumpliendo</w:t>
      </w:r>
      <w:r>
        <w:rPr>
          <w:spacing w:val="40"/>
        </w:rPr>
        <w:t xml:space="preserve"> </w:t>
      </w:r>
      <w:r>
        <w:t>con</w:t>
      </w:r>
      <w:r>
        <w:rPr>
          <w:spacing w:val="40"/>
        </w:rPr>
        <w:t xml:space="preserve"> </w:t>
      </w:r>
      <w:r>
        <w:t>la</w:t>
      </w:r>
      <w:r>
        <w:rPr>
          <w:spacing w:val="40"/>
        </w:rPr>
        <w:t xml:space="preserve"> </w:t>
      </w:r>
      <w:r>
        <w:t>función</w:t>
      </w:r>
      <w:r>
        <w:rPr>
          <w:spacing w:val="40"/>
        </w:rPr>
        <w:t xml:space="preserve"> </w:t>
      </w:r>
      <w:r>
        <w:t>del</w:t>
      </w:r>
      <w:r>
        <w:rPr>
          <w:spacing w:val="40"/>
        </w:rPr>
        <w:t xml:space="preserve"> </w:t>
      </w:r>
      <w:r>
        <w:t>pliego</w:t>
      </w:r>
      <w:r>
        <w:rPr>
          <w:spacing w:val="40"/>
        </w:rPr>
        <w:t xml:space="preserve"> </w:t>
      </w:r>
      <w:r>
        <w:t>de</w:t>
      </w:r>
      <w:r>
        <w:rPr>
          <w:spacing w:val="40"/>
        </w:rPr>
        <w:t xml:space="preserve"> </w:t>
      </w:r>
      <w:r>
        <w:t>condiciones.</w:t>
      </w:r>
      <w:r>
        <w:rPr>
          <w:spacing w:val="40"/>
        </w:rPr>
        <w:t xml:space="preserve"> </w:t>
      </w:r>
      <w:r>
        <w:t>En</w:t>
      </w:r>
      <w:r>
        <w:rPr>
          <w:spacing w:val="40"/>
        </w:rPr>
        <w:t xml:space="preserve"> </w:t>
      </w:r>
      <w:r>
        <w:t>tal</w:t>
      </w:r>
      <w:r>
        <w:rPr>
          <w:spacing w:val="40"/>
        </w:rPr>
        <w:t xml:space="preserve"> </w:t>
      </w:r>
      <w:r>
        <w:t>sentido,</w:t>
      </w:r>
      <w:r>
        <w:rPr>
          <w:spacing w:val="40"/>
        </w:rPr>
        <w:t xml:space="preserve"> </w:t>
      </w:r>
      <w:r>
        <w:t>es</w:t>
      </w:r>
      <w:r>
        <w:rPr>
          <w:spacing w:val="40"/>
        </w:rPr>
        <w:t xml:space="preserve"> </w:t>
      </w:r>
      <w:r>
        <w:t>un</w:t>
      </w:r>
    </w:p>
    <w:p w14:paraId="3E508D9E" w14:textId="77777777" w:rsidR="000E2383" w:rsidRDefault="000E2383">
      <w:pPr>
        <w:pStyle w:val="Textoindependiente"/>
        <w:rPr>
          <w:sz w:val="20"/>
        </w:rPr>
      </w:pPr>
    </w:p>
    <w:p w14:paraId="3355B633" w14:textId="77777777" w:rsidR="000E2383" w:rsidRDefault="000E2383">
      <w:pPr>
        <w:pStyle w:val="Textoindependiente"/>
        <w:rPr>
          <w:sz w:val="20"/>
        </w:rPr>
      </w:pPr>
    </w:p>
    <w:p w14:paraId="7A3B8729" w14:textId="77777777" w:rsidR="000E2383" w:rsidRDefault="000E2383">
      <w:pPr>
        <w:pStyle w:val="Textoindependiente"/>
        <w:rPr>
          <w:sz w:val="20"/>
        </w:rPr>
      </w:pPr>
    </w:p>
    <w:p w14:paraId="58BD186B" w14:textId="77777777" w:rsidR="000E2383" w:rsidRDefault="000E2383">
      <w:pPr>
        <w:pStyle w:val="Textoindependiente"/>
        <w:rPr>
          <w:sz w:val="20"/>
        </w:rPr>
      </w:pPr>
    </w:p>
    <w:p w14:paraId="695EA9B2" w14:textId="77777777" w:rsidR="000E2383" w:rsidRDefault="000E2383">
      <w:pPr>
        <w:pStyle w:val="Textoindependiente"/>
        <w:rPr>
          <w:sz w:val="20"/>
        </w:rPr>
      </w:pPr>
    </w:p>
    <w:p w14:paraId="6FA0EFEC" w14:textId="77777777" w:rsidR="000E2383" w:rsidRDefault="000E2383">
      <w:pPr>
        <w:pStyle w:val="Textoindependiente"/>
        <w:rPr>
          <w:sz w:val="20"/>
        </w:rPr>
      </w:pPr>
    </w:p>
    <w:p w14:paraId="0C211DE9" w14:textId="77777777" w:rsidR="000E2383" w:rsidRDefault="000E2383">
      <w:pPr>
        <w:pStyle w:val="Textoindependiente"/>
        <w:rPr>
          <w:sz w:val="20"/>
        </w:rPr>
      </w:pPr>
    </w:p>
    <w:p w14:paraId="6D8519C8" w14:textId="77777777" w:rsidR="000E2383" w:rsidRDefault="000E2383">
      <w:pPr>
        <w:pStyle w:val="Textoindependiente"/>
        <w:rPr>
          <w:sz w:val="20"/>
        </w:rPr>
      </w:pPr>
    </w:p>
    <w:p w14:paraId="263AF8F5" w14:textId="77777777" w:rsidR="000E2383" w:rsidRDefault="000E2383">
      <w:pPr>
        <w:pStyle w:val="Textoindependiente"/>
        <w:rPr>
          <w:sz w:val="20"/>
        </w:rPr>
      </w:pPr>
    </w:p>
    <w:p w14:paraId="3F6D86AD" w14:textId="77777777" w:rsidR="000E2383" w:rsidRDefault="000E2383">
      <w:pPr>
        <w:pStyle w:val="Textoindependiente"/>
        <w:rPr>
          <w:sz w:val="20"/>
        </w:rPr>
      </w:pPr>
    </w:p>
    <w:p w14:paraId="67D4731C" w14:textId="77777777" w:rsidR="000E2383" w:rsidRDefault="000E2383">
      <w:pPr>
        <w:pStyle w:val="Textoindependiente"/>
        <w:rPr>
          <w:sz w:val="20"/>
        </w:rPr>
      </w:pPr>
    </w:p>
    <w:p w14:paraId="5C50F853" w14:textId="77777777" w:rsidR="000E2383" w:rsidRDefault="000E2383">
      <w:pPr>
        <w:pStyle w:val="Textoindependiente"/>
        <w:rPr>
          <w:sz w:val="20"/>
        </w:rPr>
      </w:pPr>
    </w:p>
    <w:p w14:paraId="29536B5C" w14:textId="77777777" w:rsidR="000E2383" w:rsidRDefault="000E2383">
      <w:pPr>
        <w:pStyle w:val="Textoindependiente"/>
        <w:rPr>
          <w:sz w:val="20"/>
        </w:rPr>
      </w:pPr>
    </w:p>
    <w:p w14:paraId="004A6EC9" w14:textId="77777777" w:rsidR="000E2383" w:rsidRDefault="00000000">
      <w:pPr>
        <w:pStyle w:val="Textoindependiente"/>
        <w:spacing w:before="87"/>
        <w:rPr>
          <w:sz w:val="20"/>
        </w:rPr>
      </w:pPr>
      <w:r>
        <w:rPr>
          <w:noProof/>
          <w:sz w:val="20"/>
        </w:rPr>
        <mc:AlternateContent>
          <mc:Choice Requires="wps">
            <w:drawing>
              <wp:anchor distT="0" distB="0" distL="0" distR="0" simplePos="0" relativeHeight="487590912" behindDoc="1" locked="0" layoutInCell="1" allowOverlap="1" wp14:anchorId="5E54171B" wp14:editId="5B07528E">
                <wp:simplePos x="0" y="0"/>
                <wp:positionH relativeFrom="page">
                  <wp:posOffset>1080135</wp:posOffset>
                </wp:positionH>
                <wp:positionV relativeFrom="paragraph">
                  <wp:posOffset>224979</wp:posOffset>
                </wp:positionV>
                <wp:extent cx="18288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199D13" id="Graphic 14" o:spid="_x0000_s1026" style="position:absolute;margin-left:85.05pt;margin-top:17.7pt;width:2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" path="m,l1828800,e" filled="f" strokeweight=".5pt">
                <v:path arrowok="t"/>
                <w10:wrap type="topAndBottom" anchorx="page"/>
              </v:shape>
            </w:pict>
          </mc:Fallback>
        </mc:AlternateContent>
      </w:r>
    </w:p>
    <w:p w14:paraId="4288B7A3" w14:textId="77777777" w:rsidR="000E2383" w:rsidRDefault="00000000">
      <w:pPr>
        <w:spacing w:before="115"/>
        <w:ind w:left="260" w:right="981" w:firstLine="709"/>
        <w:jc w:val="both"/>
        <w:rPr>
          <w:sz w:val="16"/>
        </w:rPr>
      </w:pPr>
      <w:r>
        <w:rPr>
          <w:sz w:val="16"/>
          <w:vertAlign w:val="superscript"/>
        </w:rPr>
        <w:t>7</w:t>
      </w:r>
      <w:r>
        <w:rPr>
          <w:spacing w:val="-1"/>
          <w:sz w:val="16"/>
        </w:rPr>
        <w:t xml:space="preserve"> </w:t>
      </w:r>
      <w:r>
        <w:rPr>
          <w:sz w:val="16"/>
        </w:rPr>
        <w:t>CONSEJO DE</w:t>
      </w:r>
      <w:r>
        <w:rPr>
          <w:spacing w:val="-1"/>
          <w:sz w:val="16"/>
        </w:rPr>
        <w:t xml:space="preserve"> </w:t>
      </w:r>
      <w:r>
        <w:rPr>
          <w:sz w:val="16"/>
        </w:rPr>
        <w:t>ESTADO, Sección Tercera, Subsección C,</w:t>
      </w:r>
      <w:r>
        <w:rPr>
          <w:spacing w:val="-1"/>
          <w:sz w:val="16"/>
        </w:rPr>
        <w:t xml:space="preserve"> </w:t>
      </w:r>
      <w:r>
        <w:rPr>
          <w:sz w:val="16"/>
        </w:rPr>
        <w:t>Sentencia del</w:t>
      </w:r>
      <w:r>
        <w:rPr>
          <w:spacing w:val="-1"/>
          <w:sz w:val="16"/>
        </w:rPr>
        <w:t xml:space="preserve"> </w:t>
      </w:r>
      <w:r>
        <w:rPr>
          <w:sz w:val="16"/>
        </w:rPr>
        <w:t>24</w:t>
      </w:r>
      <w:r>
        <w:rPr>
          <w:spacing w:val="-1"/>
          <w:sz w:val="16"/>
        </w:rPr>
        <w:t xml:space="preserve"> </w:t>
      </w:r>
      <w:r>
        <w:rPr>
          <w:sz w:val="16"/>
        </w:rPr>
        <w:t>de</w:t>
      </w:r>
      <w:r>
        <w:rPr>
          <w:spacing w:val="-1"/>
          <w:sz w:val="16"/>
        </w:rPr>
        <w:t xml:space="preserve"> </w:t>
      </w:r>
      <w:r>
        <w:rPr>
          <w:sz w:val="16"/>
        </w:rPr>
        <w:t>julio</w:t>
      </w:r>
      <w:r>
        <w:rPr>
          <w:spacing w:val="-1"/>
          <w:sz w:val="16"/>
        </w:rPr>
        <w:t xml:space="preserve"> </w:t>
      </w:r>
      <w:r>
        <w:rPr>
          <w:sz w:val="16"/>
        </w:rPr>
        <w:t>de</w:t>
      </w:r>
      <w:r>
        <w:rPr>
          <w:spacing w:val="-1"/>
          <w:sz w:val="16"/>
        </w:rPr>
        <w:t xml:space="preserve"> </w:t>
      </w:r>
      <w:r>
        <w:rPr>
          <w:sz w:val="16"/>
        </w:rPr>
        <w:t>2013, radicado No. 25.642, Consejero Ponente Enrique Gil Botero.</w:t>
      </w:r>
    </w:p>
    <w:p w14:paraId="11F9BEE9" w14:textId="77777777" w:rsidR="000E2383" w:rsidRDefault="00000000">
      <w:pPr>
        <w:spacing w:before="194"/>
        <w:ind w:left="260" w:right="980" w:firstLine="709"/>
        <w:jc w:val="both"/>
        <w:rPr>
          <w:sz w:val="16"/>
        </w:rPr>
      </w:pPr>
      <w:r>
        <w:rPr>
          <w:sz w:val="16"/>
          <w:vertAlign w:val="superscript"/>
        </w:rPr>
        <w:t>8</w:t>
      </w:r>
      <w:r>
        <w:rPr>
          <w:sz w:val="16"/>
        </w:rPr>
        <w:t xml:space="preserve"> Decreto 1082 de 2015 “</w:t>
      </w:r>
      <w:r>
        <w:rPr>
          <w:b/>
          <w:sz w:val="16"/>
        </w:rPr>
        <w:t>Artículo 2.2.1.2.1.5.2.</w:t>
      </w:r>
      <w:r>
        <w:rPr>
          <w:b/>
          <w:spacing w:val="-2"/>
          <w:sz w:val="16"/>
        </w:rPr>
        <w:t xml:space="preserve"> </w:t>
      </w:r>
      <w:r>
        <w:rPr>
          <w:i/>
          <w:sz w:val="16"/>
        </w:rPr>
        <w:t>Procedimiento para la contratación de mínima cuantía.</w:t>
      </w:r>
      <w:r>
        <w:rPr>
          <w:i/>
          <w:spacing w:val="-2"/>
          <w:sz w:val="16"/>
        </w:rPr>
        <w:t xml:space="preserve"> </w:t>
      </w:r>
      <w:r>
        <w:rPr>
          <w:sz w:val="16"/>
        </w:rPr>
        <w:t>Las siguientes reglas son aplicables a la contratación cuyo valor no excede del 10% de la menor cuantía de la Entidad Estatal, independientemente de su objeto:</w:t>
      </w:r>
    </w:p>
    <w:p w14:paraId="351DB894" w14:textId="77777777" w:rsidR="000E2383" w:rsidRDefault="00000000">
      <w:pPr>
        <w:ind w:left="260" w:right="979" w:firstLine="708"/>
        <w:jc w:val="both"/>
        <w:rPr>
          <w:sz w:val="16"/>
        </w:rPr>
      </w:pPr>
      <w:r>
        <w:rPr>
          <w:sz w:val="16"/>
        </w:rPr>
        <w:t>“1. La Entidad Estatal debe señalar en la invitación a participar en procesos de mínima cuantía la información</w:t>
      </w:r>
      <w:r>
        <w:rPr>
          <w:spacing w:val="-10"/>
          <w:sz w:val="16"/>
        </w:rPr>
        <w:t xml:space="preserve"> </w:t>
      </w:r>
      <w:r>
        <w:rPr>
          <w:sz w:val="16"/>
        </w:rPr>
        <w:t>a</w:t>
      </w:r>
      <w:r>
        <w:rPr>
          <w:spacing w:val="-12"/>
          <w:sz w:val="16"/>
        </w:rPr>
        <w:t xml:space="preserve"> </w:t>
      </w:r>
      <w:r>
        <w:rPr>
          <w:sz w:val="16"/>
        </w:rPr>
        <w:t>la</w:t>
      </w:r>
      <w:r>
        <w:rPr>
          <w:spacing w:val="-12"/>
          <w:sz w:val="16"/>
        </w:rPr>
        <w:t xml:space="preserve"> </w:t>
      </w:r>
      <w:r>
        <w:rPr>
          <w:sz w:val="16"/>
        </w:rPr>
        <w:t>que</w:t>
      </w:r>
      <w:r>
        <w:rPr>
          <w:spacing w:val="-12"/>
          <w:sz w:val="16"/>
        </w:rPr>
        <w:t xml:space="preserve"> </w:t>
      </w:r>
      <w:r>
        <w:rPr>
          <w:sz w:val="16"/>
        </w:rPr>
        <w:t>se</w:t>
      </w:r>
      <w:r>
        <w:rPr>
          <w:spacing w:val="-12"/>
          <w:sz w:val="16"/>
        </w:rPr>
        <w:t xml:space="preserve"> </w:t>
      </w:r>
      <w:r>
        <w:rPr>
          <w:sz w:val="16"/>
        </w:rPr>
        <w:t>refieren</w:t>
      </w:r>
      <w:r>
        <w:rPr>
          <w:spacing w:val="-10"/>
          <w:sz w:val="16"/>
        </w:rPr>
        <w:t xml:space="preserve"> </w:t>
      </w:r>
      <w:r>
        <w:rPr>
          <w:sz w:val="16"/>
        </w:rPr>
        <w:t>los</w:t>
      </w:r>
      <w:r>
        <w:rPr>
          <w:spacing w:val="-12"/>
          <w:sz w:val="16"/>
        </w:rPr>
        <w:t xml:space="preserve"> </w:t>
      </w:r>
      <w:r>
        <w:rPr>
          <w:sz w:val="16"/>
        </w:rPr>
        <w:t>numerales</w:t>
      </w:r>
      <w:r>
        <w:rPr>
          <w:spacing w:val="-10"/>
          <w:sz w:val="16"/>
        </w:rPr>
        <w:t xml:space="preserve"> </w:t>
      </w:r>
      <w:r>
        <w:rPr>
          <w:sz w:val="16"/>
        </w:rPr>
        <w:t>2,</w:t>
      </w:r>
      <w:r>
        <w:rPr>
          <w:spacing w:val="-12"/>
          <w:sz w:val="16"/>
        </w:rPr>
        <w:t xml:space="preserve"> </w:t>
      </w:r>
      <w:r>
        <w:rPr>
          <w:sz w:val="16"/>
        </w:rPr>
        <w:t>3</w:t>
      </w:r>
      <w:r>
        <w:rPr>
          <w:spacing w:val="-12"/>
          <w:sz w:val="16"/>
        </w:rPr>
        <w:t xml:space="preserve"> </w:t>
      </w:r>
      <w:r>
        <w:rPr>
          <w:sz w:val="16"/>
        </w:rPr>
        <w:t>y</w:t>
      </w:r>
      <w:r>
        <w:rPr>
          <w:spacing w:val="-12"/>
          <w:sz w:val="16"/>
        </w:rPr>
        <w:t xml:space="preserve"> </w:t>
      </w:r>
      <w:r>
        <w:rPr>
          <w:sz w:val="16"/>
        </w:rPr>
        <w:t>4</w:t>
      </w:r>
      <w:r>
        <w:rPr>
          <w:spacing w:val="-12"/>
          <w:sz w:val="16"/>
        </w:rPr>
        <w:t xml:space="preserve"> </w:t>
      </w:r>
      <w:r>
        <w:rPr>
          <w:sz w:val="16"/>
        </w:rPr>
        <w:t>del</w:t>
      </w:r>
      <w:r>
        <w:rPr>
          <w:spacing w:val="-12"/>
          <w:sz w:val="16"/>
        </w:rPr>
        <w:t xml:space="preserve"> </w:t>
      </w:r>
      <w:r>
        <w:rPr>
          <w:sz w:val="16"/>
        </w:rPr>
        <w:t>artículo</w:t>
      </w:r>
      <w:r>
        <w:rPr>
          <w:spacing w:val="-10"/>
          <w:sz w:val="16"/>
        </w:rPr>
        <w:t xml:space="preserve"> </w:t>
      </w:r>
      <w:r>
        <w:rPr>
          <w:sz w:val="16"/>
        </w:rPr>
        <w:t>anterior,</w:t>
      </w:r>
      <w:r>
        <w:rPr>
          <w:spacing w:val="-10"/>
          <w:sz w:val="16"/>
        </w:rPr>
        <w:t xml:space="preserve"> </w:t>
      </w:r>
      <w:r>
        <w:rPr>
          <w:sz w:val="16"/>
        </w:rPr>
        <w:t>y</w:t>
      </w:r>
      <w:r>
        <w:rPr>
          <w:spacing w:val="-12"/>
          <w:sz w:val="16"/>
        </w:rPr>
        <w:t xml:space="preserve"> </w:t>
      </w:r>
      <w:r>
        <w:rPr>
          <w:sz w:val="16"/>
        </w:rPr>
        <w:t>la</w:t>
      </w:r>
      <w:r>
        <w:rPr>
          <w:spacing w:val="-12"/>
          <w:sz w:val="16"/>
        </w:rPr>
        <w:t xml:space="preserve"> </w:t>
      </w:r>
      <w:r>
        <w:rPr>
          <w:sz w:val="16"/>
        </w:rPr>
        <w:t>forma</w:t>
      </w:r>
      <w:r>
        <w:rPr>
          <w:spacing w:val="-11"/>
          <w:sz w:val="16"/>
        </w:rPr>
        <w:t xml:space="preserve"> </w:t>
      </w:r>
      <w:r>
        <w:rPr>
          <w:sz w:val="16"/>
        </w:rPr>
        <w:t>como</w:t>
      </w:r>
      <w:r>
        <w:rPr>
          <w:spacing w:val="-12"/>
          <w:sz w:val="16"/>
        </w:rPr>
        <w:t xml:space="preserve"> </w:t>
      </w:r>
      <w:r>
        <w:rPr>
          <w:sz w:val="16"/>
        </w:rPr>
        <w:t>el</w:t>
      </w:r>
      <w:r>
        <w:rPr>
          <w:spacing w:val="-12"/>
          <w:sz w:val="16"/>
        </w:rPr>
        <w:t xml:space="preserve"> </w:t>
      </w:r>
      <w:r>
        <w:rPr>
          <w:sz w:val="16"/>
        </w:rPr>
        <w:t>interesado</w:t>
      </w:r>
      <w:r>
        <w:rPr>
          <w:spacing w:val="-10"/>
          <w:sz w:val="16"/>
        </w:rPr>
        <w:t xml:space="preserve"> </w:t>
      </w:r>
      <w:r>
        <w:rPr>
          <w:sz w:val="16"/>
        </w:rPr>
        <w:t>debe acreditar su capacidad jurídica y la experiencia mínima, si se exige esta última, y el cumplimiento de las condiciones técnicas exigidas […]”.</w:t>
      </w:r>
    </w:p>
    <w:p w14:paraId="503EC7A0" w14:textId="77777777" w:rsidR="000E2383" w:rsidRDefault="000E2383">
      <w:pPr>
        <w:jc w:val="both"/>
        <w:rPr>
          <w:sz w:val="16"/>
        </w:rPr>
        <w:sectPr w:rsidR="000E2383">
          <w:pgSz w:w="12240" w:h="15840"/>
          <w:pgMar w:top="1880" w:right="720" w:bottom="1900" w:left="1440" w:header="165" w:footer="1702" w:gutter="0"/>
          <w:cols w:space="720"/>
        </w:sectPr>
      </w:pPr>
    </w:p>
    <w:p w14:paraId="137D385E" w14:textId="77777777" w:rsidR="000E2383" w:rsidRDefault="00000000">
      <w:pPr>
        <w:pStyle w:val="Textoindependiente"/>
        <w:spacing w:before="158" w:line="276" w:lineRule="auto"/>
        <w:ind w:left="260" w:right="979"/>
        <w:jc w:val="both"/>
      </w:pPr>
      <w:r>
        <w:lastRenderedPageBreak/>
        <w:t xml:space="preserve">documento “equivalente” del mismo en los términos del artículo 11 </w:t>
      </w:r>
      <w:r>
        <w:rPr>
          <w:i/>
        </w:rPr>
        <w:t>ibidem</w:t>
      </w:r>
      <w:r>
        <w:t xml:space="preserve">, dentro del cual es viable establecer el plazo para la liquidación de mutuo </w:t>
      </w:r>
      <w:r>
        <w:rPr>
          <w:spacing w:val="-2"/>
        </w:rPr>
        <w:t>acuerdo.</w:t>
      </w:r>
    </w:p>
    <w:p w14:paraId="45E82F90" w14:textId="77777777" w:rsidR="000E2383" w:rsidRDefault="00000000">
      <w:pPr>
        <w:pStyle w:val="Textoindependiente"/>
        <w:spacing w:before="120" w:line="276" w:lineRule="auto"/>
        <w:ind w:left="260" w:right="979" w:firstLine="709"/>
        <w:jc w:val="both"/>
      </w:pPr>
      <w:r>
        <w:t>En lo relacionado con el caso en concreto sobre la liquidación de los contratos</w:t>
      </w:r>
      <w:r>
        <w:rPr>
          <w:spacing w:val="-10"/>
        </w:rPr>
        <w:t xml:space="preserve"> </w:t>
      </w:r>
      <w:r>
        <w:t>y/o</w:t>
      </w:r>
      <w:r>
        <w:rPr>
          <w:spacing w:val="-12"/>
        </w:rPr>
        <w:t xml:space="preserve"> </w:t>
      </w:r>
      <w:r>
        <w:t>convenios</w:t>
      </w:r>
      <w:r>
        <w:rPr>
          <w:spacing w:val="-10"/>
        </w:rPr>
        <w:t xml:space="preserve"> </w:t>
      </w:r>
      <w:r>
        <w:t>que</w:t>
      </w:r>
      <w:r>
        <w:rPr>
          <w:spacing w:val="-12"/>
        </w:rPr>
        <w:t xml:space="preserve"> </w:t>
      </w:r>
      <w:r>
        <w:t>no</w:t>
      </w:r>
      <w:r>
        <w:rPr>
          <w:spacing w:val="-12"/>
        </w:rPr>
        <w:t xml:space="preserve"> </w:t>
      </w:r>
      <w:r>
        <w:t>contengan</w:t>
      </w:r>
      <w:r>
        <w:rPr>
          <w:spacing w:val="-9"/>
        </w:rPr>
        <w:t xml:space="preserve"> </w:t>
      </w:r>
      <w:r>
        <w:t>erogación</w:t>
      </w:r>
      <w:r>
        <w:rPr>
          <w:spacing w:val="-9"/>
        </w:rPr>
        <w:t xml:space="preserve"> </w:t>
      </w:r>
      <w:r>
        <w:t>presupuestal,</w:t>
      </w:r>
      <w:r>
        <w:rPr>
          <w:spacing w:val="-8"/>
        </w:rPr>
        <w:t xml:space="preserve"> </w:t>
      </w:r>
      <w:r>
        <w:t>es</w:t>
      </w:r>
      <w:r>
        <w:rPr>
          <w:spacing w:val="-12"/>
        </w:rPr>
        <w:t xml:space="preserve"> </w:t>
      </w:r>
      <w:r>
        <w:t>necesario manifestar</w:t>
      </w:r>
      <w:r>
        <w:rPr>
          <w:spacing w:val="-5"/>
        </w:rPr>
        <w:t xml:space="preserve"> </w:t>
      </w:r>
      <w:r>
        <w:t>que</w:t>
      </w:r>
      <w:r>
        <w:rPr>
          <w:spacing w:val="-8"/>
        </w:rPr>
        <w:t xml:space="preserve"> </w:t>
      </w:r>
      <w:r>
        <w:t>el</w:t>
      </w:r>
      <w:r>
        <w:rPr>
          <w:spacing w:val="-8"/>
        </w:rPr>
        <w:t xml:space="preserve"> </w:t>
      </w:r>
      <w:r>
        <w:t>artículo</w:t>
      </w:r>
      <w:r>
        <w:rPr>
          <w:spacing w:val="-6"/>
        </w:rPr>
        <w:t xml:space="preserve"> </w:t>
      </w:r>
      <w:r>
        <w:t>60</w:t>
      </w:r>
      <w:r>
        <w:rPr>
          <w:spacing w:val="-8"/>
        </w:rPr>
        <w:t xml:space="preserve"> </w:t>
      </w:r>
      <w:r>
        <w:t>de</w:t>
      </w:r>
      <w:r>
        <w:rPr>
          <w:spacing w:val="-8"/>
        </w:rPr>
        <w:t xml:space="preserve"> </w:t>
      </w:r>
      <w:r>
        <w:t>la</w:t>
      </w:r>
      <w:r>
        <w:rPr>
          <w:spacing w:val="-8"/>
        </w:rPr>
        <w:t xml:space="preserve"> </w:t>
      </w:r>
      <w:r>
        <w:t>Ley</w:t>
      </w:r>
      <w:r>
        <w:rPr>
          <w:spacing w:val="-8"/>
        </w:rPr>
        <w:t xml:space="preserve"> </w:t>
      </w:r>
      <w:r>
        <w:t>80</w:t>
      </w:r>
      <w:r>
        <w:rPr>
          <w:spacing w:val="-8"/>
        </w:rPr>
        <w:t xml:space="preserve"> </w:t>
      </w:r>
      <w:r>
        <w:t>de</w:t>
      </w:r>
      <w:r>
        <w:rPr>
          <w:spacing w:val="-8"/>
        </w:rPr>
        <w:t xml:space="preserve"> </w:t>
      </w:r>
      <w:r>
        <w:t>1993</w:t>
      </w:r>
      <w:r>
        <w:rPr>
          <w:spacing w:val="-7"/>
        </w:rPr>
        <w:t xml:space="preserve"> </w:t>
      </w:r>
      <w:r>
        <w:t>estipula</w:t>
      </w:r>
      <w:r>
        <w:rPr>
          <w:spacing w:val="-6"/>
        </w:rPr>
        <w:t xml:space="preserve"> </w:t>
      </w:r>
      <w:r>
        <w:t>que</w:t>
      </w:r>
      <w:r>
        <w:rPr>
          <w:spacing w:val="-8"/>
        </w:rPr>
        <w:t xml:space="preserve"> </w:t>
      </w:r>
      <w:r>
        <w:t>la</w:t>
      </w:r>
      <w:r>
        <w:rPr>
          <w:spacing w:val="-8"/>
        </w:rPr>
        <w:t xml:space="preserve"> </w:t>
      </w:r>
      <w:r>
        <w:t>liquidación</w:t>
      </w:r>
      <w:r>
        <w:rPr>
          <w:spacing w:val="-5"/>
        </w:rPr>
        <w:t xml:space="preserve"> </w:t>
      </w:r>
      <w:r>
        <w:t>en los contratos estatales es obligatoria en las siguientes circunstancias i. Los contratos</w:t>
      </w:r>
      <w:r>
        <w:rPr>
          <w:spacing w:val="-20"/>
        </w:rPr>
        <w:t xml:space="preserve"> </w:t>
      </w:r>
      <w:r>
        <w:t>de</w:t>
      </w:r>
      <w:r>
        <w:rPr>
          <w:spacing w:val="-19"/>
        </w:rPr>
        <w:t xml:space="preserve"> </w:t>
      </w:r>
      <w:r>
        <w:t>tracto</w:t>
      </w:r>
      <w:r>
        <w:rPr>
          <w:spacing w:val="-19"/>
        </w:rPr>
        <w:t xml:space="preserve"> </w:t>
      </w:r>
      <w:r>
        <w:t>sucesivo</w:t>
      </w:r>
      <w:r>
        <w:rPr>
          <w:spacing w:val="-20"/>
        </w:rPr>
        <w:t xml:space="preserve"> </w:t>
      </w:r>
      <w:r>
        <w:t>ii.</w:t>
      </w:r>
      <w:r>
        <w:rPr>
          <w:spacing w:val="-19"/>
        </w:rPr>
        <w:t xml:space="preserve"> </w:t>
      </w:r>
      <w:r>
        <w:t>Aquellos</w:t>
      </w:r>
      <w:r>
        <w:rPr>
          <w:spacing w:val="-20"/>
        </w:rPr>
        <w:t xml:space="preserve"> </w:t>
      </w:r>
      <w:r>
        <w:t>contratos</w:t>
      </w:r>
      <w:r>
        <w:rPr>
          <w:spacing w:val="-19"/>
        </w:rPr>
        <w:t xml:space="preserve"> </w:t>
      </w:r>
      <w:r>
        <w:t>cuya</w:t>
      </w:r>
      <w:r>
        <w:rPr>
          <w:spacing w:val="-19"/>
        </w:rPr>
        <w:t xml:space="preserve"> </w:t>
      </w:r>
      <w:r>
        <w:t>ejecución</w:t>
      </w:r>
      <w:r>
        <w:rPr>
          <w:spacing w:val="-20"/>
        </w:rPr>
        <w:t xml:space="preserve"> </w:t>
      </w:r>
      <w:r>
        <w:t>o</w:t>
      </w:r>
      <w:r>
        <w:rPr>
          <w:spacing w:val="-19"/>
        </w:rPr>
        <w:t xml:space="preserve"> </w:t>
      </w:r>
      <w:r>
        <w:t>cumplimiento se prolongue en el tiempo y iii. Los demás que lo requieran</w:t>
      </w:r>
      <w:r>
        <w:rPr>
          <w:vertAlign w:val="superscript"/>
        </w:rPr>
        <w:t>9</w:t>
      </w:r>
      <w:r>
        <w:t>.</w:t>
      </w:r>
    </w:p>
    <w:p w14:paraId="777570BD" w14:textId="77777777" w:rsidR="000E2383" w:rsidRDefault="000E2383">
      <w:pPr>
        <w:pStyle w:val="Textoindependiente"/>
      </w:pPr>
    </w:p>
    <w:p w14:paraId="6F730329" w14:textId="77777777" w:rsidR="000E2383" w:rsidRDefault="000E2383">
      <w:pPr>
        <w:pStyle w:val="Textoindependiente"/>
        <w:spacing w:before="13"/>
      </w:pPr>
    </w:p>
    <w:p w14:paraId="2A4D2984" w14:textId="77777777" w:rsidR="000E2383" w:rsidRDefault="00000000">
      <w:pPr>
        <w:pStyle w:val="Ttulo1"/>
        <w:numPr>
          <w:ilvl w:val="0"/>
          <w:numId w:val="2"/>
        </w:numPr>
        <w:tabs>
          <w:tab w:val="left" w:pos="568"/>
        </w:tabs>
        <w:ind w:left="568" w:hanging="308"/>
      </w:pPr>
      <w:r>
        <w:rPr>
          <w:spacing w:val="-2"/>
        </w:rPr>
        <w:t>Referencias</w:t>
      </w:r>
      <w:r>
        <w:rPr>
          <w:spacing w:val="2"/>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14:paraId="6D3E7CE6" w14:textId="77777777" w:rsidR="000E2383" w:rsidRDefault="00000000">
      <w:pPr>
        <w:pStyle w:val="Textoindependiente"/>
        <w:spacing w:before="6"/>
        <w:rPr>
          <w:b/>
          <w:sz w:val="12"/>
        </w:rPr>
      </w:pPr>
      <w:r>
        <w:rPr>
          <w:b/>
          <w:noProof/>
          <w:sz w:val="12"/>
        </w:rPr>
        <mc:AlternateContent>
          <mc:Choice Requires="wps">
            <w:drawing>
              <wp:anchor distT="0" distB="0" distL="0" distR="0" simplePos="0" relativeHeight="487591424" behindDoc="1" locked="0" layoutInCell="1" allowOverlap="1" wp14:anchorId="42F6F311" wp14:editId="16D7B915">
                <wp:simplePos x="0" y="0"/>
                <wp:positionH relativeFrom="page">
                  <wp:posOffset>1167130</wp:posOffset>
                </wp:positionH>
                <wp:positionV relativeFrom="paragraph">
                  <wp:posOffset>115289</wp:posOffset>
                </wp:positionV>
                <wp:extent cx="5486400" cy="274002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2740025"/>
                        </a:xfrm>
                        <a:prstGeom prst="rect">
                          <a:avLst/>
                        </a:prstGeom>
                        <a:ln w="6350">
                          <a:solidFill>
                            <a:srgbClr val="000000"/>
                          </a:solidFill>
                          <a:prstDash val="dot"/>
                        </a:ln>
                      </wps:spPr>
                      <wps:txbx>
                        <w:txbxContent>
                          <w:p w14:paraId="581E4B7B" w14:textId="77777777" w:rsidR="000E2383" w:rsidRDefault="00000000">
                            <w:pPr>
                              <w:pStyle w:val="Textoindependiente"/>
                              <w:numPr>
                                <w:ilvl w:val="0"/>
                                <w:numId w:val="1"/>
                              </w:numPr>
                              <w:tabs>
                                <w:tab w:val="left" w:pos="821"/>
                              </w:tabs>
                              <w:ind w:left="821" w:hanging="359"/>
                              <w:jc w:val="both"/>
                            </w:pPr>
                            <w:r>
                              <w:t>Ley</w:t>
                            </w:r>
                            <w:r>
                              <w:rPr>
                                <w:spacing w:val="-8"/>
                              </w:rPr>
                              <w:t xml:space="preserve"> </w:t>
                            </w:r>
                            <w:r>
                              <w:t>80</w:t>
                            </w:r>
                            <w:r>
                              <w:rPr>
                                <w:spacing w:val="-7"/>
                              </w:rPr>
                              <w:t xml:space="preserve"> </w:t>
                            </w:r>
                            <w:r>
                              <w:t>de</w:t>
                            </w:r>
                            <w:r>
                              <w:rPr>
                                <w:spacing w:val="-8"/>
                              </w:rPr>
                              <w:t xml:space="preserve"> </w:t>
                            </w:r>
                            <w:r>
                              <w:t>1993,</w:t>
                            </w:r>
                            <w:r>
                              <w:rPr>
                                <w:spacing w:val="-7"/>
                              </w:rPr>
                              <w:t xml:space="preserve"> </w:t>
                            </w:r>
                            <w:r>
                              <w:t>artículos</w:t>
                            </w:r>
                            <w:r>
                              <w:rPr>
                                <w:spacing w:val="-8"/>
                              </w:rPr>
                              <w:t xml:space="preserve"> </w:t>
                            </w:r>
                            <w:r>
                              <w:t>39,</w:t>
                            </w:r>
                            <w:r>
                              <w:rPr>
                                <w:spacing w:val="-7"/>
                              </w:rPr>
                              <w:t xml:space="preserve"> </w:t>
                            </w:r>
                            <w:r>
                              <w:t>41</w:t>
                            </w:r>
                            <w:r>
                              <w:rPr>
                                <w:spacing w:val="-8"/>
                              </w:rPr>
                              <w:t xml:space="preserve"> </w:t>
                            </w:r>
                            <w:r>
                              <w:t>y</w:t>
                            </w:r>
                            <w:r>
                              <w:rPr>
                                <w:spacing w:val="-7"/>
                              </w:rPr>
                              <w:t xml:space="preserve"> </w:t>
                            </w:r>
                            <w:r>
                              <w:rPr>
                                <w:spacing w:val="-5"/>
                              </w:rPr>
                              <w:t>60.</w:t>
                            </w:r>
                          </w:p>
                          <w:p w14:paraId="1D428DD2" w14:textId="77777777" w:rsidR="000E2383" w:rsidRDefault="00000000">
                            <w:pPr>
                              <w:pStyle w:val="Textoindependiente"/>
                              <w:numPr>
                                <w:ilvl w:val="0"/>
                                <w:numId w:val="1"/>
                              </w:numPr>
                              <w:tabs>
                                <w:tab w:val="left" w:pos="821"/>
                              </w:tabs>
                              <w:spacing w:before="38"/>
                              <w:ind w:left="821" w:hanging="359"/>
                              <w:jc w:val="both"/>
                            </w:pPr>
                            <w:r>
                              <w:t>Ley</w:t>
                            </w:r>
                            <w:r>
                              <w:rPr>
                                <w:spacing w:val="-10"/>
                              </w:rPr>
                              <w:t xml:space="preserve"> </w:t>
                            </w:r>
                            <w:r>
                              <w:t>1150</w:t>
                            </w:r>
                            <w:r>
                              <w:rPr>
                                <w:spacing w:val="-10"/>
                              </w:rPr>
                              <w:t xml:space="preserve"> </w:t>
                            </w:r>
                            <w:r>
                              <w:t>de</w:t>
                            </w:r>
                            <w:r>
                              <w:rPr>
                                <w:spacing w:val="-9"/>
                              </w:rPr>
                              <w:t xml:space="preserve"> </w:t>
                            </w:r>
                            <w:r>
                              <w:t>2007,</w:t>
                            </w:r>
                            <w:r>
                              <w:rPr>
                                <w:spacing w:val="-10"/>
                              </w:rPr>
                              <w:t xml:space="preserve"> </w:t>
                            </w:r>
                            <w:r>
                              <w:t xml:space="preserve">artículo </w:t>
                            </w:r>
                            <w:r>
                              <w:rPr>
                                <w:spacing w:val="-5"/>
                              </w:rPr>
                              <w:t>11.</w:t>
                            </w:r>
                          </w:p>
                          <w:p w14:paraId="1D47667E" w14:textId="77777777" w:rsidR="000E2383" w:rsidRDefault="00000000">
                            <w:pPr>
                              <w:pStyle w:val="Textoindependiente"/>
                              <w:numPr>
                                <w:ilvl w:val="0"/>
                                <w:numId w:val="1"/>
                              </w:numPr>
                              <w:tabs>
                                <w:tab w:val="left" w:pos="823"/>
                                <w:tab w:val="left" w:pos="3073"/>
                                <w:tab w:val="left" w:pos="4405"/>
                                <w:tab w:val="left" w:pos="5657"/>
                                <w:tab w:val="left" w:pos="7718"/>
                              </w:tabs>
                              <w:spacing w:before="38" w:line="276" w:lineRule="auto"/>
                              <w:ind w:right="102"/>
                              <w:jc w:val="both"/>
                            </w:pPr>
                            <w:r>
                              <w:t xml:space="preserve">Agencia Nacional de Contratación – Colombia Compra Eficiente. Guía para la Liquidación de los Procesos de Contratación. Puede ser </w:t>
                            </w:r>
                            <w:r>
                              <w:rPr>
                                <w:spacing w:val="-2"/>
                              </w:rPr>
                              <w:t>consultada</w:t>
                            </w:r>
                            <w:r>
                              <w:tab/>
                            </w:r>
                            <w:r>
                              <w:rPr>
                                <w:spacing w:val="-6"/>
                              </w:rPr>
                              <w:t>en</w:t>
                            </w:r>
                            <w:r>
                              <w:tab/>
                            </w:r>
                            <w:r>
                              <w:rPr>
                                <w:spacing w:val="-6"/>
                              </w:rPr>
                              <w:t>el</w:t>
                            </w:r>
                            <w:r>
                              <w:tab/>
                            </w:r>
                            <w:r>
                              <w:rPr>
                                <w:spacing w:val="-2"/>
                              </w:rPr>
                              <w:t>siguiente</w:t>
                            </w:r>
                            <w:r>
                              <w:tab/>
                            </w:r>
                            <w:r>
                              <w:rPr>
                                <w:spacing w:val="-2"/>
                              </w:rPr>
                              <w:t xml:space="preserve">enlace: </w:t>
                            </w:r>
                            <w:hyperlink r:id="rId10">
                              <w:r>
                                <w:rPr>
                                  <w:color w:val="0000FF"/>
                                  <w:spacing w:val="-2"/>
                                  <w:u w:val="single" w:color="0000FF"/>
                                </w:rPr>
                                <w:t>https://colombiacompra.gov.co/sites/cce_public/files/cce_documents</w:t>
                              </w:r>
                            </w:hyperlink>
                          </w:p>
                          <w:p w14:paraId="5733A1E6" w14:textId="77777777" w:rsidR="000E2383" w:rsidRDefault="00000000">
                            <w:pPr>
                              <w:pStyle w:val="Textoindependiente"/>
                              <w:spacing w:line="265" w:lineRule="exact"/>
                              <w:ind w:left="823"/>
                            </w:pPr>
                            <w:hyperlink r:id="rId11">
                              <w:r>
                                <w:rPr>
                                  <w:color w:val="0000FF"/>
                                  <w:spacing w:val="-2"/>
                                  <w:u w:val="single" w:color="0000FF"/>
                                </w:rPr>
                                <w:t>/cce_guia_liquidacion_procesos.pdf</w:t>
                              </w:r>
                            </w:hyperlink>
                          </w:p>
                          <w:p w14:paraId="72D6E23F" w14:textId="77777777" w:rsidR="000E2383" w:rsidRDefault="00000000">
                            <w:pPr>
                              <w:pStyle w:val="Textoindependiente"/>
                              <w:numPr>
                                <w:ilvl w:val="0"/>
                                <w:numId w:val="1"/>
                              </w:numPr>
                              <w:tabs>
                                <w:tab w:val="left" w:pos="823"/>
                              </w:tabs>
                              <w:spacing w:before="40" w:line="273" w:lineRule="auto"/>
                              <w:ind w:right="101"/>
                            </w:pPr>
                            <w:r>
                              <w:t>Consejo de Estado. Sección Tercera. Subsección C. 20 de octubre de 2014, M.P: Enrique Gil Botero. Exp. 27.777</w:t>
                            </w:r>
                          </w:p>
                          <w:p w14:paraId="38B28818" w14:textId="77777777" w:rsidR="000E2383" w:rsidRDefault="00000000">
                            <w:pPr>
                              <w:pStyle w:val="Textoindependiente"/>
                              <w:numPr>
                                <w:ilvl w:val="0"/>
                                <w:numId w:val="1"/>
                              </w:numPr>
                              <w:tabs>
                                <w:tab w:val="left" w:pos="823"/>
                              </w:tabs>
                              <w:spacing w:before="3" w:line="273" w:lineRule="auto"/>
                              <w:ind w:right="101"/>
                              <w:jc w:val="both"/>
                            </w:pPr>
                            <w:r>
                              <w:t>CONSEJO</w:t>
                            </w:r>
                            <w:r>
                              <w:rPr>
                                <w:spacing w:val="-10"/>
                              </w:rPr>
                              <w:t xml:space="preserve"> </w:t>
                            </w:r>
                            <w:r>
                              <w:t>DE</w:t>
                            </w:r>
                            <w:r>
                              <w:rPr>
                                <w:spacing w:val="-11"/>
                              </w:rPr>
                              <w:t xml:space="preserve"> </w:t>
                            </w:r>
                            <w:r>
                              <w:t>ESTADO,</w:t>
                            </w:r>
                            <w:r>
                              <w:rPr>
                                <w:spacing w:val="-10"/>
                              </w:rPr>
                              <w:t xml:space="preserve"> </w:t>
                            </w:r>
                            <w:r>
                              <w:t>Sala</w:t>
                            </w:r>
                            <w:r>
                              <w:rPr>
                                <w:spacing w:val="-10"/>
                              </w:rPr>
                              <w:t xml:space="preserve"> </w:t>
                            </w:r>
                            <w:r>
                              <w:t>de</w:t>
                            </w:r>
                            <w:r>
                              <w:rPr>
                                <w:spacing w:val="-11"/>
                              </w:rPr>
                              <w:t xml:space="preserve"> </w:t>
                            </w:r>
                            <w:r>
                              <w:t>Consulta</w:t>
                            </w:r>
                            <w:r>
                              <w:rPr>
                                <w:spacing w:val="-10"/>
                              </w:rPr>
                              <w:t xml:space="preserve"> </w:t>
                            </w:r>
                            <w:r>
                              <w:t>y</w:t>
                            </w:r>
                            <w:r>
                              <w:rPr>
                                <w:spacing w:val="-11"/>
                              </w:rPr>
                              <w:t xml:space="preserve"> </w:t>
                            </w:r>
                            <w:r>
                              <w:t>Servicio</w:t>
                            </w:r>
                            <w:r>
                              <w:rPr>
                                <w:spacing w:val="-10"/>
                              </w:rPr>
                              <w:t xml:space="preserve"> </w:t>
                            </w:r>
                            <w:r>
                              <w:t>Civil.</w:t>
                            </w:r>
                            <w:r>
                              <w:rPr>
                                <w:spacing w:val="-10"/>
                              </w:rPr>
                              <w:t xml:space="preserve"> </w:t>
                            </w:r>
                            <w:r>
                              <w:t>Radicado</w:t>
                            </w:r>
                            <w:r>
                              <w:rPr>
                                <w:spacing w:val="-10"/>
                              </w:rPr>
                              <w:t xml:space="preserve"> </w:t>
                            </w:r>
                            <w:r>
                              <w:t>No. 1453. Concepto de 6 de agosto de 2003. MP. Augusto Trejos</w:t>
                            </w:r>
                          </w:p>
                          <w:p w14:paraId="341BC847" w14:textId="77777777" w:rsidR="000E2383" w:rsidRDefault="00000000">
                            <w:pPr>
                              <w:pStyle w:val="Textoindependiente"/>
                              <w:numPr>
                                <w:ilvl w:val="0"/>
                                <w:numId w:val="1"/>
                              </w:numPr>
                              <w:tabs>
                                <w:tab w:val="left" w:pos="823"/>
                              </w:tabs>
                              <w:spacing w:line="276" w:lineRule="auto"/>
                              <w:ind w:right="101"/>
                              <w:jc w:val="both"/>
                            </w:pPr>
                            <w:r>
                              <w:t>DÍAZ DÍEZ, Cristian Andrés. La liquidación. Serie: Las Cláusulas del Contrato Estatal. Medellín: Librería Jurídica Sánchez y Centro de Estudios de Derecho Administrativo –CEDA–, 2013, pp. 53-54.</w:t>
                            </w:r>
                          </w:p>
                        </w:txbxContent>
                      </wps:txbx>
                      <wps:bodyPr wrap="square" lIns="0" tIns="0" rIns="0" bIns="0" rtlCol="0">
                        <a:noAutofit/>
                      </wps:bodyPr>
                    </wps:wsp>
                  </a:graphicData>
                </a:graphic>
              </wp:anchor>
            </w:drawing>
          </mc:Choice>
          <mc:Fallback>
            <w:pict>
              <v:shape w14:anchorId="42F6F311" id="Textbox 15" o:spid="_x0000_s1028" type="#_x0000_t202" style="position:absolute;margin-left:91.9pt;margin-top:9.1pt;width:6in;height:215.7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" filled="f" strokeweight=".5pt">
                <v:stroke dashstyle="dot"/>
                <v:path arrowok="t"/>
                <v:textbox inset="0,0,0,0">
                  <w:txbxContent>
                    <w:p w14:paraId="581E4B7B" w14:textId="77777777" w:rsidR="000E2383" w:rsidRDefault="00000000">
                      <w:pPr>
                        <w:pStyle w:val="Textoindependiente"/>
                        <w:numPr>
                          <w:ilvl w:val="0"/>
                          <w:numId w:val="1"/>
                        </w:numPr>
                        <w:tabs>
                          <w:tab w:val="left" w:pos="821"/>
                        </w:tabs>
                        <w:ind w:left="821" w:hanging="359"/>
                        <w:jc w:val="both"/>
                      </w:pPr>
                      <w:r>
                        <w:t>Ley</w:t>
                      </w:r>
                      <w:r>
                        <w:rPr>
                          <w:spacing w:val="-8"/>
                        </w:rPr>
                        <w:t xml:space="preserve"> </w:t>
                      </w:r>
                      <w:r>
                        <w:t>80</w:t>
                      </w:r>
                      <w:r>
                        <w:rPr>
                          <w:spacing w:val="-7"/>
                        </w:rPr>
                        <w:t xml:space="preserve"> </w:t>
                      </w:r>
                      <w:r>
                        <w:t>de</w:t>
                      </w:r>
                      <w:r>
                        <w:rPr>
                          <w:spacing w:val="-8"/>
                        </w:rPr>
                        <w:t xml:space="preserve"> </w:t>
                      </w:r>
                      <w:r>
                        <w:t>1993,</w:t>
                      </w:r>
                      <w:r>
                        <w:rPr>
                          <w:spacing w:val="-7"/>
                        </w:rPr>
                        <w:t xml:space="preserve"> </w:t>
                      </w:r>
                      <w:r>
                        <w:t>artículos</w:t>
                      </w:r>
                      <w:r>
                        <w:rPr>
                          <w:spacing w:val="-8"/>
                        </w:rPr>
                        <w:t xml:space="preserve"> </w:t>
                      </w:r>
                      <w:r>
                        <w:t>39,</w:t>
                      </w:r>
                      <w:r>
                        <w:rPr>
                          <w:spacing w:val="-7"/>
                        </w:rPr>
                        <w:t xml:space="preserve"> </w:t>
                      </w:r>
                      <w:r>
                        <w:t>41</w:t>
                      </w:r>
                      <w:r>
                        <w:rPr>
                          <w:spacing w:val="-8"/>
                        </w:rPr>
                        <w:t xml:space="preserve"> </w:t>
                      </w:r>
                      <w:r>
                        <w:t>y</w:t>
                      </w:r>
                      <w:r>
                        <w:rPr>
                          <w:spacing w:val="-7"/>
                        </w:rPr>
                        <w:t xml:space="preserve"> </w:t>
                      </w:r>
                      <w:r>
                        <w:rPr>
                          <w:spacing w:val="-5"/>
                        </w:rPr>
                        <w:t>60.</w:t>
                      </w:r>
                    </w:p>
                    <w:p w14:paraId="1D428DD2" w14:textId="77777777" w:rsidR="000E2383" w:rsidRDefault="00000000">
                      <w:pPr>
                        <w:pStyle w:val="Textoindependiente"/>
                        <w:numPr>
                          <w:ilvl w:val="0"/>
                          <w:numId w:val="1"/>
                        </w:numPr>
                        <w:tabs>
                          <w:tab w:val="left" w:pos="821"/>
                        </w:tabs>
                        <w:spacing w:before="38"/>
                        <w:ind w:left="821" w:hanging="359"/>
                        <w:jc w:val="both"/>
                      </w:pPr>
                      <w:r>
                        <w:t>Ley</w:t>
                      </w:r>
                      <w:r>
                        <w:rPr>
                          <w:spacing w:val="-10"/>
                        </w:rPr>
                        <w:t xml:space="preserve"> </w:t>
                      </w:r>
                      <w:r>
                        <w:t>1150</w:t>
                      </w:r>
                      <w:r>
                        <w:rPr>
                          <w:spacing w:val="-10"/>
                        </w:rPr>
                        <w:t xml:space="preserve"> </w:t>
                      </w:r>
                      <w:r>
                        <w:t>de</w:t>
                      </w:r>
                      <w:r>
                        <w:rPr>
                          <w:spacing w:val="-9"/>
                        </w:rPr>
                        <w:t xml:space="preserve"> </w:t>
                      </w:r>
                      <w:r>
                        <w:t>2007,</w:t>
                      </w:r>
                      <w:r>
                        <w:rPr>
                          <w:spacing w:val="-10"/>
                        </w:rPr>
                        <w:t xml:space="preserve"> </w:t>
                      </w:r>
                      <w:r>
                        <w:t xml:space="preserve">artículo </w:t>
                      </w:r>
                      <w:r>
                        <w:rPr>
                          <w:spacing w:val="-5"/>
                        </w:rPr>
                        <w:t>11.</w:t>
                      </w:r>
                    </w:p>
                    <w:p w14:paraId="1D47667E" w14:textId="77777777" w:rsidR="000E2383" w:rsidRDefault="00000000">
                      <w:pPr>
                        <w:pStyle w:val="Textoindependiente"/>
                        <w:numPr>
                          <w:ilvl w:val="0"/>
                          <w:numId w:val="1"/>
                        </w:numPr>
                        <w:tabs>
                          <w:tab w:val="left" w:pos="823"/>
                          <w:tab w:val="left" w:pos="3073"/>
                          <w:tab w:val="left" w:pos="4405"/>
                          <w:tab w:val="left" w:pos="5657"/>
                          <w:tab w:val="left" w:pos="7718"/>
                        </w:tabs>
                        <w:spacing w:before="38" w:line="276" w:lineRule="auto"/>
                        <w:ind w:right="102"/>
                        <w:jc w:val="both"/>
                      </w:pPr>
                      <w:r>
                        <w:t xml:space="preserve">Agencia Nacional de Contratación – Colombia Compra Eficiente. Guía para la Liquidación de los Procesos de Contratación. Puede ser </w:t>
                      </w:r>
                      <w:r>
                        <w:rPr>
                          <w:spacing w:val="-2"/>
                        </w:rPr>
                        <w:t>consultada</w:t>
                      </w:r>
                      <w:r>
                        <w:tab/>
                      </w:r>
                      <w:r>
                        <w:rPr>
                          <w:spacing w:val="-6"/>
                        </w:rPr>
                        <w:t>en</w:t>
                      </w:r>
                      <w:r>
                        <w:tab/>
                      </w:r>
                      <w:r>
                        <w:rPr>
                          <w:spacing w:val="-6"/>
                        </w:rPr>
                        <w:t>el</w:t>
                      </w:r>
                      <w:r>
                        <w:tab/>
                      </w:r>
                      <w:r>
                        <w:rPr>
                          <w:spacing w:val="-2"/>
                        </w:rPr>
                        <w:t>siguiente</w:t>
                      </w:r>
                      <w:r>
                        <w:tab/>
                      </w:r>
                      <w:r>
                        <w:rPr>
                          <w:spacing w:val="-2"/>
                        </w:rPr>
                        <w:t xml:space="preserve">enlace: </w:t>
                      </w:r>
                      <w:hyperlink r:id="rId12">
                        <w:r>
                          <w:rPr>
                            <w:color w:val="0000FF"/>
                            <w:spacing w:val="-2"/>
                            <w:u w:val="single" w:color="0000FF"/>
                          </w:rPr>
                          <w:t>https://colombiacompra.gov.co/sites/cce_public/files/cce_documents</w:t>
                        </w:r>
                      </w:hyperlink>
                    </w:p>
                    <w:p w14:paraId="5733A1E6" w14:textId="77777777" w:rsidR="000E2383" w:rsidRDefault="00000000">
                      <w:pPr>
                        <w:pStyle w:val="Textoindependiente"/>
                        <w:spacing w:line="265" w:lineRule="exact"/>
                        <w:ind w:left="823"/>
                      </w:pPr>
                      <w:hyperlink r:id="rId13">
                        <w:r>
                          <w:rPr>
                            <w:color w:val="0000FF"/>
                            <w:spacing w:val="-2"/>
                            <w:u w:val="single" w:color="0000FF"/>
                          </w:rPr>
                          <w:t>/cce_guia_liquidacion_procesos.pdf</w:t>
                        </w:r>
                      </w:hyperlink>
                    </w:p>
                    <w:p w14:paraId="72D6E23F" w14:textId="77777777" w:rsidR="000E2383" w:rsidRDefault="00000000">
                      <w:pPr>
                        <w:pStyle w:val="Textoindependiente"/>
                        <w:numPr>
                          <w:ilvl w:val="0"/>
                          <w:numId w:val="1"/>
                        </w:numPr>
                        <w:tabs>
                          <w:tab w:val="left" w:pos="823"/>
                        </w:tabs>
                        <w:spacing w:before="40" w:line="273" w:lineRule="auto"/>
                        <w:ind w:right="101"/>
                      </w:pPr>
                      <w:r>
                        <w:t>Consejo de Estado. Sección Tercera. Subsección C. 20 de octubre de 2014, M.P: Enrique Gil Botero. Exp. 27.777</w:t>
                      </w:r>
                    </w:p>
                    <w:p w14:paraId="38B28818" w14:textId="77777777" w:rsidR="000E2383" w:rsidRDefault="00000000">
                      <w:pPr>
                        <w:pStyle w:val="Textoindependiente"/>
                        <w:numPr>
                          <w:ilvl w:val="0"/>
                          <w:numId w:val="1"/>
                        </w:numPr>
                        <w:tabs>
                          <w:tab w:val="left" w:pos="823"/>
                        </w:tabs>
                        <w:spacing w:before="3" w:line="273" w:lineRule="auto"/>
                        <w:ind w:right="101"/>
                        <w:jc w:val="both"/>
                      </w:pPr>
                      <w:r>
                        <w:t>CONSEJO</w:t>
                      </w:r>
                      <w:r>
                        <w:rPr>
                          <w:spacing w:val="-10"/>
                        </w:rPr>
                        <w:t xml:space="preserve"> </w:t>
                      </w:r>
                      <w:r>
                        <w:t>DE</w:t>
                      </w:r>
                      <w:r>
                        <w:rPr>
                          <w:spacing w:val="-11"/>
                        </w:rPr>
                        <w:t xml:space="preserve"> </w:t>
                      </w:r>
                      <w:r>
                        <w:t>ESTADO,</w:t>
                      </w:r>
                      <w:r>
                        <w:rPr>
                          <w:spacing w:val="-10"/>
                        </w:rPr>
                        <w:t xml:space="preserve"> </w:t>
                      </w:r>
                      <w:r>
                        <w:t>Sala</w:t>
                      </w:r>
                      <w:r>
                        <w:rPr>
                          <w:spacing w:val="-10"/>
                        </w:rPr>
                        <w:t xml:space="preserve"> </w:t>
                      </w:r>
                      <w:r>
                        <w:t>de</w:t>
                      </w:r>
                      <w:r>
                        <w:rPr>
                          <w:spacing w:val="-11"/>
                        </w:rPr>
                        <w:t xml:space="preserve"> </w:t>
                      </w:r>
                      <w:r>
                        <w:t>Consulta</w:t>
                      </w:r>
                      <w:r>
                        <w:rPr>
                          <w:spacing w:val="-10"/>
                        </w:rPr>
                        <w:t xml:space="preserve"> </w:t>
                      </w:r>
                      <w:r>
                        <w:t>y</w:t>
                      </w:r>
                      <w:r>
                        <w:rPr>
                          <w:spacing w:val="-11"/>
                        </w:rPr>
                        <w:t xml:space="preserve"> </w:t>
                      </w:r>
                      <w:r>
                        <w:t>Servicio</w:t>
                      </w:r>
                      <w:r>
                        <w:rPr>
                          <w:spacing w:val="-10"/>
                        </w:rPr>
                        <w:t xml:space="preserve"> </w:t>
                      </w:r>
                      <w:r>
                        <w:t>Civil.</w:t>
                      </w:r>
                      <w:r>
                        <w:rPr>
                          <w:spacing w:val="-10"/>
                        </w:rPr>
                        <w:t xml:space="preserve"> </w:t>
                      </w:r>
                      <w:r>
                        <w:t>Radicado</w:t>
                      </w:r>
                      <w:r>
                        <w:rPr>
                          <w:spacing w:val="-10"/>
                        </w:rPr>
                        <w:t xml:space="preserve"> </w:t>
                      </w:r>
                      <w:r>
                        <w:t>No. 1453. Concepto de 6 de agosto de 2003. MP. Augusto Trejos</w:t>
                      </w:r>
                    </w:p>
                    <w:p w14:paraId="341BC847" w14:textId="77777777" w:rsidR="000E2383" w:rsidRDefault="00000000">
                      <w:pPr>
                        <w:pStyle w:val="Textoindependiente"/>
                        <w:numPr>
                          <w:ilvl w:val="0"/>
                          <w:numId w:val="1"/>
                        </w:numPr>
                        <w:tabs>
                          <w:tab w:val="left" w:pos="823"/>
                        </w:tabs>
                        <w:spacing w:line="276" w:lineRule="auto"/>
                        <w:ind w:right="101"/>
                        <w:jc w:val="both"/>
                      </w:pPr>
                      <w:r>
                        <w:t>DÍAZ DÍEZ, Cristian Andrés. La liquidación. Serie: Las Cláusulas del Contrato Estatal. Medellín: Librería Jurídica Sánchez y Centro de Estudios de Derecho Administrativo –CEDA–, 2013, pp. 53-54.</w:t>
                      </w:r>
                    </w:p>
                  </w:txbxContent>
                </v:textbox>
                <w10:wrap type="topAndBottom" anchorx="page"/>
              </v:shape>
            </w:pict>
          </mc:Fallback>
        </mc:AlternateContent>
      </w:r>
    </w:p>
    <w:p w14:paraId="114A7C7E" w14:textId="77777777" w:rsidR="000E2383" w:rsidRDefault="000E2383">
      <w:pPr>
        <w:pStyle w:val="Textoindependiente"/>
        <w:rPr>
          <w:b/>
          <w:sz w:val="20"/>
        </w:rPr>
      </w:pPr>
    </w:p>
    <w:p w14:paraId="7196A7D7" w14:textId="77777777" w:rsidR="000E2383" w:rsidRDefault="000E2383">
      <w:pPr>
        <w:pStyle w:val="Textoindependiente"/>
        <w:rPr>
          <w:b/>
          <w:sz w:val="20"/>
        </w:rPr>
      </w:pPr>
    </w:p>
    <w:p w14:paraId="3BB1DA8B" w14:textId="77777777" w:rsidR="000E2383" w:rsidRDefault="000E2383">
      <w:pPr>
        <w:pStyle w:val="Textoindependiente"/>
        <w:rPr>
          <w:b/>
          <w:sz w:val="20"/>
        </w:rPr>
      </w:pPr>
    </w:p>
    <w:p w14:paraId="3119CEA7" w14:textId="77777777" w:rsidR="000E2383" w:rsidRDefault="000E2383">
      <w:pPr>
        <w:pStyle w:val="Textoindependiente"/>
        <w:rPr>
          <w:b/>
          <w:sz w:val="20"/>
        </w:rPr>
      </w:pPr>
    </w:p>
    <w:p w14:paraId="4619B36F" w14:textId="77777777" w:rsidR="000E2383" w:rsidRDefault="000E2383">
      <w:pPr>
        <w:pStyle w:val="Textoindependiente"/>
        <w:rPr>
          <w:b/>
          <w:sz w:val="20"/>
        </w:rPr>
      </w:pPr>
    </w:p>
    <w:p w14:paraId="63059033" w14:textId="77777777" w:rsidR="000E2383" w:rsidRDefault="000E2383">
      <w:pPr>
        <w:pStyle w:val="Textoindependiente"/>
        <w:rPr>
          <w:b/>
          <w:sz w:val="20"/>
        </w:rPr>
      </w:pPr>
    </w:p>
    <w:p w14:paraId="6779DD6D" w14:textId="77777777" w:rsidR="000E2383" w:rsidRDefault="000E2383">
      <w:pPr>
        <w:pStyle w:val="Textoindependiente"/>
        <w:rPr>
          <w:b/>
          <w:sz w:val="20"/>
        </w:rPr>
      </w:pPr>
    </w:p>
    <w:p w14:paraId="493083D3" w14:textId="77777777" w:rsidR="000E2383" w:rsidRDefault="000E2383">
      <w:pPr>
        <w:pStyle w:val="Textoindependiente"/>
        <w:rPr>
          <w:b/>
          <w:sz w:val="20"/>
        </w:rPr>
      </w:pPr>
    </w:p>
    <w:p w14:paraId="653E1EB3" w14:textId="77777777" w:rsidR="000E2383" w:rsidRDefault="000E2383">
      <w:pPr>
        <w:pStyle w:val="Textoindependiente"/>
        <w:rPr>
          <w:b/>
          <w:sz w:val="20"/>
        </w:rPr>
      </w:pPr>
    </w:p>
    <w:p w14:paraId="1B2CAC32" w14:textId="77777777" w:rsidR="000E2383" w:rsidRDefault="00000000">
      <w:pPr>
        <w:pStyle w:val="Textoindependiente"/>
        <w:spacing w:before="35"/>
        <w:rPr>
          <w:b/>
          <w:sz w:val="20"/>
        </w:rPr>
      </w:pPr>
      <w:r>
        <w:rPr>
          <w:b/>
          <w:noProof/>
          <w:sz w:val="20"/>
        </w:rPr>
        <mc:AlternateContent>
          <mc:Choice Requires="wps">
            <w:drawing>
              <wp:anchor distT="0" distB="0" distL="0" distR="0" simplePos="0" relativeHeight="487591936" behindDoc="1" locked="0" layoutInCell="1" allowOverlap="1" wp14:anchorId="6CE40F4D" wp14:editId="042BF16A">
                <wp:simplePos x="0" y="0"/>
                <wp:positionH relativeFrom="page">
                  <wp:posOffset>1080135</wp:posOffset>
                </wp:positionH>
                <wp:positionV relativeFrom="paragraph">
                  <wp:posOffset>191817</wp:posOffset>
                </wp:positionV>
                <wp:extent cx="18288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9D7017" id="Graphic 16" o:spid="_x0000_s1026" style="position:absolute;margin-left:85.05pt;margin-top:15.1pt;width:2in;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" path="m,l1828800,e" filled="f" strokeweight=".5pt">
                <v:path arrowok="t"/>
                <w10:wrap type="topAndBottom" anchorx="page"/>
              </v:shape>
            </w:pict>
          </mc:Fallback>
        </mc:AlternateContent>
      </w:r>
    </w:p>
    <w:p w14:paraId="1BD6B49C" w14:textId="77777777" w:rsidR="000E2383" w:rsidRDefault="00000000">
      <w:pPr>
        <w:spacing w:before="115"/>
        <w:ind w:left="260" w:right="489"/>
        <w:rPr>
          <w:rFonts w:ascii="Calibri" w:hAnsi="Calibri"/>
          <w:sz w:val="20"/>
        </w:rPr>
      </w:pPr>
      <w:r>
        <w:rPr>
          <w:rFonts w:ascii="Calibri" w:hAnsi="Calibri"/>
          <w:sz w:val="20"/>
          <w:vertAlign w:val="superscript"/>
        </w:rPr>
        <w:t>9</w:t>
      </w:r>
      <w:r>
        <w:rPr>
          <w:rFonts w:ascii="Calibri" w:hAnsi="Calibri"/>
          <w:sz w:val="20"/>
        </w:rPr>
        <w:t>Agencia</w:t>
      </w:r>
      <w:r>
        <w:rPr>
          <w:rFonts w:ascii="Calibri" w:hAnsi="Calibri"/>
          <w:spacing w:val="-5"/>
          <w:sz w:val="20"/>
        </w:rPr>
        <w:t xml:space="preserve"> </w:t>
      </w:r>
      <w:r>
        <w:rPr>
          <w:rFonts w:ascii="Calibri" w:hAnsi="Calibri"/>
          <w:sz w:val="20"/>
        </w:rPr>
        <w:t>Nacional</w:t>
      </w:r>
      <w:r>
        <w:rPr>
          <w:rFonts w:ascii="Calibri" w:hAnsi="Calibri"/>
          <w:spacing w:val="-5"/>
          <w:sz w:val="20"/>
        </w:rPr>
        <w:t xml:space="preserve"> </w:t>
      </w:r>
      <w:r>
        <w:rPr>
          <w:rFonts w:ascii="Calibri" w:hAnsi="Calibri"/>
          <w:sz w:val="20"/>
        </w:rPr>
        <w:t>de</w:t>
      </w:r>
      <w:r>
        <w:rPr>
          <w:rFonts w:ascii="Calibri" w:hAnsi="Calibri"/>
          <w:spacing w:val="-5"/>
          <w:sz w:val="20"/>
        </w:rPr>
        <w:t xml:space="preserve"> </w:t>
      </w:r>
      <w:r>
        <w:rPr>
          <w:rFonts w:ascii="Calibri" w:hAnsi="Calibri"/>
          <w:sz w:val="20"/>
        </w:rPr>
        <w:t>Contratación –</w:t>
      </w:r>
      <w:r>
        <w:rPr>
          <w:rFonts w:ascii="Calibri" w:hAnsi="Calibri"/>
          <w:spacing w:val="-5"/>
          <w:sz w:val="20"/>
        </w:rPr>
        <w:t xml:space="preserve"> </w:t>
      </w:r>
      <w:r>
        <w:rPr>
          <w:rFonts w:ascii="Calibri" w:hAnsi="Calibri"/>
          <w:sz w:val="20"/>
        </w:rPr>
        <w:t>Colombia</w:t>
      </w:r>
      <w:r>
        <w:rPr>
          <w:rFonts w:ascii="Calibri" w:hAnsi="Calibri"/>
          <w:spacing w:val="-5"/>
          <w:sz w:val="20"/>
        </w:rPr>
        <w:t xml:space="preserve"> </w:t>
      </w:r>
      <w:r>
        <w:rPr>
          <w:rFonts w:ascii="Calibri" w:hAnsi="Calibri"/>
          <w:sz w:val="20"/>
        </w:rPr>
        <w:t>Compra</w:t>
      </w:r>
      <w:r>
        <w:rPr>
          <w:rFonts w:ascii="Calibri" w:hAnsi="Calibri"/>
          <w:spacing w:val="-5"/>
          <w:sz w:val="20"/>
        </w:rPr>
        <w:t xml:space="preserve"> </w:t>
      </w:r>
      <w:r>
        <w:rPr>
          <w:rFonts w:ascii="Calibri" w:hAnsi="Calibri"/>
          <w:sz w:val="20"/>
        </w:rPr>
        <w:t>Eficiente. Guía</w:t>
      </w:r>
      <w:r>
        <w:rPr>
          <w:rFonts w:ascii="Calibri" w:hAnsi="Calibri"/>
          <w:spacing w:val="-5"/>
          <w:sz w:val="20"/>
        </w:rPr>
        <w:t xml:space="preserve"> </w:t>
      </w:r>
      <w:r>
        <w:rPr>
          <w:rFonts w:ascii="Calibri" w:hAnsi="Calibri"/>
          <w:sz w:val="20"/>
        </w:rPr>
        <w:t>para</w:t>
      </w:r>
      <w:r>
        <w:rPr>
          <w:rFonts w:ascii="Calibri" w:hAnsi="Calibri"/>
          <w:spacing w:val="-5"/>
          <w:sz w:val="20"/>
        </w:rPr>
        <w:t xml:space="preserve"> </w:t>
      </w:r>
      <w:r>
        <w:rPr>
          <w:rFonts w:ascii="Calibri" w:hAnsi="Calibri"/>
          <w:sz w:val="20"/>
        </w:rPr>
        <w:t>la</w:t>
      </w:r>
      <w:r>
        <w:rPr>
          <w:rFonts w:ascii="Calibri" w:hAnsi="Calibri"/>
          <w:spacing w:val="-2"/>
          <w:sz w:val="20"/>
        </w:rPr>
        <w:t xml:space="preserve"> </w:t>
      </w:r>
      <w:r>
        <w:rPr>
          <w:rFonts w:ascii="Calibri" w:hAnsi="Calibri"/>
          <w:sz w:val="20"/>
        </w:rPr>
        <w:t>Liquidación</w:t>
      </w:r>
      <w:r>
        <w:rPr>
          <w:rFonts w:ascii="Calibri" w:hAnsi="Calibri"/>
          <w:spacing w:val="-5"/>
          <w:sz w:val="20"/>
        </w:rPr>
        <w:t xml:space="preserve"> </w:t>
      </w:r>
      <w:r>
        <w:rPr>
          <w:rFonts w:ascii="Calibri" w:hAnsi="Calibri"/>
          <w:sz w:val="20"/>
        </w:rPr>
        <w:t>de</w:t>
      </w:r>
      <w:r>
        <w:rPr>
          <w:rFonts w:ascii="Calibri" w:hAnsi="Calibri"/>
          <w:spacing w:val="-5"/>
          <w:sz w:val="20"/>
        </w:rPr>
        <w:t xml:space="preserve"> </w:t>
      </w:r>
      <w:r>
        <w:rPr>
          <w:rFonts w:ascii="Calibri" w:hAnsi="Calibri"/>
          <w:sz w:val="20"/>
        </w:rPr>
        <w:t>los</w:t>
      </w:r>
      <w:r>
        <w:rPr>
          <w:rFonts w:ascii="Calibri" w:hAnsi="Calibri"/>
          <w:spacing w:val="-5"/>
          <w:sz w:val="20"/>
        </w:rPr>
        <w:t xml:space="preserve"> </w:t>
      </w:r>
      <w:r>
        <w:rPr>
          <w:rFonts w:ascii="Calibri" w:hAnsi="Calibri"/>
          <w:sz w:val="20"/>
        </w:rPr>
        <w:t>Procesos</w:t>
      </w:r>
      <w:r>
        <w:rPr>
          <w:rFonts w:ascii="Calibri" w:hAnsi="Calibri"/>
          <w:spacing w:val="-5"/>
          <w:sz w:val="20"/>
        </w:rPr>
        <w:t xml:space="preserve"> </w:t>
      </w:r>
      <w:r>
        <w:rPr>
          <w:rFonts w:ascii="Calibri" w:hAnsi="Calibri"/>
          <w:sz w:val="20"/>
        </w:rPr>
        <w:t xml:space="preserve">de Contratación. Puede ser consultada en el siguiente enlace: </w:t>
      </w:r>
      <w:hyperlink r:id="rId14">
        <w:r>
          <w:rPr>
            <w:rFonts w:ascii="Calibri" w:hAnsi="Calibri"/>
            <w:color w:val="0000FF"/>
            <w:spacing w:val="-2"/>
            <w:sz w:val="20"/>
            <w:u w:val="single" w:color="0000FF"/>
          </w:rPr>
          <w:t>https://colombiacompra.gov.co/sites/cce_public/files/cce_documents/cce_guia_liquidacion_procesos.pdf</w:t>
        </w:r>
      </w:hyperlink>
    </w:p>
    <w:p w14:paraId="16DB923A" w14:textId="77777777" w:rsidR="000E2383" w:rsidRDefault="000E2383">
      <w:pPr>
        <w:rPr>
          <w:rFonts w:ascii="Calibri" w:hAnsi="Calibri"/>
          <w:sz w:val="20"/>
        </w:rPr>
        <w:sectPr w:rsidR="000E2383">
          <w:pgSz w:w="12240" w:h="15840"/>
          <w:pgMar w:top="1880" w:right="720" w:bottom="1900" w:left="1440" w:header="165" w:footer="1702" w:gutter="0"/>
          <w:cols w:space="720"/>
        </w:sectPr>
      </w:pPr>
    </w:p>
    <w:p w14:paraId="00856E7A" w14:textId="77777777" w:rsidR="000E2383" w:rsidRDefault="000E2383">
      <w:pPr>
        <w:pStyle w:val="Textoindependiente"/>
        <w:spacing w:before="197"/>
        <w:rPr>
          <w:rFonts w:ascii="Calibri"/>
        </w:rPr>
      </w:pPr>
    </w:p>
    <w:p w14:paraId="19EBE2AA" w14:textId="77777777" w:rsidR="000E2383" w:rsidRDefault="00000000">
      <w:pPr>
        <w:pStyle w:val="Ttulo1"/>
        <w:numPr>
          <w:ilvl w:val="0"/>
          <w:numId w:val="2"/>
        </w:numPr>
        <w:tabs>
          <w:tab w:val="left" w:pos="569"/>
        </w:tabs>
        <w:ind w:left="569" w:hanging="309"/>
      </w:pPr>
      <w:r>
        <w:t>Doctrina</w:t>
      </w:r>
      <w:r>
        <w:rPr>
          <w:spacing w:val="-12"/>
        </w:rPr>
        <w:t xml:space="preserve"> </w:t>
      </w:r>
      <w:r>
        <w:t>de</w:t>
      </w:r>
      <w:r>
        <w:rPr>
          <w:spacing w:val="-13"/>
        </w:rPr>
        <w:t xml:space="preserve"> </w:t>
      </w:r>
      <w:r>
        <w:t>la</w:t>
      </w:r>
      <w:r>
        <w:rPr>
          <w:spacing w:val="-14"/>
        </w:rPr>
        <w:t xml:space="preserve"> </w:t>
      </w:r>
      <w:r>
        <w:t>Agencia</w:t>
      </w:r>
      <w:r>
        <w:rPr>
          <w:spacing w:val="-14"/>
        </w:rPr>
        <w:t xml:space="preserve"> </w:t>
      </w:r>
      <w:r>
        <w:t>Nacional</w:t>
      </w:r>
      <w:r>
        <w:rPr>
          <w:spacing w:val="-13"/>
        </w:rPr>
        <w:t xml:space="preserve"> </w:t>
      </w:r>
      <w:r>
        <w:t>de</w:t>
      </w:r>
      <w:r>
        <w:rPr>
          <w:spacing w:val="-14"/>
        </w:rPr>
        <w:t xml:space="preserve"> </w:t>
      </w:r>
      <w:r>
        <w:t>Contratación</w:t>
      </w:r>
      <w:r>
        <w:rPr>
          <w:spacing w:val="-14"/>
        </w:rPr>
        <w:t xml:space="preserve"> </w:t>
      </w:r>
      <w:r>
        <w:rPr>
          <w:spacing w:val="-2"/>
        </w:rPr>
        <w:t>Pública:</w:t>
      </w:r>
    </w:p>
    <w:p w14:paraId="09634AE9" w14:textId="77777777" w:rsidR="000E2383" w:rsidRDefault="000E2383">
      <w:pPr>
        <w:pStyle w:val="Textoindependiente"/>
        <w:spacing w:before="80"/>
        <w:rPr>
          <w:b/>
        </w:rPr>
      </w:pPr>
    </w:p>
    <w:p w14:paraId="413D7FA2" w14:textId="77777777" w:rsidR="000E2383" w:rsidRDefault="00000000">
      <w:pPr>
        <w:pStyle w:val="Textoindependiente"/>
        <w:tabs>
          <w:tab w:val="left" w:pos="2524"/>
          <w:tab w:val="left" w:pos="4215"/>
          <w:tab w:val="left" w:pos="5258"/>
          <w:tab w:val="left" w:pos="6859"/>
          <w:tab w:val="left" w:pos="8099"/>
        </w:tabs>
        <w:spacing w:line="276" w:lineRule="auto"/>
        <w:ind w:left="260" w:right="979"/>
        <w:jc w:val="both"/>
      </w:pPr>
      <w:r>
        <w:t>La Agencia Nacional de Contratación Pública – Colombia Compra Eficiente estudió</w:t>
      </w:r>
      <w:r>
        <w:rPr>
          <w:spacing w:val="-20"/>
        </w:rPr>
        <w:t xml:space="preserve"> </w:t>
      </w:r>
      <w:r>
        <w:t>la</w:t>
      </w:r>
      <w:r>
        <w:rPr>
          <w:spacing w:val="-19"/>
        </w:rPr>
        <w:t xml:space="preserve"> </w:t>
      </w:r>
      <w:r>
        <w:t>liquidación</w:t>
      </w:r>
      <w:r>
        <w:rPr>
          <w:spacing w:val="-19"/>
        </w:rPr>
        <w:t xml:space="preserve"> </w:t>
      </w:r>
      <w:r>
        <w:t>en</w:t>
      </w:r>
      <w:r>
        <w:rPr>
          <w:spacing w:val="-20"/>
        </w:rPr>
        <w:t xml:space="preserve"> </w:t>
      </w:r>
      <w:r>
        <w:t>los</w:t>
      </w:r>
      <w:r>
        <w:rPr>
          <w:spacing w:val="-19"/>
        </w:rPr>
        <w:t xml:space="preserve"> </w:t>
      </w:r>
      <w:r>
        <w:t>Conceptos</w:t>
      </w:r>
      <w:r>
        <w:rPr>
          <w:spacing w:val="-20"/>
        </w:rPr>
        <w:t xml:space="preserve"> </w:t>
      </w:r>
      <w:r>
        <w:t>4201912000004908</w:t>
      </w:r>
      <w:r>
        <w:rPr>
          <w:spacing w:val="-19"/>
        </w:rPr>
        <w:t xml:space="preserve"> </w:t>
      </w:r>
      <w:r>
        <w:t>del</w:t>
      </w:r>
      <w:r>
        <w:rPr>
          <w:spacing w:val="-19"/>
        </w:rPr>
        <w:t xml:space="preserve"> </w:t>
      </w:r>
      <w:r>
        <w:t>27</w:t>
      </w:r>
      <w:r>
        <w:rPr>
          <w:spacing w:val="-20"/>
        </w:rPr>
        <w:t xml:space="preserve"> </w:t>
      </w:r>
      <w:r>
        <w:t>de</w:t>
      </w:r>
      <w:r>
        <w:rPr>
          <w:spacing w:val="-19"/>
        </w:rPr>
        <w:t xml:space="preserve"> </w:t>
      </w:r>
      <w:r>
        <w:t>septiembre de 2019, CU-028 de 25 de febrero de 2020, C-221 de 21 de abril de 2020, C- 078</w:t>
      </w:r>
      <w:r>
        <w:rPr>
          <w:spacing w:val="-2"/>
        </w:rPr>
        <w:t xml:space="preserve"> </w:t>
      </w:r>
      <w:r>
        <w:t>del</w:t>
      </w:r>
      <w:r>
        <w:rPr>
          <w:spacing w:val="-2"/>
        </w:rPr>
        <w:t xml:space="preserve"> </w:t>
      </w:r>
      <w:r>
        <w:t>17</w:t>
      </w:r>
      <w:r>
        <w:rPr>
          <w:spacing w:val="-2"/>
        </w:rPr>
        <w:t xml:space="preserve"> </w:t>
      </w:r>
      <w:r>
        <w:t>de</w:t>
      </w:r>
      <w:r>
        <w:rPr>
          <w:spacing w:val="-2"/>
        </w:rPr>
        <w:t xml:space="preserve"> </w:t>
      </w:r>
      <w:r>
        <w:t>marzo</w:t>
      </w:r>
      <w:r>
        <w:rPr>
          <w:spacing w:val="-1"/>
        </w:rPr>
        <w:t xml:space="preserve"> </w:t>
      </w:r>
      <w:r>
        <w:t>de</w:t>
      </w:r>
      <w:r>
        <w:rPr>
          <w:spacing w:val="-2"/>
        </w:rPr>
        <w:t xml:space="preserve"> </w:t>
      </w:r>
      <w:r>
        <w:t>2021,</w:t>
      </w:r>
      <w:r>
        <w:rPr>
          <w:spacing w:val="-1"/>
        </w:rPr>
        <w:t xml:space="preserve"> </w:t>
      </w:r>
      <w:r>
        <w:t>C-220</w:t>
      </w:r>
      <w:r>
        <w:rPr>
          <w:spacing w:val="-1"/>
        </w:rPr>
        <w:t xml:space="preserve"> </w:t>
      </w:r>
      <w:r>
        <w:t>del</w:t>
      </w:r>
      <w:r>
        <w:rPr>
          <w:spacing w:val="-2"/>
        </w:rPr>
        <w:t xml:space="preserve"> </w:t>
      </w:r>
      <w:r>
        <w:t>18</w:t>
      </w:r>
      <w:r>
        <w:rPr>
          <w:spacing w:val="-2"/>
        </w:rPr>
        <w:t xml:space="preserve"> </w:t>
      </w:r>
      <w:r>
        <w:t>de</w:t>
      </w:r>
      <w:r>
        <w:rPr>
          <w:spacing w:val="-2"/>
        </w:rPr>
        <w:t xml:space="preserve"> </w:t>
      </w:r>
      <w:r>
        <w:t>mayo</w:t>
      </w:r>
      <w:r>
        <w:rPr>
          <w:spacing w:val="-1"/>
        </w:rPr>
        <w:t xml:space="preserve"> </w:t>
      </w:r>
      <w:r>
        <w:t>de</w:t>
      </w:r>
      <w:r>
        <w:rPr>
          <w:spacing w:val="-2"/>
        </w:rPr>
        <w:t xml:space="preserve"> </w:t>
      </w:r>
      <w:r>
        <w:t>2021,</w:t>
      </w:r>
      <w:r>
        <w:rPr>
          <w:spacing w:val="-1"/>
        </w:rPr>
        <w:t xml:space="preserve"> </w:t>
      </w:r>
      <w:r>
        <w:t>C-444</w:t>
      </w:r>
      <w:r>
        <w:rPr>
          <w:spacing w:val="-1"/>
        </w:rPr>
        <w:t xml:space="preserve"> </w:t>
      </w:r>
      <w:r>
        <w:t>del</w:t>
      </w:r>
      <w:r>
        <w:rPr>
          <w:spacing w:val="-2"/>
        </w:rPr>
        <w:t xml:space="preserve"> </w:t>
      </w:r>
      <w:r>
        <w:t>23</w:t>
      </w:r>
      <w:r>
        <w:rPr>
          <w:spacing w:val="-2"/>
        </w:rPr>
        <w:t xml:space="preserve"> </w:t>
      </w:r>
      <w:r>
        <w:t>de julio</w:t>
      </w:r>
      <w:r>
        <w:rPr>
          <w:spacing w:val="-14"/>
        </w:rPr>
        <w:t xml:space="preserve"> </w:t>
      </w:r>
      <w:r>
        <w:t>de</w:t>
      </w:r>
      <w:r>
        <w:rPr>
          <w:spacing w:val="-15"/>
        </w:rPr>
        <w:t xml:space="preserve"> </w:t>
      </w:r>
      <w:r>
        <w:t>2021,</w:t>
      </w:r>
      <w:r>
        <w:rPr>
          <w:spacing w:val="-13"/>
        </w:rPr>
        <w:t xml:space="preserve"> </w:t>
      </w:r>
      <w:r>
        <w:t>C-747</w:t>
      </w:r>
      <w:r>
        <w:rPr>
          <w:spacing w:val="-14"/>
        </w:rPr>
        <w:t xml:space="preserve"> </w:t>
      </w:r>
      <w:r>
        <w:t>del</w:t>
      </w:r>
      <w:r>
        <w:rPr>
          <w:spacing w:val="-14"/>
        </w:rPr>
        <w:t xml:space="preserve"> </w:t>
      </w:r>
      <w:r>
        <w:t>8</w:t>
      </w:r>
      <w:r>
        <w:rPr>
          <w:spacing w:val="-15"/>
        </w:rPr>
        <w:t xml:space="preserve"> </w:t>
      </w:r>
      <w:r>
        <w:t>de</w:t>
      </w:r>
      <w:r>
        <w:rPr>
          <w:spacing w:val="-15"/>
        </w:rPr>
        <w:t xml:space="preserve"> </w:t>
      </w:r>
      <w:r>
        <w:t>noviembre</w:t>
      </w:r>
      <w:r>
        <w:rPr>
          <w:spacing w:val="-12"/>
        </w:rPr>
        <w:t xml:space="preserve"> </w:t>
      </w:r>
      <w:r>
        <w:t>de</w:t>
      </w:r>
      <w:r>
        <w:rPr>
          <w:spacing w:val="-15"/>
        </w:rPr>
        <w:t xml:space="preserve"> </w:t>
      </w:r>
      <w:r>
        <w:t>2022,</w:t>
      </w:r>
      <w:r>
        <w:rPr>
          <w:spacing w:val="-13"/>
        </w:rPr>
        <w:t xml:space="preserve"> </w:t>
      </w:r>
      <w:r>
        <w:t>C-739</w:t>
      </w:r>
      <w:r>
        <w:rPr>
          <w:spacing w:val="-14"/>
        </w:rPr>
        <w:t xml:space="preserve"> </w:t>
      </w:r>
      <w:r>
        <w:t>de</w:t>
      </w:r>
      <w:r>
        <w:rPr>
          <w:spacing w:val="-15"/>
        </w:rPr>
        <w:t xml:space="preserve"> </w:t>
      </w:r>
      <w:r>
        <w:t>del</w:t>
      </w:r>
      <w:r>
        <w:rPr>
          <w:spacing w:val="-14"/>
        </w:rPr>
        <w:t xml:space="preserve"> </w:t>
      </w:r>
      <w:r>
        <w:t>29</w:t>
      </w:r>
      <w:r>
        <w:rPr>
          <w:spacing w:val="-15"/>
        </w:rPr>
        <w:t xml:space="preserve"> </w:t>
      </w:r>
      <w:r>
        <w:t>de</w:t>
      </w:r>
      <w:r>
        <w:rPr>
          <w:spacing w:val="-15"/>
        </w:rPr>
        <w:t xml:space="preserve"> </w:t>
      </w:r>
      <w:r>
        <w:t>noviembre de 2022, C- 176 de 3 de mayo de 2023, C-158 del 6 de junio de 2023, C-326 del</w:t>
      </w:r>
      <w:r>
        <w:rPr>
          <w:spacing w:val="-8"/>
        </w:rPr>
        <w:t xml:space="preserve"> </w:t>
      </w:r>
      <w:r>
        <w:t>15</w:t>
      </w:r>
      <w:r>
        <w:rPr>
          <w:spacing w:val="-8"/>
        </w:rPr>
        <w:t xml:space="preserve"> </w:t>
      </w:r>
      <w:r>
        <w:t>de</w:t>
      </w:r>
      <w:r>
        <w:rPr>
          <w:spacing w:val="-9"/>
        </w:rPr>
        <w:t xml:space="preserve"> </w:t>
      </w:r>
      <w:r>
        <w:t>agosto</w:t>
      </w:r>
      <w:r>
        <w:rPr>
          <w:spacing w:val="-7"/>
        </w:rPr>
        <w:t xml:space="preserve"> </w:t>
      </w:r>
      <w:r>
        <w:t>de</w:t>
      </w:r>
      <w:r>
        <w:rPr>
          <w:spacing w:val="-9"/>
        </w:rPr>
        <w:t xml:space="preserve"> </w:t>
      </w:r>
      <w:r>
        <w:t>2024,</w:t>
      </w:r>
      <w:r>
        <w:rPr>
          <w:spacing w:val="-7"/>
        </w:rPr>
        <w:t xml:space="preserve"> </w:t>
      </w:r>
      <w:r>
        <w:t>C-568</w:t>
      </w:r>
      <w:r>
        <w:rPr>
          <w:spacing w:val="-7"/>
        </w:rPr>
        <w:t xml:space="preserve"> </w:t>
      </w:r>
      <w:r>
        <w:t>del</w:t>
      </w:r>
      <w:r>
        <w:rPr>
          <w:spacing w:val="-8"/>
        </w:rPr>
        <w:t xml:space="preserve"> </w:t>
      </w:r>
      <w:r>
        <w:t>18</w:t>
      </w:r>
      <w:r>
        <w:rPr>
          <w:spacing w:val="-8"/>
        </w:rPr>
        <w:t xml:space="preserve"> </w:t>
      </w:r>
      <w:r>
        <w:t>de</w:t>
      </w:r>
      <w:r>
        <w:rPr>
          <w:spacing w:val="-9"/>
        </w:rPr>
        <w:t xml:space="preserve"> </w:t>
      </w:r>
      <w:r>
        <w:t>octubre</w:t>
      </w:r>
      <w:r>
        <w:rPr>
          <w:spacing w:val="-7"/>
        </w:rPr>
        <w:t xml:space="preserve"> </w:t>
      </w:r>
      <w:r>
        <w:t>de</w:t>
      </w:r>
      <w:r>
        <w:rPr>
          <w:spacing w:val="-9"/>
        </w:rPr>
        <w:t xml:space="preserve"> </w:t>
      </w:r>
      <w:r>
        <w:t>2024</w:t>
      </w:r>
      <w:r>
        <w:rPr>
          <w:spacing w:val="-8"/>
        </w:rPr>
        <w:t xml:space="preserve"> </w:t>
      </w:r>
      <w:r>
        <w:t>y</w:t>
      </w:r>
      <w:r>
        <w:rPr>
          <w:spacing w:val="-9"/>
        </w:rPr>
        <w:t xml:space="preserve"> </w:t>
      </w:r>
      <w:r>
        <w:t>el</w:t>
      </w:r>
      <w:r>
        <w:rPr>
          <w:spacing w:val="-8"/>
        </w:rPr>
        <w:t xml:space="preserve"> </w:t>
      </w:r>
      <w:r>
        <w:t>C-774</w:t>
      </w:r>
      <w:r>
        <w:rPr>
          <w:spacing w:val="-7"/>
        </w:rPr>
        <w:t xml:space="preserve"> </w:t>
      </w:r>
      <w:r>
        <w:t>de</w:t>
      </w:r>
      <w:r>
        <w:rPr>
          <w:spacing w:val="-9"/>
        </w:rPr>
        <w:t xml:space="preserve"> </w:t>
      </w:r>
      <w:r>
        <w:t>20</w:t>
      </w:r>
      <w:r>
        <w:rPr>
          <w:spacing w:val="-8"/>
        </w:rPr>
        <w:t xml:space="preserve"> </w:t>
      </w:r>
      <w:r>
        <w:t>de noviembre de 2024. Estos y otros conceptos se encuentran disponibles para consulta en el Sistema de Relatoría de la Agencia, en el cual también podrás encontrar</w:t>
      </w:r>
      <w:r>
        <w:rPr>
          <w:spacing w:val="-11"/>
        </w:rPr>
        <w:t xml:space="preserve"> </w:t>
      </w:r>
      <w:r>
        <w:t>jurisprudencia</w:t>
      </w:r>
      <w:r>
        <w:rPr>
          <w:spacing w:val="-9"/>
        </w:rPr>
        <w:t xml:space="preserve"> </w:t>
      </w:r>
      <w:r>
        <w:t>del</w:t>
      </w:r>
      <w:r>
        <w:rPr>
          <w:spacing w:val="-12"/>
        </w:rPr>
        <w:t xml:space="preserve"> </w:t>
      </w:r>
      <w:r>
        <w:t>Consejo</w:t>
      </w:r>
      <w:r>
        <w:rPr>
          <w:spacing w:val="-12"/>
        </w:rPr>
        <w:t xml:space="preserve"> </w:t>
      </w:r>
      <w:r>
        <w:t>de</w:t>
      </w:r>
      <w:r>
        <w:rPr>
          <w:spacing w:val="-12"/>
        </w:rPr>
        <w:t xml:space="preserve"> </w:t>
      </w:r>
      <w:r>
        <w:t>Estado,</w:t>
      </w:r>
      <w:r>
        <w:rPr>
          <w:spacing w:val="-12"/>
        </w:rPr>
        <w:t xml:space="preserve"> </w:t>
      </w:r>
      <w:r>
        <w:t>laudos</w:t>
      </w:r>
      <w:r>
        <w:rPr>
          <w:spacing w:val="-12"/>
        </w:rPr>
        <w:t xml:space="preserve"> </w:t>
      </w:r>
      <w:r>
        <w:t>arbitrales</w:t>
      </w:r>
      <w:r>
        <w:rPr>
          <w:spacing w:val="-11"/>
        </w:rPr>
        <w:t xml:space="preserve"> </w:t>
      </w:r>
      <w:r>
        <w:t>y</w:t>
      </w:r>
      <w:r>
        <w:rPr>
          <w:spacing w:val="-13"/>
        </w:rPr>
        <w:t xml:space="preserve"> </w:t>
      </w:r>
      <w:r>
        <w:t>la</w:t>
      </w:r>
      <w:r>
        <w:rPr>
          <w:spacing w:val="-12"/>
        </w:rPr>
        <w:t xml:space="preserve"> </w:t>
      </w:r>
      <w:r>
        <w:t xml:space="preserve">normativa de la contratación concordada con la doctrina de la Subdirección de Gestión </w:t>
      </w:r>
      <w:r>
        <w:rPr>
          <w:spacing w:val="-2"/>
        </w:rPr>
        <w:t>Contractual.</w:t>
      </w:r>
      <w:r>
        <w:tab/>
      </w:r>
      <w:r>
        <w:rPr>
          <w:spacing w:val="-2"/>
        </w:rPr>
        <w:t>Accede</w:t>
      </w:r>
      <w:r>
        <w:tab/>
      </w:r>
      <w:r>
        <w:rPr>
          <w:spacing w:val="-10"/>
        </w:rPr>
        <w:t>a</w:t>
      </w:r>
      <w:r>
        <w:tab/>
      </w:r>
      <w:r>
        <w:rPr>
          <w:spacing w:val="-2"/>
        </w:rPr>
        <w:t>través</w:t>
      </w:r>
      <w:r>
        <w:tab/>
      </w:r>
      <w:r>
        <w:rPr>
          <w:spacing w:val="-4"/>
        </w:rPr>
        <w:t>del</w:t>
      </w:r>
      <w:r>
        <w:tab/>
      </w:r>
      <w:r>
        <w:rPr>
          <w:spacing w:val="-2"/>
        </w:rPr>
        <w:t xml:space="preserve">siguiente </w:t>
      </w:r>
      <w:r>
        <w:t xml:space="preserve">enlace: </w:t>
      </w:r>
      <w:hyperlink r:id="rId15">
        <w:r>
          <w:rPr>
            <w:u w:val="single"/>
          </w:rPr>
          <w:t>https://relatoria.colombiacompra.gov.co/</w:t>
        </w:r>
      </w:hyperlink>
    </w:p>
    <w:p w14:paraId="6F5647C6" w14:textId="77777777" w:rsidR="000E2383" w:rsidRDefault="000E2383">
      <w:pPr>
        <w:pStyle w:val="Textoindependiente"/>
        <w:spacing w:before="40"/>
      </w:pPr>
    </w:p>
    <w:p w14:paraId="5C0C57E3" w14:textId="77777777" w:rsidR="000E2383" w:rsidRDefault="00000000">
      <w:pPr>
        <w:pStyle w:val="Textoindependiente"/>
        <w:tabs>
          <w:tab w:val="left" w:pos="1506"/>
          <w:tab w:val="left" w:pos="2493"/>
          <w:tab w:val="left" w:pos="3822"/>
          <w:tab w:val="left" w:pos="4330"/>
          <w:tab w:val="left" w:pos="5448"/>
          <w:tab w:val="left" w:pos="7006"/>
          <w:tab w:val="left" w:pos="7592"/>
          <w:tab w:val="left" w:pos="8099"/>
        </w:tabs>
        <w:spacing w:before="1" w:line="276" w:lineRule="auto"/>
        <w:ind w:left="260" w:right="979"/>
      </w:pPr>
      <w:r>
        <w:t>Le</w:t>
      </w:r>
      <w:r>
        <w:rPr>
          <w:spacing w:val="38"/>
        </w:rPr>
        <w:t xml:space="preserve"> </w:t>
      </w:r>
      <w:r>
        <w:t>informamos</w:t>
      </w:r>
      <w:r>
        <w:rPr>
          <w:spacing w:val="40"/>
        </w:rPr>
        <w:t xml:space="preserve"> </w:t>
      </w:r>
      <w:r>
        <w:t>que</w:t>
      </w:r>
      <w:r>
        <w:rPr>
          <w:spacing w:val="39"/>
        </w:rPr>
        <w:t xml:space="preserve"> </w:t>
      </w:r>
      <w:r>
        <w:t>ya</w:t>
      </w:r>
      <w:r>
        <w:rPr>
          <w:spacing w:val="38"/>
        </w:rPr>
        <w:t xml:space="preserve"> </w:t>
      </w:r>
      <w:r>
        <w:t>se</w:t>
      </w:r>
      <w:r>
        <w:rPr>
          <w:spacing w:val="38"/>
        </w:rPr>
        <w:t xml:space="preserve"> </w:t>
      </w:r>
      <w:r>
        <w:t>encuentra</w:t>
      </w:r>
      <w:r>
        <w:rPr>
          <w:spacing w:val="40"/>
        </w:rPr>
        <w:t xml:space="preserve"> </w:t>
      </w:r>
      <w:r>
        <w:t>disponible</w:t>
      </w:r>
      <w:r>
        <w:rPr>
          <w:spacing w:val="40"/>
        </w:rPr>
        <w:t xml:space="preserve"> </w:t>
      </w:r>
      <w:r>
        <w:t>la</w:t>
      </w:r>
      <w:r>
        <w:rPr>
          <w:spacing w:val="-3"/>
        </w:rPr>
        <w:t xml:space="preserve"> </w:t>
      </w:r>
      <w:r>
        <w:rPr>
          <w:b/>
        </w:rPr>
        <w:t>Guía</w:t>
      </w:r>
      <w:r>
        <w:rPr>
          <w:b/>
          <w:spacing w:val="39"/>
        </w:rPr>
        <w:t xml:space="preserve"> </w:t>
      </w:r>
      <w:r>
        <w:rPr>
          <w:b/>
        </w:rPr>
        <w:t>para</w:t>
      </w:r>
      <w:r>
        <w:rPr>
          <w:b/>
          <w:spacing w:val="39"/>
        </w:rPr>
        <w:t xml:space="preserve"> </w:t>
      </w:r>
      <w:r>
        <w:rPr>
          <w:b/>
        </w:rPr>
        <w:t>el</w:t>
      </w:r>
      <w:r>
        <w:rPr>
          <w:b/>
          <w:spacing w:val="38"/>
        </w:rPr>
        <w:t xml:space="preserve"> </w:t>
      </w:r>
      <w:r>
        <w:rPr>
          <w:b/>
        </w:rPr>
        <w:t>manejo</w:t>
      </w:r>
      <w:r>
        <w:rPr>
          <w:b/>
          <w:spacing w:val="40"/>
        </w:rPr>
        <w:t xml:space="preserve"> </w:t>
      </w:r>
      <w:r>
        <w:rPr>
          <w:b/>
        </w:rPr>
        <w:t>de ofertas</w:t>
      </w:r>
      <w:r>
        <w:rPr>
          <w:b/>
          <w:spacing w:val="80"/>
        </w:rPr>
        <w:t xml:space="preserve"> </w:t>
      </w:r>
      <w:r>
        <w:rPr>
          <w:b/>
        </w:rPr>
        <w:t>artificialmente</w:t>
      </w:r>
      <w:r>
        <w:rPr>
          <w:b/>
          <w:spacing w:val="80"/>
        </w:rPr>
        <w:t xml:space="preserve"> </w:t>
      </w:r>
      <w:r>
        <w:rPr>
          <w:b/>
        </w:rPr>
        <w:t>bajas</w:t>
      </w:r>
      <w:r>
        <w:rPr>
          <w:b/>
          <w:spacing w:val="80"/>
        </w:rPr>
        <w:t xml:space="preserve"> </w:t>
      </w:r>
      <w:r>
        <w:rPr>
          <w:b/>
        </w:rPr>
        <w:t>en</w:t>
      </w:r>
      <w:r>
        <w:rPr>
          <w:b/>
          <w:spacing w:val="80"/>
        </w:rPr>
        <w:t xml:space="preserve"> </w:t>
      </w:r>
      <w:r>
        <w:rPr>
          <w:b/>
        </w:rPr>
        <w:t>Procesos</w:t>
      </w:r>
      <w:r>
        <w:rPr>
          <w:b/>
          <w:spacing w:val="80"/>
        </w:rPr>
        <w:t xml:space="preserve"> </w:t>
      </w:r>
      <w:r>
        <w:rPr>
          <w:b/>
        </w:rPr>
        <w:t>de</w:t>
      </w:r>
      <w:r>
        <w:rPr>
          <w:b/>
          <w:spacing w:val="80"/>
        </w:rPr>
        <w:t xml:space="preserve"> </w:t>
      </w:r>
      <w:r>
        <w:rPr>
          <w:b/>
        </w:rPr>
        <w:t xml:space="preserve">Contratación. </w:t>
      </w:r>
      <w:r>
        <w:t>En</w:t>
      </w:r>
      <w:r>
        <w:rPr>
          <w:spacing w:val="80"/>
        </w:rPr>
        <w:t xml:space="preserve"> </w:t>
      </w:r>
      <w:r>
        <w:t>este documento</w:t>
      </w:r>
      <w:r>
        <w:rPr>
          <w:spacing w:val="80"/>
        </w:rPr>
        <w:t xml:space="preserve"> </w:t>
      </w:r>
      <w:r>
        <w:t>podrás</w:t>
      </w:r>
      <w:r>
        <w:rPr>
          <w:spacing w:val="80"/>
        </w:rPr>
        <w:t xml:space="preserve"> </w:t>
      </w:r>
      <w:r>
        <w:t>consultar</w:t>
      </w:r>
      <w:r>
        <w:rPr>
          <w:spacing w:val="80"/>
        </w:rPr>
        <w:t xml:space="preserve"> </w:t>
      </w:r>
      <w:r>
        <w:t>una</w:t>
      </w:r>
      <w:r>
        <w:rPr>
          <w:spacing w:val="79"/>
        </w:rPr>
        <w:t xml:space="preserve"> </w:t>
      </w:r>
      <w:r>
        <w:t>serie</w:t>
      </w:r>
      <w:r>
        <w:rPr>
          <w:spacing w:val="80"/>
        </w:rPr>
        <w:t xml:space="preserve"> </w:t>
      </w:r>
      <w:r>
        <w:t>de</w:t>
      </w:r>
      <w:r>
        <w:rPr>
          <w:spacing w:val="79"/>
        </w:rPr>
        <w:t xml:space="preserve"> </w:t>
      </w:r>
      <w:r>
        <w:t>pautas</w:t>
      </w:r>
      <w:r>
        <w:rPr>
          <w:spacing w:val="80"/>
        </w:rPr>
        <w:t xml:space="preserve"> </w:t>
      </w:r>
      <w:r>
        <w:t>para</w:t>
      </w:r>
      <w:r>
        <w:rPr>
          <w:spacing w:val="79"/>
        </w:rPr>
        <w:t xml:space="preserve"> </w:t>
      </w:r>
      <w:r>
        <w:t>el</w:t>
      </w:r>
      <w:r>
        <w:rPr>
          <w:spacing w:val="79"/>
        </w:rPr>
        <w:t xml:space="preserve"> </w:t>
      </w:r>
      <w:r>
        <w:t>manejo</w:t>
      </w:r>
      <w:r>
        <w:rPr>
          <w:spacing w:val="80"/>
        </w:rPr>
        <w:t xml:space="preserve"> </w:t>
      </w:r>
      <w:r>
        <w:t>ofertas artificialmente bajas, en línea con las mejores prácticas internacionales en la</w:t>
      </w:r>
      <w:r>
        <w:rPr>
          <w:spacing w:val="40"/>
        </w:rPr>
        <w:t xml:space="preserve"> </w:t>
      </w:r>
      <w:r>
        <w:rPr>
          <w:spacing w:val="-2"/>
        </w:rPr>
        <w:t>materia.</w:t>
      </w:r>
      <w:r>
        <w:tab/>
      </w:r>
      <w:r>
        <w:rPr>
          <w:spacing w:val="-4"/>
        </w:rPr>
        <w:t>Puede</w:t>
      </w:r>
      <w:r>
        <w:tab/>
      </w:r>
      <w:r>
        <w:rPr>
          <w:spacing w:val="-2"/>
        </w:rPr>
        <w:t>consultar</w:t>
      </w:r>
      <w:r>
        <w:tab/>
      </w:r>
      <w:r>
        <w:rPr>
          <w:spacing w:val="-6"/>
        </w:rPr>
        <w:t>la</w:t>
      </w:r>
      <w:r>
        <w:tab/>
      </w:r>
      <w:r>
        <w:rPr>
          <w:spacing w:val="-2"/>
        </w:rPr>
        <w:t>versión</w:t>
      </w:r>
      <w:r>
        <w:tab/>
      </w:r>
      <w:r>
        <w:rPr>
          <w:spacing w:val="-2"/>
        </w:rPr>
        <w:t>actualizada</w:t>
      </w:r>
      <w:r>
        <w:tab/>
      </w:r>
      <w:r>
        <w:rPr>
          <w:spacing w:val="-6"/>
        </w:rPr>
        <w:t>en</w:t>
      </w:r>
      <w:r>
        <w:tab/>
      </w:r>
      <w:r>
        <w:rPr>
          <w:spacing w:val="-6"/>
        </w:rPr>
        <w:t>el</w:t>
      </w:r>
      <w:r>
        <w:tab/>
      </w:r>
      <w:r>
        <w:rPr>
          <w:spacing w:val="-2"/>
        </w:rPr>
        <w:t xml:space="preserve">siguiente </w:t>
      </w:r>
      <w:r>
        <w:t xml:space="preserve">enlace: </w:t>
      </w:r>
      <w:hyperlink r:id="rId16">
        <w:r>
          <w:rPr>
            <w:u w:val="single"/>
          </w:rPr>
          <w:t>https://www.colombiacompra.gov.co/manuales-guias-y-pliegos-</w:t>
        </w:r>
      </w:hyperlink>
      <w:r>
        <w:t xml:space="preserve"> </w:t>
      </w:r>
      <w:hyperlink r:id="rId17">
        <w:r>
          <w:rPr>
            <w:spacing w:val="-2"/>
            <w:u w:val="single"/>
          </w:rPr>
          <w:t>tipo/manuales-y-guias/guia-para-el-manejo-de-ofertas-artificialmente-baja-0</w:t>
        </w:r>
      </w:hyperlink>
    </w:p>
    <w:p w14:paraId="60947B1A" w14:textId="77777777" w:rsidR="000E2383" w:rsidRDefault="000E2383">
      <w:pPr>
        <w:pStyle w:val="Textoindependiente"/>
        <w:spacing w:before="40"/>
      </w:pPr>
    </w:p>
    <w:p w14:paraId="3B4373E8" w14:textId="77777777" w:rsidR="000E2383" w:rsidRDefault="00000000">
      <w:pPr>
        <w:pStyle w:val="Textoindependiente"/>
        <w:tabs>
          <w:tab w:val="left" w:pos="1933"/>
        </w:tabs>
        <w:spacing w:line="276" w:lineRule="auto"/>
        <w:ind w:left="260" w:right="979"/>
      </w:pPr>
      <w:r>
        <w:t>De</w:t>
      </w:r>
      <w:r>
        <w:rPr>
          <w:spacing w:val="40"/>
        </w:rPr>
        <w:t xml:space="preserve"> </w:t>
      </w:r>
      <w:r>
        <w:t>otra</w:t>
      </w:r>
      <w:r>
        <w:rPr>
          <w:spacing w:val="40"/>
        </w:rPr>
        <w:t xml:space="preserve"> </w:t>
      </w:r>
      <w:r>
        <w:t>parte,</w:t>
      </w:r>
      <w:r>
        <w:rPr>
          <w:spacing w:val="40"/>
        </w:rPr>
        <w:t xml:space="preserve"> </w:t>
      </w:r>
      <w:r>
        <w:t>te</w:t>
      </w:r>
      <w:r>
        <w:rPr>
          <w:spacing w:val="40"/>
        </w:rPr>
        <w:t xml:space="preserve"> </w:t>
      </w:r>
      <w:r>
        <w:t>contamos</w:t>
      </w:r>
      <w:r>
        <w:rPr>
          <w:spacing w:val="40"/>
        </w:rPr>
        <w:t xml:space="preserve"> </w:t>
      </w:r>
      <w:r>
        <w:t>que</w:t>
      </w:r>
      <w:r>
        <w:rPr>
          <w:spacing w:val="40"/>
        </w:rPr>
        <w:t xml:space="preserve"> </w:t>
      </w:r>
      <w:r>
        <w:t>ya</w:t>
      </w:r>
      <w:r>
        <w:rPr>
          <w:spacing w:val="40"/>
        </w:rPr>
        <w:t xml:space="preserve"> </w:t>
      </w:r>
      <w:r>
        <w:t>publicamos</w:t>
      </w:r>
      <w:r>
        <w:rPr>
          <w:spacing w:val="40"/>
        </w:rPr>
        <w:t xml:space="preserve"> </w:t>
      </w:r>
      <w:r>
        <w:t>la</w:t>
      </w:r>
      <w:r>
        <w:rPr>
          <w:spacing w:val="-3"/>
        </w:rPr>
        <w:t xml:space="preserve"> </w:t>
      </w:r>
      <w:r>
        <w:rPr>
          <w:b/>
        </w:rPr>
        <w:t>Guía</w:t>
      </w:r>
      <w:r>
        <w:rPr>
          <w:b/>
          <w:spacing w:val="40"/>
        </w:rPr>
        <w:t xml:space="preserve"> </w:t>
      </w:r>
      <w:r>
        <w:rPr>
          <w:b/>
        </w:rPr>
        <w:t>para</w:t>
      </w:r>
      <w:r>
        <w:rPr>
          <w:b/>
          <w:spacing w:val="40"/>
        </w:rPr>
        <w:t xml:space="preserve"> </w:t>
      </w:r>
      <w:r>
        <w:rPr>
          <w:b/>
        </w:rPr>
        <w:t>incentivar</w:t>
      </w:r>
      <w:r>
        <w:rPr>
          <w:b/>
          <w:spacing w:val="40"/>
        </w:rPr>
        <w:t xml:space="preserve"> </w:t>
      </w:r>
      <w:r>
        <w:rPr>
          <w:b/>
        </w:rPr>
        <w:t>la participación</w:t>
      </w:r>
      <w:r>
        <w:rPr>
          <w:b/>
          <w:spacing w:val="40"/>
        </w:rPr>
        <w:t xml:space="preserve"> </w:t>
      </w:r>
      <w:r>
        <w:rPr>
          <w:b/>
        </w:rPr>
        <w:t>de</w:t>
      </w:r>
      <w:r>
        <w:rPr>
          <w:b/>
          <w:spacing w:val="40"/>
        </w:rPr>
        <w:t xml:space="preserve"> </w:t>
      </w:r>
      <w:r>
        <w:rPr>
          <w:b/>
        </w:rPr>
        <w:t>Mujeres</w:t>
      </w:r>
      <w:r>
        <w:rPr>
          <w:b/>
          <w:spacing w:val="40"/>
        </w:rPr>
        <w:t xml:space="preserve"> </w:t>
      </w:r>
      <w:r>
        <w:rPr>
          <w:b/>
        </w:rPr>
        <w:t>en</w:t>
      </w:r>
      <w:r>
        <w:rPr>
          <w:b/>
          <w:spacing w:val="40"/>
        </w:rPr>
        <w:t xml:space="preserve"> </w:t>
      </w:r>
      <w:r>
        <w:rPr>
          <w:b/>
        </w:rPr>
        <w:t>el</w:t>
      </w:r>
      <w:r>
        <w:rPr>
          <w:b/>
          <w:spacing w:val="40"/>
        </w:rPr>
        <w:t xml:space="preserve"> </w:t>
      </w:r>
      <w:r>
        <w:rPr>
          <w:b/>
        </w:rPr>
        <w:t>Sistema</w:t>
      </w:r>
      <w:r>
        <w:rPr>
          <w:b/>
          <w:spacing w:val="40"/>
        </w:rPr>
        <w:t xml:space="preserve"> </w:t>
      </w:r>
      <w:r>
        <w:rPr>
          <w:b/>
        </w:rPr>
        <w:t>de</w:t>
      </w:r>
      <w:r>
        <w:rPr>
          <w:b/>
          <w:spacing w:val="40"/>
        </w:rPr>
        <w:t xml:space="preserve"> </w:t>
      </w:r>
      <w:r>
        <w:rPr>
          <w:b/>
        </w:rPr>
        <w:t>Compras</w:t>
      </w:r>
      <w:r>
        <w:rPr>
          <w:b/>
          <w:spacing w:val="40"/>
        </w:rPr>
        <w:t xml:space="preserve"> </w:t>
      </w:r>
      <w:r>
        <w:rPr>
          <w:b/>
        </w:rPr>
        <w:t>y</w:t>
      </w:r>
      <w:r>
        <w:rPr>
          <w:b/>
          <w:spacing w:val="40"/>
        </w:rPr>
        <w:t xml:space="preserve"> </w:t>
      </w:r>
      <w:r>
        <w:rPr>
          <w:b/>
        </w:rPr>
        <w:t>Contratación</w:t>
      </w:r>
      <w:r>
        <w:rPr>
          <w:b/>
          <w:spacing w:val="40"/>
        </w:rPr>
        <w:t xml:space="preserve"> </w:t>
      </w:r>
      <w:r>
        <w:rPr>
          <w:b/>
        </w:rPr>
        <w:t>Pública</w:t>
      </w:r>
      <w:r>
        <w:t>. Esta guía tiene como finalidad ofrecer información de valor para que las</w:t>
      </w:r>
      <w:r>
        <w:rPr>
          <w:spacing w:val="40"/>
        </w:rPr>
        <w:t xml:space="preserve"> </w:t>
      </w:r>
      <w:r>
        <w:t>Entidades</w:t>
      </w:r>
      <w:r>
        <w:rPr>
          <w:spacing w:val="40"/>
        </w:rPr>
        <w:t xml:space="preserve"> </w:t>
      </w:r>
      <w:r>
        <w:t>Estatales</w:t>
      </w:r>
      <w:r>
        <w:rPr>
          <w:spacing w:val="40"/>
        </w:rPr>
        <w:t xml:space="preserve"> </w:t>
      </w:r>
      <w:r>
        <w:t>fomenten</w:t>
      </w:r>
      <w:r>
        <w:rPr>
          <w:spacing w:val="40"/>
        </w:rPr>
        <w:t xml:space="preserve"> </w:t>
      </w:r>
      <w:r>
        <w:t>de</w:t>
      </w:r>
      <w:r>
        <w:rPr>
          <w:spacing w:val="40"/>
        </w:rPr>
        <w:t xml:space="preserve"> </w:t>
      </w:r>
      <w:r>
        <w:t>manera</w:t>
      </w:r>
      <w:r>
        <w:rPr>
          <w:spacing w:val="40"/>
        </w:rPr>
        <w:t xml:space="preserve"> </w:t>
      </w:r>
      <w:r>
        <w:t>efectiva</w:t>
      </w:r>
      <w:r>
        <w:rPr>
          <w:spacing w:val="40"/>
        </w:rPr>
        <w:t xml:space="preserve"> </w:t>
      </w:r>
      <w:r>
        <w:t>la</w:t>
      </w:r>
      <w:r>
        <w:rPr>
          <w:spacing w:val="40"/>
        </w:rPr>
        <w:t xml:space="preserve"> </w:t>
      </w:r>
      <w:r>
        <w:t>participación</w:t>
      </w:r>
      <w:r>
        <w:rPr>
          <w:spacing w:val="40"/>
        </w:rPr>
        <w:t xml:space="preserve"> </w:t>
      </w:r>
      <w:r>
        <w:t>de</w:t>
      </w:r>
      <w:r>
        <w:rPr>
          <w:spacing w:val="40"/>
        </w:rPr>
        <w:t xml:space="preserve"> </w:t>
      </w:r>
      <w:r>
        <w:t>las mujeres</w:t>
      </w:r>
      <w:r>
        <w:rPr>
          <w:spacing w:val="38"/>
        </w:rPr>
        <w:t xml:space="preserve"> </w:t>
      </w:r>
      <w:r>
        <w:t>en</w:t>
      </w:r>
      <w:r>
        <w:rPr>
          <w:spacing w:val="36"/>
        </w:rPr>
        <w:t xml:space="preserve"> </w:t>
      </w:r>
      <w:r>
        <w:t>el</w:t>
      </w:r>
      <w:r>
        <w:rPr>
          <w:spacing w:val="36"/>
        </w:rPr>
        <w:t xml:space="preserve"> </w:t>
      </w:r>
      <w:r>
        <w:t>mercado</w:t>
      </w:r>
      <w:r>
        <w:rPr>
          <w:spacing w:val="38"/>
        </w:rPr>
        <w:t xml:space="preserve"> </w:t>
      </w:r>
      <w:r>
        <w:t>de</w:t>
      </w:r>
      <w:r>
        <w:rPr>
          <w:spacing w:val="36"/>
        </w:rPr>
        <w:t xml:space="preserve"> </w:t>
      </w:r>
      <w:r>
        <w:t>compras</w:t>
      </w:r>
      <w:r>
        <w:rPr>
          <w:spacing w:val="38"/>
        </w:rPr>
        <w:t xml:space="preserve"> </w:t>
      </w:r>
      <w:r>
        <w:t>públicas.</w:t>
      </w:r>
      <w:r>
        <w:rPr>
          <w:spacing w:val="39"/>
        </w:rPr>
        <w:t xml:space="preserve"> </w:t>
      </w:r>
      <w:r>
        <w:t>Puedes</w:t>
      </w:r>
      <w:r>
        <w:rPr>
          <w:spacing w:val="37"/>
        </w:rPr>
        <w:t xml:space="preserve"> </w:t>
      </w:r>
      <w:r>
        <w:t>consultar</w:t>
      </w:r>
      <w:r>
        <w:rPr>
          <w:spacing w:val="39"/>
        </w:rPr>
        <w:t xml:space="preserve"> </w:t>
      </w:r>
      <w:r>
        <w:t>la</w:t>
      </w:r>
      <w:r>
        <w:rPr>
          <w:spacing w:val="36"/>
        </w:rPr>
        <w:t xml:space="preserve"> </w:t>
      </w:r>
      <w:r>
        <w:t>guía</w:t>
      </w:r>
      <w:r>
        <w:rPr>
          <w:spacing w:val="37"/>
        </w:rPr>
        <w:t xml:space="preserve"> </w:t>
      </w:r>
      <w:r>
        <w:t>en</w:t>
      </w:r>
      <w:r>
        <w:rPr>
          <w:spacing w:val="36"/>
        </w:rPr>
        <w:t xml:space="preserve"> </w:t>
      </w:r>
      <w:r>
        <w:t xml:space="preserve">el </w:t>
      </w:r>
      <w:r>
        <w:rPr>
          <w:spacing w:val="-2"/>
        </w:rPr>
        <w:t>siguiente</w:t>
      </w:r>
      <w:r>
        <w:tab/>
        <w:t>enlace:</w:t>
      </w:r>
      <w:r>
        <w:rPr>
          <w:spacing w:val="-20"/>
        </w:rPr>
        <w:t xml:space="preserve"> </w:t>
      </w:r>
      <w:hyperlink r:id="rId18">
        <w:r>
          <w:rPr>
            <w:u w:val="single"/>
          </w:rPr>
          <w:t>https://www.colombiacompra.gov.co/manuales-guias-y-</w:t>
        </w:r>
      </w:hyperlink>
      <w:r>
        <w:t xml:space="preserve"> </w:t>
      </w:r>
      <w:hyperlink r:id="rId19">
        <w:r>
          <w:rPr>
            <w:spacing w:val="-2"/>
            <w:u w:val="single"/>
          </w:rPr>
          <w:t>pliegos-tipo/manuales-y-guias/guia-para-incentivar-la-participacion-de-las-</w:t>
        </w:r>
      </w:hyperlink>
      <w:r>
        <w:rPr>
          <w:spacing w:val="-2"/>
        </w:rPr>
        <w:t xml:space="preserve"> </w:t>
      </w:r>
      <w:hyperlink r:id="rId20">
        <w:r>
          <w:rPr>
            <w:spacing w:val="-2"/>
            <w:u w:val="single"/>
          </w:rPr>
          <w:t>mujeres</w:t>
        </w:r>
      </w:hyperlink>
    </w:p>
    <w:p w14:paraId="25C24E7E" w14:textId="77777777" w:rsidR="000E2383" w:rsidRDefault="000E2383">
      <w:pPr>
        <w:pStyle w:val="Textoindependiente"/>
        <w:spacing w:before="40"/>
      </w:pPr>
    </w:p>
    <w:p w14:paraId="2A4A0EFE" w14:textId="77777777" w:rsidR="000E2383" w:rsidRDefault="00000000">
      <w:pPr>
        <w:pStyle w:val="Textoindependiente"/>
        <w:spacing w:line="276" w:lineRule="auto"/>
        <w:ind w:left="260" w:right="979"/>
        <w:jc w:val="both"/>
      </w:pPr>
      <w:r>
        <w:t>También te invitamos a consultar la</w:t>
      </w:r>
      <w:r>
        <w:rPr>
          <w:spacing w:val="-3"/>
        </w:rPr>
        <w:t xml:space="preserve"> </w:t>
      </w:r>
      <w:r>
        <w:rPr>
          <w:b/>
        </w:rPr>
        <w:t>versión VIII de 2024</w:t>
      </w:r>
      <w:r>
        <w:t>, del</w:t>
      </w:r>
      <w:r>
        <w:rPr>
          <w:spacing w:val="-3"/>
        </w:rPr>
        <w:t xml:space="preserve"> </w:t>
      </w:r>
      <w:r>
        <w:rPr>
          <w:b/>
        </w:rPr>
        <w:t xml:space="preserve">Boletín de Relatoría </w:t>
      </w:r>
      <w:r>
        <w:t>de la Subdirección de Gestión Contractual relacionado con la participación</w:t>
      </w:r>
      <w:r>
        <w:rPr>
          <w:spacing w:val="-2"/>
        </w:rPr>
        <w:t xml:space="preserve"> </w:t>
      </w:r>
      <w:r>
        <w:t>de</w:t>
      </w:r>
      <w:r>
        <w:rPr>
          <w:spacing w:val="-6"/>
        </w:rPr>
        <w:t xml:space="preserve"> </w:t>
      </w:r>
      <w:r>
        <w:t>las</w:t>
      </w:r>
      <w:r>
        <w:rPr>
          <w:spacing w:val="-6"/>
        </w:rPr>
        <w:t xml:space="preserve"> </w:t>
      </w:r>
      <w:r>
        <w:t>MIPYMES</w:t>
      </w:r>
      <w:r>
        <w:rPr>
          <w:spacing w:val="-5"/>
        </w:rPr>
        <w:t xml:space="preserve"> </w:t>
      </w:r>
      <w:r>
        <w:t>en</w:t>
      </w:r>
      <w:r>
        <w:rPr>
          <w:spacing w:val="-6"/>
        </w:rPr>
        <w:t xml:space="preserve"> </w:t>
      </w:r>
      <w:r>
        <w:t>los</w:t>
      </w:r>
      <w:r>
        <w:rPr>
          <w:spacing w:val="-6"/>
        </w:rPr>
        <w:t xml:space="preserve"> </w:t>
      </w:r>
      <w:r>
        <w:t>procesos</w:t>
      </w:r>
      <w:r>
        <w:rPr>
          <w:spacing w:val="-4"/>
        </w:rPr>
        <w:t xml:space="preserve"> </w:t>
      </w:r>
      <w:r>
        <w:t>de</w:t>
      </w:r>
      <w:r>
        <w:rPr>
          <w:spacing w:val="-6"/>
        </w:rPr>
        <w:t xml:space="preserve"> </w:t>
      </w:r>
      <w:r>
        <w:t>compra</w:t>
      </w:r>
      <w:r>
        <w:rPr>
          <w:spacing w:val="-5"/>
        </w:rPr>
        <w:t xml:space="preserve"> </w:t>
      </w:r>
      <w:r>
        <w:t>y</w:t>
      </w:r>
      <w:r>
        <w:rPr>
          <w:spacing w:val="-7"/>
        </w:rPr>
        <w:t xml:space="preserve"> </w:t>
      </w:r>
      <w:r>
        <w:t>contratación</w:t>
      </w:r>
      <w:r>
        <w:rPr>
          <w:spacing w:val="-2"/>
        </w:rPr>
        <w:t xml:space="preserve"> </w:t>
      </w:r>
      <w:r>
        <w:t>pública,</w:t>
      </w:r>
    </w:p>
    <w:p w14:paraId="762DEA3B" w14:textId="77777777" w:rsidR="000E2383" w:rsidRDefault="000E2383">
      <w:pPr>
        <w:pStyle w:val="Textoindependiente"/>
        <w:spacing w:line="276" w:lineRule="auto"/>
        <w:jc w:val="both"/>
        <w:sectPr w:rsidR="000E2383">
          <w:pgSz w:w="12240" w:h="15840"/>
          <w:pgMar w:top="1880" w:right="720" w:bottom="1900" w:left="1440" w:header="165" w:footer="1702" w:gutter="0"/>
          <w:cols w:space="720"/>
        </w:sectPr>
      </w:pPr>
    </w:p>
    <w:p w14:paraId="5A7FCFF8" w14:textId="77777777" w:rsidR="000E2383" w:rsidRDefault="00000000">
      <w:pPr>
        <w:pStyle w:val="Textoindependiente"/>
        <w:spacing w:before="158" w:line="276" w:lineRule="auto"/>
        <w:ind w:left="260" w:right="1058"/>
        <w:jc w:val="both"/>
      </w:pPr>
      <w:r>
        <w:lastRenderedPageBreak/>
        <w:t xml:space="preserve">el cual se puede descargar en la página web de la Agencia: </w:t>
      </w:r>
      <w:hyperlink r:id="rId21">
        <w:r>
          <w:rPr>
            <w:spacing w:val="-2"/>
            <w:u w:val="single"/>
          </w:rPr>
          <w:t>https://www.colombiacompra.gov.co/sites/cce_public/files/files_2020/boletin_</w:t>
        </w:r>
      </w:hyperlink>
      <w:r>
        <w:rPr>
          <w:spacing w:val="-2"/>
        </w:rPr>
        <w:t xml:space="preserve"> </w:t>
      </w:r>
      <w:hyperlink r:id="rId22">
        <w:r>
          <w:rPr>
            <w:spacing w:val="-2"/>
            <w:u w:val="single"/>
          </w:rPr>
          <w:t>de_realtoria_viii.pdf</w:t>
        </w:r>
      </w:hyperlink>
    </w:p>
    <w:p w14:paraId="745A44B7" w14:textId="77777777" w:rsidR="000E2383" w:rsidRDefault="000E2383">
      <w:pPr>
        <w:pStyle w:val="Textoindependiente"/>
        <w:spacing w:before="40"/>
      </w:pPr>
    </w:p>
    <w:p w14:paraId="460B28B3" w14:textId="77777777" w:rsidR="000E2383" w:rsidRDefault="00000000">
      <w:pPr>
        <w:pStyle w:val="Textoindependiente"/>
        <w:ind w:left="260"/>
      </w:pPr>
      <w:r>
        <w:t>Por</w:t>
      </w:r>
      <w:r>
        <w:rPr>
          <w:spacing w:val="-20"/>
        </w:rPr>
        <w:t xml:space="preserve"> </w:t>
      </w:r>
      <w:r>
        <w:t>último,</w:t>
      </w:r>
      <w:r>
        <w:rPr>
          <w:spacing w:val="-18"/>
        </w:rPr>
        <w:t xml:space="preserve"> </w:t>
      </w:r>
      <w:r>
        <w:t>lo</w:t>
      </w:r>
      <w:r>
        <w:rPr>
          <w:spacing w:val="-20"/>
        </w:rPr>
        <w:t xml:space="preserve"> </w:t>
      </w:r>
      <w:r>
        <w:t>invitamos</w:t>
      </w:r>
      <w:r>
        <w:rPr>
          <w:spacing w:val="-17"/>
        </w:rPr>
        <w:t xml:space="preserve"> </w:t>
      </w:r>
      <w:r>
        <w:t>a</w:t>
      </w:r>
      <w:r>
        <w:rPr>
          <w:spacing w:val="-20"/>
        </w:rPr>
        <w:t xml:space="preserve"> </w:t>
      </w:r>
      <w:r>
        <w:t>seguirnos</w:t>
      </w:r>
      <w:r>
        <w:rPr>
          <w:spacing w:val="-17"/>
        </w:rPr>
        <w:t xml:space="preserve"> </w:t>
      </w:r>
      <w:r>
        <w:t>en</w:t>
      </w:r>
      <w:r>
        <w:rPr>
          <w:spacing w:val="-20"/>
        </w:rPr>
        <w:t xml:space="preserve"> </w:t>
      </w:r>
      <w:r>
        <w:t>las</w:t>
      </w:r>
      <w:r>
        <w:rPr>
          <w:spacing w:val="-19"/>
        </w:rPr>
        <w:t xml:space="preserve"> </w:t>
      </w:r>
      <w:r>
        <w:t>redes</w:t>
      </w:r>
      <w:r>
        <w:rPr>
          <w:spacing w:val="-19"/>
        </w:rPr>
        <w:t xml:space="preserve"> </w:t>
      </w:r>
      <w:r>
        <w:t>sociales</w:t>
      </w:r>
      <w:r>
        <w:rPr>
          <w:spacing w:val="-18"/>
        </w:rPr>
        <w:t xml:space="preserve"> </w:t>
      </w:r>
      <w:r>
        <w:t>en</w:t>
      </w:r>
      <w:r>
        <w:rPr>
          <w:spacing w:val="-20"/>
        </w:rPr>
        <w:t xml:space="preserve"> </w:t>
      </w:r>
      <w:r>
        <w:t>las</w:t>
      </w:r>
      <w:r>
        <w:rPr>
          <w:spacing w:val="-19"/>
        </w:rPr>
        <w:t xml:space="preserve"> </w:t>
      </w:r>
      <w:r>
        <w:t>cuales</w:t>
      </w:r>
      <w:r>
        <w:rPr>
          <w:spacing w:val="-18"/>
        </w:rPr>
        <w:t xml:space="preserve"> </w:t>
      </w:r>
      <w:r>
        <w:t>se</w:t>
      </w:r>
      <w:r>
        <w:rPr>
          <w:spacing w:val="-20"/>
        </w:rPr>
        <w:t xml:space="preserve"> </w:t>
      </w:r>
      <w:r>
        <w:t>difunde información institucional:</w:t>
      </w:r>
    </w:p>
    <w:p w14:paraId="35253D8F" w14:textId="77777777" w:rsidR="000E2383" w:rsidRDefault="000E2383">
      <w:pPr>
        <w:pStyle w:val="Textoindependiente"/>
      </w:pPr>
    </w:p>
    <w:p w14:paraId="70B76B51" w14:textId="77777777" w:rsidR="000E2383" w:rsidRDefault="00000000">
      <w:pPr>
        <w:pStyle w:val="Textoindependiente"/>
        <w:ind w:left="260"/>
      </w:pPr>
      <w:r>
        <w:t>Twitter:</w:t>
      </w:r>
      <w:r>
        <w:rPr>
          <w:spacing w:val="-14"/>
        </w:rPr>
        <w:t xml:space="preserve"> </w:t>
      </w:r>
      <w:r>
        <w:rPr>
          <w:color w:val="4472C4"/>
          <w:spacing w:val="-2"/>
          <w:u w:val="single" w:color="4472C4"/>
        </w:rPr>
        <w:t>@colombiacompra</w:t>
      </w:r>
    </w:p>
    <w:p w14:paraId="479CF07F" w14:textId="77777777" w:rsidR="000E2383" w:rsidRDefault="00000000">
      <w:pPr>
        <w:pStyle w:val="Textoindependiente"/>
        <w:ind w:left="260"/>
      </w:pPr>
      <w:r>
        <w:t>Facebook:</w:t>
      </w:r>
      <w:r>
        <w:rPr>
          <w:spacing w:val="-18"/>
        </w:rPr>
        <w:t xml:space="preserve"> </w:t>
      </w:r>
      <w:r>
        <w:rPr>
          <w:color w:val="4472C4"/>
          <w:spacing w:val="-2"/>
          <w:u w:val="single" w:color="4472C4"/>
        </w:rPr>
        <w:t>ColombiaCompraEficiente</w:t>
      </w:r>
    </w:p>
    <w:p w14:paraId="6AC30B88" w14:textId="77777777" w:rsidR="000E2383" w:rsidRDefault="00000000">
      <w:pPr>
        <w:pStyle w:val="Textoindependiente"/>
        <w:ind w:left="260"/>
      </w:pPr>
      <w:r>
        <w:rPr>
          <w:spacing w:val="-2"/>
        </w:rPr>
        <w:t>LinkedIn:</w:t>
      </w:r>
      <w:r>
        <w:rPr>
          <w:spacing w:val="-9"/>
        </w:rPr>
        <w:t xml:space="preserve"> </w:t>
      </w:r>
      <w:r>
        <w:rPr>
          <w:color w:val="4472C4"/>
          <w:spacing w:val="-2"/>
          <w:u w:val="single" w:color="4472C4"/>
        </w:rPr>
        <w:t>Agencia</w:t>
      </w:r>
      <w:r>
        <w:rPr>
          <w:color w:val="4472C4"/>
          <w:spacing w:val="-8"/>
          <w:u w:val="single" w:color="4472C4"/>
        </w:rPr>
        <w:t xml:space="preserve"> </w:t>
      </w:r>
      <w:r>
        <w:rPr>
          <w:color w:val="4472C4"/>
          <w:spacing w:val="-2"/>
          <w:u w:val="single" w:color="4472C4"/>
        </w:rPr>
        <w:t>Nacional</w:t>
      </w:r>
      <w:r>
        <w:rPr>
          <w:color w:val="4472C4"/>
          <w:spacing w:val="-9"/>
          <w:u w:val="single" w:color="4472C4"/>
        </w:rPr>
        <w:t xml:space="preserve"> </w:t>
      </w:r>
      <w:r>
        <w:rPr>
          <w:color w:val="4472C4"/>
          <w:spacing w:val="-2"/>
          <w:u w:val="single" w:color="4472C4"/>
        </w:rPr>
        <w:t>de</w:t>
      </w:r>
      <w:r>
        <w:rPr>
          <w:color w:val="4472C4"/>
          <w:spacing w:val="-10"/>
          <w:u w:val="single" w:color="4472C4"/>
        </w:rPr>
        <w:t xml:space="preserve"> </w:t>
      </w:r>
      <w:r>
        <w:rPr>
          <w:color w:val="4472C4"/>
          <w:spacing w:val="-2"/>
          <w:u w:val="single" w:color="4472C4"/>
        </w:rPr>
        <w:t>Contratación</w:t>
      </w:r>
      <w:r>
        <w:rPr>
          <w:color w:val="4472C4"/>
          <w:spacing w:val="-7"/>
          <w:u w:val="single" w:color="4472C4"/>
        </w:rPr>
        <w:t xml:space="preserve"> </w:t>
      </w:r>
      <w:r>
        <w:rPr>
          <w:color w:val="4472C4"/>
          <w:spacing w:val="-2"/>
          <w:u w:val="single" w:color="4472C4"/>
        </w:rPr>
        <w:t>Pública</w:t>
      </w:r>
      <w:r>
        <w:rPr>
          <w:color w:val="4472C4"/>
          <w:spacing w:val="-9"/>
          <w:u w:val="single" w:color="4472C4"/>
        </w:rPr>
        <w:t xml:space="preserve"> </w:t>
      </w:r>
      <w:r>
        <w:rPr>
          <w:color w:val="4472C4"/>
          <w:spacing w:val="-2"/>
          <w:u w:val="single" w:color="4472C4"/>
        </w:rPr>
        <w:t>-</w:t>
      </w:r>
      <w:r>
        <w:rPr>
          <w:color w:val="4472C4"/>
          <w:spacing w:val="-11"/>
          <w:u w:val="single" w:color="4472C4"/>
        </w:rPr>
        <w:t xml:space="preserve"> </w:t>
      </w:r>
      <w:r>
        <w:rPr>
          <w:color w:val="4472C4"/>
          <w:spacing w:val="-2"/>
          <w:u w:val="single" w:color="4472C4"/>
        </w:rPr>
        <w:t>Colombia</w:t>
      </w:r>
      <w:r>
        <w:rPr>
          <w:color w:val="4472C4"/>
          <w:spacing w:val="-8"/>
          <w:u w:val="single" w:color="4472C4"/>
        </w:rPr>
        <w:t xml:space="preserve"> </w:t>
      </w:r>
      <w:r>
        <w:rPr>
          <w:color w:val="4472C4"/>
          <w:spacing w:val="-2"/>
          <w:u w:val="single" w:color="4472C4"/>
        </w:rPr>
        <w:t>Compra</w:t>
      </w:r>
      <w:r>
        <w:rPr>
          <w:color w:val="4472C4"/>
          <w:spacing w:val="-9"/>
          <w:u w:val="single" w:color="4472C4"/>
        </w:rPr>
        <w:t xml:space="preserve"> </w:t>
      </w:r>
      <w:r>
        <w:rPr>
          <w:color w:val="4472C4"/>
          <w:spacing w:val="-2"/>
          <w:u w:val="single" w:color="4472C4"/>
        </w:rPr>
        <w:t>Eficiente</w:t>
      </w:r>
    </w:p>
    <w:p w14:paraId="579E409D" w14:textId="77777777" w:rsidR="000E2383" w:rsidRDefault="00000000">
      <w:pPr>
        <w:pStyle w:val="Textoindependiente"/>
        <w:ind w:left="260"/>
      </w:pPr>
      <w:r>
        <w:t>Instagram:</w:t>
      </w:r>
      <w:r>
        <w:rPr>
          <w:spacing w:val="-19"/>
        </w:rPr>
        <w:t xml:space="preserve"> </w:t>
      </w:r>
      <w:r>
        <w:rPr>
          <w:color w:val="4472C4"/>
          <w:spacing w:val="-2"/>
          <w:u w:val="single" w:color="4472C4"/>
        </w:rPr>
        <w:t>@colombiacompraeficiente_cce</w:t>
      </w:r>
    </w:p>
    <w:p w14:paraId="6D21A990" w14:textId="77777777" w:rsidR="000E2383" w:rsidRDefault="000E2383">
      <w:pPr>
        <w:pStyle w:val="Textoindependiente"/>
        <w:spacing w:before="40"/>
      </w:pPr>
    </w:p>
    <w:p w14:paraId="3F72F40C" w14:textId="77777777" w:rsidR="000E2383" w:rsidRDefault="00000000">
      <w:pPr>
        <w:pStyle w:val="Textoindependiente"/>
        <w:spacing w:before="1" w:line="276" w:lineRule="auto"/>
        <w:ind w:left="260" w:right="979"/>
      </w:pPr>
      <w:r>
        <w:t>Este</w:t>
      </w:r>
      <w:r>
        <w:rPr>
          <w:spacing w:val="80"/>
        </w:rPr>
        <w:t xml:space="preserve"> </w:t>
      </w:r>
      <w:r>
        <w:t>concepto</w:t>
      </w:r>
      <w:r>
        <w:rPr>
          <w:spacing w:val="80"/>
        </w:rPr>
        <w:t xml:space="preserve"> </w:t>
      </w:r>
      <w:r>
        <w:t>tiene</w:t>
      </w:r>
      <w:r>
        <w:rPr>
          <w:spacing w:val="80"/>
        </w:rPr>
        <w:t xml:space="preserve"> </w:t>
      </w:r>
      <w:r>
        <w:t>el</w:t>
      </w:r>
      <w:r>
        <w:rPr>
          <w:spacing w:val="80"/>
        </w:rPr>
        <w:t xml:space="preserve"> </w:t>
      </w:r>
      <w:r>
        <w:t>alcance</w:t>
      </w:r>
      <w:r>
        <w:rPr>
          <w:spacing w:val="80"/>
        </w:rPr>
        <w:t xml:space="preserve"> </w:t>
      </w:r>
      <w:r>
        <w:t>previsto</w:t>
      </w:r>
      <w:r>
        <w:rPr>
          <w:spacing w:val="80"/>
        </w:rPr>
        <w:t xml:space="preserve"> </w:t>
      </w:r>
      <w:r>
        <w:t>en</w:t>
      </w:r>
      <w:r>
        <w:rPr>
          <w:spacing w:val="80"/>
        </w:rPr>
        <w:t xml:space="preserve"> </w:t>
      </w:r>
      <w:r>
        <w:t>el</w:t>
      </w:r>
      <w:r>
        <w:rPr>
          <w:spacing w:val="80"/>
        </w:rPr>
        <w:t xml:space="preserve"> </w:t>
      </w:r>
      <w:r>
        <w:t>artículo</w:t>
      </w:r>
      <w:r>
        <w:rPr>
          <w:spacing w:val="80"/>
        </w:rPr>
        <w:t xml:space="preserve"> </w:t>
      </w:r>
      <w:r>
        <w:t>28</w:t>
      </w:r>
      <w:r>
        <w:rPr>
          <w:spacing w:val="80"/>
        </w:rPr>
        <w:t xml:space="preserve"> </w:t>
      </w:r>
      <w:r>
        <w:t>del</w:t>
      </w:r>
      <w:r>
        <w:rPr>
          <w:spacing w:val="80"/>
        </w:rPr>
        <w:t xml:space="preserve"> </w:t>
      </w:r>
      <w:r>
        <w:t>Código</w:t>
      </w:r>
      <w:r>
        <w:rPr>
          <w:spacing w:val="80"/>
        </w:rPr>
        <w:t xml:space="preserve"> </w:t>
      </w:r>
      <w:r>
        <w:t>de Procedimiento Administrativo y de lo Contencioso Administrativo.</w:t>
      </w:r>
    </w:p>
    <w:p w14:paraId="1AAA0DC3" w14:textId="77777777" w:rsidR="00BE2CB0" w:rsidRDefault="00BE2CB0">
      <w:pPr>
        <w:pStyle w:val="Textoindependiente"/>
        <w:spacing w:before="1" w:line="276" w:lineRule="auto"/>
        <w:ind w:left="260" w:right="979"/>
      </w:pPr>
    </w:p>
    <w:p w14:paraId="64FC721B" w14:textId="5936E6DF" w:rsidR="00BE2CB0" w:rsidRDefault="00BE2CB0">
      <w:pPr>
        <w:pStyle w:val="Textoindependiente"/>
        <w:spacing w:before="1" w:line="276" w:lineRule="auto"/>
        <w:ind w:left="260" w:right="979"/>
      </w:pPr>
      <w:r>
        <w:t>Atentamente.</w:t>
      </w:r>
    </w:p>
    <w:p w14:paraId="38093837" w14:textId="77777777" w:rsidR="000E2383" w:rsidRDefault="000E2383">
      <w:pPr>
        <w:pStyle w:val="Textoindependiente"/>
        <w:spacing w:before="39"/>
      </w:pPr>
    </w:p>
    <w:p w14:paraId="54BE773D" w14:textId="31490D14" w:rsidR="000E2383" w:rsidRDefault="00BE2CB0" w:rsidP="00BE2CB0">
      <w:pPr>
        <w:pStyle w:val="Textoindependiente"/>
        <w:spacing w:before="1"/>
        <w:ind w:left="260"/>
        <w:jc w:val="center"/>
      </w:pPr>
      <w:r w:rsidRPr="002C3AD6">
        <w:rPr>
          <w:rFonts w:ascii="Century Gothic" w:hAnsi="Century Gothic"/>
          <w:noProof/>
        </w:rPr>
        <w:drawing>
          <wp:inline distT="0" distB="0" distL="0" distR="0" wp14:anchorId="0FA7206B" wp14:editId="19935C0D">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3"/>
                    <a:stretch>
                      <a:fillRect/>
                    </a:stretch>
                  </pic:blipFill>
                  <pic:spPr>
                    <a:xfrm>
                      <a:off x="0" y="0"/>
                      <a:ext cx="3772426" cy="1400370"/>
                    </a:xfrm>
                    <a:prstGeom prst="rect">
                      <a:avLst/>
                    </a:prstGeom>
                  </pic:spPr>
                </pic:pic>
              </a:graphicData>
            </a:graphic>
          </wp:inline>
        </w:drawing>
      </w:r>
    </w:p>
    <w:p w14:paraId="29F13029" w14:textId="77777777" w:rsidR="000E2383" w:rsidRDefault="000E2383">
      <w:pPr>
        <w:pStyle w:val="Textoindependiente"/>
        <w:spacing w:before="45"/>
      </w:pPr>
    </w:p>
    <w:p w14:paraId="24D155EF" w14:textId="77777777" w:rsidR="000E2383" w:rsidRDefault="00000000">
      <w:pPr>
        <w:ind w:left="1261"/>
        <w:rPr>
          <w:sz w:val="16"/>
        </w:rPr>
      </w:pPr>
      <w:r>
        <w:rPr>
          <w:noProof/>
          <w:sz w:val="16"/>
        </w:rPr>
        <mc:AlternateContent>
          <mc:Choice Requires="wps">
            <w:drawing>
              <wp:anchor distT="0" distB="0" distL="0" distR="0" simplePos="0" relativeHeight="15735808" behindDoc="0" locked="0" layoutInCell="1" allowOverlap="1" wp14:anchorId="67AAF96D" wp14:editId="252FA6E9">
                <wp:simplePos x="0" y="0"/>
                <wp:positionH relativeFrom="page">
                  <wp:posOffset>1148714</wp:posOffset>
                </wp:positionH>
                <wp:positionV relativeFrom="paragraph">
                  <wp:posOffset>62007</wp:posOffset>
                </wp:positionV>
                <wp:extent cx="428625" cy="12382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23825"/>
                        </a:xfrm>
                        <a:prstGeom prst="rect">
                          <a:avLst/>
                        </a:prstGeom>
                      </wps:spPr>
                      <wps:txbx>
                        <w:txbxContent>
                          <w:p w14:paraId="10A2CCD5" w14:textId="77777777" w:rsidR="000E2383" w:rsidRDefault="00000000">
                            <w:pPr>
                              <w:rPr>
                                <w:sz w:val="16"/>
                              </w:rPr>
                            </w:pPr>
                            <w:r>
                              <w:rPr>
                                <w:spacing w:val="-2"/>
                                <w:sz w:val="16"/>
                              </w:rPr>
                              <w:t>Elaboró:</w:t>
                            </w:r>
                          </w:p>
                        </w:txbxContent>
                      </wps:txbx>
                      <wps:bodyPr wrap="square" lIns="0" tIns="0" rIns="0" bIns="0" rtlCol="0">
                        <a:noAutofit/>
                      </wps:bodyPr>
                    </wps:wsp>
                  </a:graphicData>
                </a:graphic>
              </wp:anchor>
            </w:drawing>
          </mc:Choice>
          <mc:Fallback>
            <w:pict>
              <v:shape w14:anchorId="67AAF96D" id="Textbox 18" o:spid="_x0000_s1029" type="#_x0000_t202" style="position:absolute;left:0;text-align:left;margin-left:90.45pt;margin-top:4.9pt;width:33.75pt;height:9.75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" filled="f" stroked="f">
                <v:textbox inset="0,0,0,0">
                  <w:txbxContent>
                    <w:p w14:paraId="10A2CCD5" w14:textId="77777777" w:rsidR="000E2383" w:rsidRDefault="00000000">
                      <w:pPr>
                        <w:rPr>
                          <w:sz w:val="16"/>
                        </w:rPr>
                      </w:pPr>
                      <w:r>
                        <w:rPr>
                          <w:spacing w:val="-2"/>
                          <w:sz w:val="16"/>
                        </w:rPr>
                        <w:t>Elaboró:</w:t>
                      </w:r>
                    </w:p>
                  </w:txbxContent>
                </v:textbox>
                <w10:wrap anchorx="page"/>
              </v:shape>
            </w:pict>
          </mc:Fallback>
        </mc:AlternateContent>
      </w:r>
      <w:r>
        <w:rPr>
          <w:sz w:val="16"/>
        </w:rPr>
        <w:t>Rey</w:t>
      </w:r>
      <w:r>
        <w:rPr>
          <w:spacing w:val="-9"/>
          <w:sz w:val="16"/>
        </w:rPr>
        <w:t xml:space="preserve"> </w:t>
      </w:r>
      <w:r>
        <w:rPr>
          <w:sz w:val="16"/>
        </w:rPr>
        <w:t>David</w:t>
      </w:r>
      <w:r>
        <w:rPr>
          <w:spacing w:val="-5"/>
          <w:sz w:val="16"/>
        </w:rPr>
        <w:t xml:space="preserve"> </w:t>
      </w:r>
      <w:r>
        <w:rPr>
          <w:sz w:val="16"/>
        </w:rPr>
        <w:t>Siado</w:t>
      </w:r>
      <w:r>
        <w:rPr>
          <w:spacing w:val="-8"/>
          <w:sz w:val="16"/>
        </w:rPr>
        <w:t xml:space="preserve"> </w:t>
      </w:r>
      <w:r>
        <w:rPr>
          <w:spacing w:val="-2"/>
          <w:sz w:val="16"/>
        </w:rPr>
        <w:t>Quintero</w:t>
      </w:r>
    </w:p>
    <w:p w14:paraId="0DDA7EC7" w14:textId="77777777" w:rsidR="000E2383" w:rsidRDefault="00000000">
      <w:pPr>
        <w:spacing w:line="249" w:lineRule="auto"/>
        <w:ind w:left="1261" w:right="3977"/>
        <w:rPr>
          <w:sz w:val="16"/>
        </w:rPr>
      </w:pPr>
      <w:r>
        <w:rPr>
          <w:noProof/>
          <w:sz w:val="16"/>
        </w:rPr>
        <mc:AlternateContent>
          <mc:Choice Requires="wps">
            <w:drawing>
              <wp:anchor distT="0" distB="0" distL="0" distR="0" simplePos="0" relativeHeight="15733760" behindDoc="0" locked="0" layoutInCell="1" allowOverlap="1" wp14:anchorId="30230A18" wp14:editId="4B46FF34">
                <wp:simplePos x="0" y="0"/>
                <wp:positionH relativeFrom="page">
                  <wp:posOffset>1647189</wp:posOffset>
                </wp:positionH>
                <wp:positionV relativeFrom="paragraph">
                  <wp:posOffset>125334</wp:posOffset>
                </wp:positionV>
                <wp:extent cx="3573779"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a:graphicData>
                </a:graphic>
              </wp:anchor>
            </w:drawing>
          </mc:Choice>
          <mc:Fallback>
            <w:pict>
              <v:shape w14:anchorId="1C308F9E" id="Graphic 19" o:spid="_x0000_s1026" style="position:absolute;margin-left:129.7pt;margin-top:9.85pt;width:281.4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3573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" path="m,l3573780,em,l3573780,e" filled="f" strokecolor="gray" strokeweight=".5pt">
                <v:stroke dashstyle="dot"/>
                <v:path arrowok="t"/>
                <w10:wrap anchorx="page"/>
              </v:shape>
            </w:pict>
          </mc:Fallback>
        </mc:AlternateContent>
      </w:r>
      <w:r>
        <w:rPr>
          <w:noProof/>
          <w:sz w:val="16"/>
        </w:rPr>
        <mc:AlternateContent>
          <mc:Choice Requires="wps">
            <w:drawing>
              <wp:anchor distT="0" distB="0" distL="0" distR="0" simplePos="0" relativeHeight="15734784" behindDoc="0" locked="0" layoutInCell="1" allowOverlap="1" wp14:anchorId="7DB9487A" wp14:editId="481E6150">
                <wp:simplePos x="0" y="0"/>
                <wp:positionH relativeFrom="page">
                  <wp:posOffset>1148714</wp:posOffset>
                </wp:positionH>
                <wp:positionV relativeFrom="paragraph">
                  <wp:posOffset>190248</wp:posOffset>
                </wp:positionV>
                <wp:extent cx="379095" cy="12382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123825"/>
                        </a:xfrm>
                        <a:prstGeom prst="rect">
                          <a:avLst/>
                        </a:prstGeom>
                      </wps:spPr>
                      <wps:txbx>
                        <w:txbxContent>
                          <w:p w14:paraId="1014006A" w14:textId="77777777" w:rsidR="000E2383" w:rsidRDefault="00000000">
                            <w:pPr>
                              <w:rPr>
                                <w:sz w:val="16"/>
                              </w:rPr>
                            </w:pPr>
                            <w:r>
                              <w:rPr>
                                <w:spacing w:val="-2"/>
                                <w:sz w:val="16"/>
                              </w:rPr>
                              <w:t>Revisó:</w:t>
                            </w:r>
                          </w:p>
                        </w:txbxContent>
                      </wps:txbx>
                      <wps:bodyPr wrap="square" lIns="0" tIns="0" rIns="0" bIns="0" rtlCol="0">
                        <a:noAutofit/>
                      </wps:bodyPr>
                    </wps:wsp>
                  </a:graphicData>
                </a:graphic>
              </wp:anchor>
            </w:drawing>
          </mc:Choice>
          <mc:Fallback>
            <w:pict>
              <v:shape w14:anchorId="7DB9487A" id="Textbox 20" o:spid="_x0000_s1030" type="#_x0000_t202" style="position:absolute;left:0;text-align:left;margin-left:90.45pt;margin-top:15pt;width:29.85pt;height:9.7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" filled="f" stroked="f">
                <v:textbox inset="0,0,0,0">
                  <w:txbxContent>
                    <w:p w14:paraId="1014006A" w14:textId="77777777" w:rsidR="000E2383" w:rsidRDefault="00000000">
                      <w:pPr>
                        <w:rPr>
                          <w:sz w:val="16"/>
                        </w:rPr>
                      </w:pPr>
                      <w:r>
                        <w:rPr>
                          <w:spacing w:val="-2"/>
                          <w:sz w:val="16"/>
                        </w:rPr>
                        <w:t>Revisó:</w:t>
                      </w:r>
                    </w:p>
                  </w:txbxContent>
                </v:textbox>
                <w10:wrap anchorx="page"/>
              </v:shape>
            </w:pict>
          </mc:Fallback>
        </mc:AlternateContent>
      </w:r>
      <w:r>
        <w:rPr>
          <w:sz w:val="16"/>
        </w:rPr>
        <w:t>Contratista</w:t>
      </w:r>
      <w:r>
        <w:rPr>
          <w:spacing w:val="-9"/>
          <w:sz w:val="16"/>
        </w:rPr>
        <w:t xml:space="preserve"> </w:t>
      </w:r>
      <w:r>
        <w:rPr>
          <w:sz w:val="16"/>
        </w:rPr>
        <w:t>de</w:t>
      </w:r>
      <w:r>
        <w:rPr>
          <w:spacing w:val="-9"/>
          <w:sz w:val="16"/>
        </w:rPr>
        <w:t xml:space="preserve"> </w:t>
      </w:r>
      <w:r>
        <w:rPr>
          <w:sz w:val="16"/>
        </w:rPr>
        <w:t>la</w:t>
      </w:r>
      <w:r>
        <w:rPr>
          <w:spacing w:val="-9"/>
          <w:sz w:val="16"/>
        </w:rPr>
        <w:t xml:space="preserve"> </w:t>
      </w:r>
      <w:r>
        <w:rPr>
          <w:sz w:val="16"/>
        </w:rPr>
        <w:t>Subdirección</w:t>
      </w:r>
      <w:r>
        <w:rPr>
          <w:spacing w:val="-9"/>
          <w:sz w:val="16"/>
        </w:rPr>
        <w:t xml:space="preserve"> </w:t>
      </w:r>
      <w:r>
        <w:rPr>
          <w:sz w:val="16"/>
        </w:rPr>
        <w:t>de</w:t>
      </w:r>
      <w:r>
        <w:rPr>
          <w:spacing w:val="-9"/>
          <w:sz w:val="16"/>
        </w:rPr>
        <w:t xml:space="preserve"> </w:t>
      </w:r>
      <w:r>
        <w:rPr>
          <w:sz w:val="16"/>
        </w:rPr>
        <w:t>Gestión</w:t>
      </w:r>
      <w:r>
        <w:rPr>
          <w:spacing w:val="-9"/>
          <w:sz w:val="16"/>
        </w:rPr>
        <w:t xml:space="preserve"> </w:t>
      </w:r>
      <w:r>
        <w:rPr>
          <w:sz w:val="16"/>
        </w:rPr>
        <w:t>Contractual Ximena Ríos López</w:t>
      </w:r>
    </w:p>
    <w:p w14:paraId="123E60AD" w14:textId="77777777" w:rsidR="000E2383" w:rsidRDefault="00000000">
      <w:pPr>
        <w:spacing w:line="252" w:lineRule="auto"/>
        <w:ind w:left="1261" w:right="3026"/>
        <w:rPr>
          <w:sz w:val="16"/>
        </w:rPr>
      </w:pPr>
      <w:r>
        <w:rPr>
          <w:noProof/>
          <w:sz w:val="16"/>
        </w:rPr>
        <mc:AlternateContent>
          <mc:Choice Requires="wps">
            <w:drawing>
              <wp:anchor distT="0" distB="0" distL="0" distR="0" simplePos="0" relativeHeight="15734272" behindDoc="0" locked="0" layoutInCell="1" allowOverlap="1" wp14:anchorId="5088109B" wp14:editId="0EF1DC49">
                <wp:simplePos x="0" y="0"/>
                <wp:positionH relativeFrom="page">
                  <wp:posOffset>1647189</wp:posOffset>
                </wp:positionH>
                <wp:positionV relativeFrom="paragraph">
                  <wp:posOffset>121805</wp:posOffset>
                </wp:positionV>
                <wp:extent cx="3573779"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a:graphicData>
                </a:graphic>
              </wp:anchor>
            </w:drawing>
          </mc:Choice>
          <mc:Fallback>
            <w:pict>
              <v:shape w14:anchorId="75263156" id="Graphic 21" o:spid="_x0000_s1026" style="position:absolute;margin-left:129.7pt;margin-top:9.6pt;width:281.4pt;height:.1pt;z-index:15734272;visibility:visible;mso-wrap-style:square;mso-wrap-distance-left:0;mso-wrap-distance-top:0;mso-wrap-distance-right:0;mso-wrap-distance-bottom:0;mso-position-horizontal:absolute;mso-position-horizontal-relative:page;mso-position-vertical:absolute;mso-position-vertical-relative:text;v-text-anchor:top" coordsize="3573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" path="m,l3573780,em,l3573780,e" filled="f" strokecolor="gray" strokeweight=".5pt">
                <v:stroke dashstyle="dot"/>
                <v:path arrowok="t"/>
                <w10:wrap anchorx="page"/>
              </v:shape>
            </w:pict>
          </mc:Fallback>
        </mc:AlternateContent>
      </w:r>
      <w:r>
        <w:rPr>
          <w:noProof/>
          <w:sz w:val="16"/>
        </w:rPr>
        <mc:AlternateContent>
          <mc:Choice Requires="wps">
            <w:drawing>
              <wp:anchor distT="0" distB="0" distL="0" distR="0" simplePos="0" relativeHeight="15735296" behindDoc="0" locked="0" layoutInCell="1" allowOverlap="1" wp14:anchorId="6F9C850E" wp14:editId="62A94E30">
                <wp:simplePos x="0" y="0"/>
                <wp:positionH relativeFrom="page">
                  <wp:posOffset>1148714</wp:posOffset>
                </wp:positionH>
                <wp:positionV relativeFrom="paragraph">
                  <wp:posOffset>186719</wp:posOffset>
                </wp:positionV>
                <wp:extent cx="408305" cy="12382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123825"/>
                        </a:xfrm>
                        <a:prstGeom prst="rect">
                          <a:avLst/>
                        </a:prstGeom>
                      </wps:spPr>
                      <wps:txbx>
                        <w:txbxContent>
                          <w:p w14:paraId="14A36A87" w14:textId="77777777" w:rsidR="000E2383" w:rsidRDefault="00000000">
                            <w:pPr>
                              <w:rPr>
                                <w:sz w:val="16"/>
                              </w:rPr>
                            </w:pPr>
                            <w:r>
                              <w:rPr>
                                <w:spacing w:val="-2"/>
                                <w:sz w:val="16"/>
                              </w:rPr>
                              <w:t>Aprobó:</w:t>
                            </w:r>
                          </w:p>
                        </w:txbxContent>
                      </wps:txbx>
                      <wps:bodyPr wrap="square" lIns="0" tIns="0" rIns="0" bIns="0" rtlCol="0">
                        <a:noAutofit/>
                      </wps:bodyPr>
                    </wps:wsp>
                  </a:graphicData>
                </a:graphic>
              </wp:anchor>
            </w:drawing>
          </mc:Choice>
          <mc:Fallback>
            <w:pict>
              <v:shape w14:anchorId="6F9C850E" id="Textbox 22" o:spid="_x0000_s1031" type="#_x0000_t202" style="position:absolute;left:0;text-align:left;margin-left:90.45pt;margin-top:14.7pt;width:32.15pt;height:9.7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" filled="f" stroked="f">
                <v:textbox inset="0,0,0,0">
                  <w:txbxContent>
                    <w:p w14:paraId="14A36A87" w14:textId="77777777" w:rsidR="000E2383" w:rsidRDefault="00000000">
                      <w:pPr>
                        <w:rPr>
                          <w:sz w:val="16"/>
                        </w:rPr>
                      </w:pPr>
                      <w:r>
                        <w:rPr>
                          <w:spacing w:val="-2"/>
                          <w:sz w:val="16"/>
                        </w:rPr>
                        <w:t>Aprobó:</w:t>
                      </w:r>
                    </w:p>
                  </w:txbxContent>
                </v:textbox>
                <w10:wrap anchorx="page"/>
              </v:shape>
            </w:pict>
          </mc:Fallback>
        </mc:AlternateContent>
      </w:r>
      <w:r>
        <w:rPr>
          <w:sz w:val="16"/>
        </w:rPr>
        <w:t>Gestor</w:t>
      </w:r>
      <w:r>
        <w:rPr>
          <w:spacing w:val="-6"/>
          <w:sz w:val="16"/>
        </w:rPr>
        <w:t xml:space="preserve"> </w:t>
      </w:r>
      <w:r>
        <w:rPr>
          <w:sz w:val="16"/>
        </w:rPr>
        <w:t>Código</w:t>
      </w:r>
      <w:r>
        <w:rPr>
          <w:spacing w:val="-6"/>
          <w:sz w:val="16"/>
        </w:rPr>
        <w:t xml:space="preserve"> </w:t>
      </w:r>
      <w:r>
        <w:rPr>
          <w:sz w:val="16"/>
        </w:rPr>
        <w:t>T1</w:t>
      </w:r>
      <w:r>
        <w:rPr>
          <w:spacing w:val="-6"/>
          <w:sz w:val="16"/>
        </w:rPr>
        <w:t xml:space="preserve"> </w:t>
      </w:r>
      <w:r>
        <w:rPr>
          <w:sz w:val="16"/>
        </w:rPr>
        <w:t>-</w:t>
      </w:r>
      <w:r>
        <w:rPr>
          <w:spacing w:val="-6"/>
          <w:sz w:val="16"/>
        </w:rPr>
        <w:t xml:space="preserve"> </w:t>
      </w:r>
      <w:r>
        <w:rPr>
          <w:sz w:val="16"/>
        </w:rPr>
        <w:t>11</w:t>
      </w:r>
      <w:r>
        <w:rPr>
          <w:spacing w:val="-1"/>
          <w:sz w:val="16"/>
        </w:rPr>
        <w:t xml:space="preserve"> </w:t>
      </w:r>
      <w:r>
        <w:rPr>
          <w:sz w:val="16"/>
        </w:rPr>
        <w:t>de</w:t>
      </w:r>
      <w:r>
        <w:rPr>
          <w:spacing w:val="-6"/>
          <w:sz w:val="16"/>
        </w:rPr>
        <w:t xml:space="preserve"> </w:t>
      </w:r>
      <w:r>
        <w:rPr>
          <w:sz w:val="16"/>
        </w:rPr>
        <w:t>la</w:t>
      </w:r>
      <w:r>
        <w:rPr>
          <w:spacing w:val="-6"/>
          <w:sz w:val="16"/>
        </w:rPr>
        <w:t xml:space="preserve"> </w:t>
      </w:r>
      <w:r>
        <w:rPr>
          <w:sz w:val="16"/>
        </w:rPr>
        <w:t>Subdirección</w:t>
      </w:r>
      <w:r>
        <w:rPr>
          <w:spacing w:val="-6"/>
          <w:sz w:val="16"/>
        </w:rPr>
        <w:t xml:space="preserve"> </w:t>
      </w:r>
      <w:r>
        <w:rPr>
          <w:sz w:val="16"/>
        </w:rPr>
        <w:t>de</w:t>
      </w:r>
      <w:r>
        <w:rPr>
          <w:spacing w:val="-6"/>
          <w:sz w:val="16"/>
        </w:rPr>
        <w:t xml:space="preserve"> </w:t>
      </w:r>
      <w:r>
        <w:rPr>
          <w:sz w:val="16"/>
        </w:rPr>
        <w:t>Gestión</w:t>
      </w:r>
      <w:r>
        <w:rPr>
          <w:spacing w:val="-6"/>
          <w:sz w:val="16"/>
        </w:rPr>
        <w:t xml:space="preserve"> </w:t>
      </w:r>
      <w:r>
        <w:rPr>
          <w:sz w:val="16"/>
        </w:rPr>
        <w:t>Contractual Carolina Quintero Gacharná</w:t>
      </w:r>
    </w:p>
    <w:p w14:paraId="7E0F9227" w14:textId="77777777" w:rsidR="000E2383" w:rsidRDefault="00000000">
      <w:pPr>
        <w:tabs>
          <w:tab w:val="left" w:pos="6781"/>
        </w:tabs>
        <w:spacing w:line="185" w:lineRule="exact"/>
        <w:ind w:left="1153"/>
        <w:rPr>
          <w:sz w:val="16"/>
        </w:rPr>
      </w:pPr>
      <w:r>
        <w:rPr>
          <w:spacing w:val="49"/>
          <w:sz w:val="16"/>
          <w:u w:val="dotted" w:color="808080"/>
        </w:rPr>
        <w:t xml:space="preserve"> </w:t>
      </w:r>
      <w:r>
        <w:rPr>
          <w:sz w:val="16"/>
          <w:u w:val="dotted" w:color="808080"/>
        </w:rPr>
        <w:t>Subdirectora</w:t>
      </w:r>
      <w:r>
        <w:rPr>
          <w:spacing w:val="-6"/>
          <w:sz w:val="16"/>
          <w:u w:val="dotted" w:color="808080"/>
        </w:rPr>
        <w:t xml:space="preserve"> </w:t>
      </w:r>
      <w:r>
        <w:rPr>
          <w:sz w:val="16"/>
          <w:u w:val="dotted" w:color="808080"/>
        </w:rPr>
        <w:t>de</w:t>
      </w:r>
      <w:r>
        <w:rPr>
          <w:spacing w:val="-9"/>
          <w:sz w:val="16"/>
          <w:u w:val="dotted" w:color="808080"/>
        </w:rPr>
        <w:t xml:space="preserve"> </w:t>
      </w:r>
      <w:r>
        <w:rPr>
          <w:sz w:val="16"/>
          <w:u w:val="dotted" w:color="808080"/>
        </w:rPr>
        <w:t>Gestión</w:t>
      </w:r>
      <w:r>
        <w:rPr>
          <w:spacing w:val="-9"/>
          <w:sz w:val="16"/>
          <w:u w:val="dotted" w:color="808080"/>
        </w:rPr>
        <w:t xml:space="preserve"> </w:t>
      </w:r>
      <w:r>
        <w:rPr>
          <w:sz w:val="16"/>
          <w:u w:val="dotted" w:color="808080"/>
        </w:rPr>
        <w:t>Contractual</w:t>
      </w:r>
      <w:r>
        <w:rPr>
          <w:spacing w:val="-8"/>
          <w:sz w:val="16"/>
          <w:u w:val="dotted" w:color="808080"/>
        </w:rPr>
        <w:t xml:space="preserve"> </w:t>
      </w:r>
      <w:r>
        <w:rPr>
          <w:sz w:val="16"/>
          <w:u w:val="dotted" w:color="808080"/>
        </w:rPr>
        <w:t>ANCP</w:t>
      </w:r>
      <w:r>
        <w:rPr>
          <w:spacing w:val="-3"/>
          <w:sz w:val="16"/>
          <w:u w:val="dotted" w:color="808080"/>
        </w:rPr>
        <w:t xml:space="preserve"> </w:t>
      </w:r>
      <w:r>
        <w:rPr>
          <w:sz w:val="16"/>
          <w:u w:val="dotted" w:color="808080"/>
        </w:rPr>
        <w:t>–</w:t>
      </w:r>
      <w:r>
        <w:rPr>
          <w:spacing w:val="-8"/>
          <w:sz w:val="16"/>
          <w:u w:val="dotted" w:color="808080"/>
        </w:rPr>
        <w:t xml:space="preserve"> </w:t>
      </w:r>
      <w:r>
        <w:rPr>
          <w:spacing w:val="-5"/>
          <w:sz w:val="16"/>
          <w:u w:val="dotted" w:color="808080"/>
        </w:rPr>
        <w:t>CCE</w:t>
      </w:r>
      <w:r>
        <w:rPr>
          <w:sz w:val="16"/>
          <w:u w:val="dotted" w:color="808080"/>
        </w:rPr>
        <w:tab/>
      </w:r>
    </w:p>
    <w:sectPr w:rsidR="000E2383">
      <w:pgSz w:w="12240" w:h="15840"/>
      <w:pgMar w:top="1880" w:right="720" w:bottom="1900" w:left="1440" w:header="165" w:footer="1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7C94C" w14:textId="77777777" w:rsidR="006626F4" w:rsidRDefault="006626F4">
      <w:r>
        <w:separator/>
      </w:r>
    </w:p>
  </w:endnote>
  <w:endnote w:type="continuationSeparator" w:id="0">
    <w:p w14:paraId="0D95E023" w14:textId="77777777" w:rsidR="006626F4" w:rsidRDefault="0066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BCE9" w14:textId="77777777" w:rsidR="000E2383" w:rsidRDefault="00000000">
    <w:pPr>
      <w:pStyle w:val="Textoindependiente"/>
      <w:spacing w:line="14" w:lineRule="auto"/>
      <w:rPr>
        <w:sz w:val="20"/>
      </w:rPr>
    </w:pPr>
    <w:r>
      <w:rPr>
        <w:noProof/>
        <w:sz w:val="20"/>
      </w:rPr>
      <mc:AlternateContent>
        <mc:Choice Requires="wps">
          <w:drawing>
            <wp:anchor distT="0" distB="0" distL="0" distR="0" simplePos="0" relativeHeight="487447552" behindDoc="1" locked="0" layoutInCell="1" allowOverlap="1" wp14:anchorId="1621F243" wp14:editId="2F57AD96">
              <wp:simplePos x="0" y="0"/>
              <wp:positionH relativeFrom="page">
                <wp:posOffset>1062355</wp:posOffset>
              </wp:positionH>
              <wp:positionV relativeFrom="page">
                <wp:posOffset>8803097</wp:posOffset>
              </wp:positionV>
              <wp:extent cx="564769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7D686C" id="Graphic 3" o:spid="_x0000_s1026" style="position:absolute;margin-left:83.65pt;margin-top:693.15pt;width:444.7pt;height:.1pt;z-index:-15868928;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path="m,l,,5647690,e" filled="f" strokeweight=".5pt">
              <v:path arrowok="t"/>
              <w10:wrap anchorx="page" anchory="page"/>
            </v:shape>
          </w:pict>
        </mc:Fallback>
      </mc:AlternateContent>
    </w:r>
    <w:r>
      <w:rPr>
        <w:noProof/>
        <w:sz w:val="20"/>
      </w:rPr>
      <mc:AlternateContent>
        <mc:Choice Requires="wps">
          <w:drawing>
            <wp:anchor distT="0" distB="0" distL="0" distR="0" simplePos="0" relativeHeight="487448064" behindDoc="1" locked="0" layoutInCell="1" allowOverlap="1" wp14:anchorId="51AB24A4" wp14:editId="2DA9768E">
              <wp:simplePos x="0" y="0"/>
              <wp:positionH relativeFrom="page">
                <wp:posOffset>1067435</wp:posOffset>
              </wp:positionH>
              <wp:positionV relativeFrom="page">
                <wp:posOffset>8806274</wp:posOffset>
              </wp:positionV>
              <wp:extent cx="2985135" cy="647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14:paraId="4950959B" w14:textId="77777777" w:rsidR="000E2383"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33883227" w14:textId="77777777" w:rsidR="000E2383"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w14:anchorId="51AB24A4" id="_x0000_t202" coordsize="21600,21600" o:spt="202" path="m,l,21600r21600,l21600,xe">
              <v:stroke joinstyle="miter"/>
              <v:path gradientshapeok="t" o:connecttype="rect"/>
            </v:shapetype>
            <v:shape id="Textbox 4" o:spid="_x0000_s1033" type="#_x0000_t202" style="position:absolute;margin-left:84.05pt;margin-top:693.4pt;width:235.05pt;height:51pt;z-index:-1586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" filled="f" stroked="f">
              <v:textbox inset="0,0,0,0">
                <w:txbxContent>
                  <w:p w14:paraId="4950959B" w14:textId="77777777" w:rsidR="000E2383"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33883227" w14:textId="77777777" w:rsidR="000E2383"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sz w:val="20"/>
      </w:rPr>
      <mc:AlternateContent>
        <mc:Choice Requires="wps">
          <w:drawing>
            <wp:anchor distT="0" distB="0" distL="0" distR="0" simplePos="0" relativeHeight="487448576" behindDoc="1" locked="0" layoutInCell="1" allowOverlap="1" wp14:anchorId="5935EA4B" wp14:editId="046A2EBE">
              <wp:simplePos x="0" y="0"/>
              <wp:positionH relativeFrom="page">
                <wp:posOffset>6025148</wp:posOffset>
              </wp:positionH>
              <wp:positionV relativeFrom="page">
                <wp:posOffset>8831810</wp:posOffset>
              </wp:positionV>
              <wp:extent cx="417195" cy="1492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195" cy="149225"/>
                      </a:xfrm>
                      <a:prstGeom prst="rect">
                        <a:avLst/>
                      </a:prstGeom>
                    </wps:spPr>
                    <wps:txbx>
                      <w:txbxContent>
                        <w:p w14:paraId="055CCA16" w14:textId="77777777" w:rsidR="000E2383" w:rsidRDefault="00000000">
                          <w:pPr>
                            <w:spacing w:before="20"/>
                            <w:ind w:left="20"/>
                            <w:rPr>
                              <w:b/>
                              <w:sz w:val="16"/>
                            </w:rPr>
                          </w:pPr>
                          <w:r>
                            <w:rPr>
                              <w:b/>
                              <w:sz w:val="16"/>
                            </w:rPr>
                            <w:t>pág.</w:t>
                          </w:r>
                          <w:r>
                            <w:rPr>
                              <w:b/>
                              <w:spacing w:val="-7"/>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wps:txbx>
                    <wps:bodyPr wrap="square" lIns="0" tIns="0" rIns="0" bIns="0" rtlCol="0">
                      <a:noAutofit/>
                    </wps:bodyPr>
                  </wps:wsp>
                </a:graphicData>
              </a:graphic>
            </wp:anchor>
          </w:drawing>
        </mc:Choice>
        <mc:Fallback>
          <w:pict>
            <v:shape w14:anchorId="5935EA4B" id="Textbox 5" o:spid="_x0000_s1034" type="#_x0000_t202" style="position:absolute;margin-left:474.4pt;margin-top:695.4pt;width:32.85pt;height:11.75pt;z-index:-1586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" filled="f" stroked="f">
              <v:textbox inset="0,0,0,0">
                <w:txbxContent>
                  <w:p w14:paraId="055CCA16" w14:textId="77777777" w:rsidR="000E2383" w:rsidRDefault="00000000">
                    <w:pPr>
                      <w:spacing w:before="20"/>
                      <w:ind w:left="20"/>
                      <w:rPr>
                        <w:b/>
                        <w:sz w:val="16"/>
                      </w:rPr>
                    </w:pPr>
                    <w:r>
                      <w:rPr>
                        <w:b/>
                        <w:sz w:val="16"/>
                      </w:rPr>
                      <w:t>pág.</w:t>
                    </w:r>
                    <w:r>
                      <w:rPr>
                        <w:b/>
                        <w:spacing w:val="-7"/>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49088" behindDoc="1" locked="0" layoutInCell="1" allowOverlap="1" wp14:anchorId="788FED49" wp14:editId="448F078D">
              <wp:simplePos x="0" y="0"/>
              <wp:positionH relativeFrom="page">
                <wp:posOffset>1067435</wp:posOffset>
              </wp:positionH>
              <wp:positionV relativeFrom="page">
                <wp:posOffset>9442399</wp:posOffset>
              </wp:positionV>
              <wp:extent cx="2525395" cy="1644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14:paraId="3E8855F6" w14:textId="77777777" w:rsidR="000E2383"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v:shape w14:anchorId="788FED49" id="Textbox 6" o:spid="_x0000_s1035" type="#_x0000_t202" style="position:absolute;margin-left:84.05pt;margin-top:743.5pt;width:198.85pt;height:12.95pt;z-index:-1586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" filled="f" stroked="f">
              <v:textbox inset="0,0,0,0">
                <w:txbxContent>
                  <w:p w14:paraId="3E8855F6" w14:textId="77777777" w:rsidR="000E2383"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sz w:val="20"/>
      </w:rPr>
      <mc:AlternateContent>
        <mc:Choice Requires="wps">
          <w:drawing>
            <wp:anchor distT="0" distB="0" distL="0" distR="0" simplePos="0" relativeHeight="487449600" behindDoc="1" locked="0" layoutInCell="1" allowOverlap="1" wp14:anchorId="3E2173C8" wp14:editId="2463850B">
              <wp:simplePos x="0" y="0"/>
              <wp:positionH relativeFrom="page">
                <wp:posOffset>3972317</wp:posOffset>
              </wp:positionH>
              <wp:positionV relativeFrom="page">
                <wp:posOffset>9465337</wp:posOffset>
              </wp:positionV>
              <wp:extent cx="2688590" cy="139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39065"/>
                      </a:xfrm>
                      <a:prstGeom prst="rect">
                        <a:avLst/>
                      </a:prstGeom>
                    </wps:spPr>
                    <wps:txbx>
                      <w:txbxContent>
                        <w:p w14:paraId="08CF12C8" w14:textId="77777777" w:rsidR="000E2383"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v:shape w14:anchorId="3E2173C8" id="Textbox 7" o:spid="_x0000_s1036" type="#_x0000_t202" style="position:absolute;margin-left:312.8pt;margin-top:745.3pt;width:211.7pt;height:10.95pt;z-index:-1586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" filled="f" stroked="f">
              <v:textbox inset="0,0,0,0">
                <w:txbxContent>
                  <w:p w14:paraId="08CF12C8" w14:textId="77777777" w:rsidR="000E2383"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3FDDF" w14:textId="77777777" w:rsidR="006626F4" w:rsidRDefault="006626F4">
      <w:r>
        <w:separator/>
      </w:r>
    </w:p>
  </w:footnote>
  <w:footnote w:type="continuationSeparator" w:id="0">
    <w:p w14:paraId="4211C20A" w14:textId="77777777" w:rsidR="006626F4" w:rsidRDefault="00662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D9741" w14:textId="77777777" w:rsidR="000E2383" w:rsidRDefault="00000000">
    <w:pPr>
      <w:pStyle w:val="Textoindependiente"/>
      <w:spacing w:line="14" w:lineRule="auto"/>
      <w:rPr>
        <w:sz w:val="20"/>
      </w:rPr>
    </w:pPr>
    <w:r>
      <w:rPr>
        <w:noProof/>
        <w:sz w:val="20"/>
      </w:rPr>
      <w:drawing>
        <wp:anchor distT="0" distB="0" distL="0" distR="0" simplePos="0" relativeHeight="487446528" behindDoc="1" locked="0" layoutInCell="1" allowOverlap="1" wp14:anchorId="7F244EFB" wp14:editId="2EF6EEE4">
          <wp:simplePos x="0" y="0"/>
          <wp:positionH relativeFrom="page">
            <wp:posOffset>2924175</wp:posOffset>
          </wp:positionH>
          <wp:positionV relativeFrom="page">
            <wp:posOffset>104775</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r>
      <w:rPr>
        <w:noProof/>
        <w:sz w:val="20"/>
      </w:rPr>
      <mc:AlternateContent>
        <mc:Choice Requires="wps">
          <w:drawing>
            <wp:anchor distT="0" distB="0" distL="0" distR="0" simplePos="0" relativeHeight="487447040" behindDoc="1" locked="0" layoutInCell="1" allowOverlap="1" wp14:anchorId="52377678" wp14:editId="34C8CB09">
              <wp:simplePos x="0" y="0"/>
              <wp:positionH relativeFrom="page">
                <wp:posOffset>1067435</wp:posOffset>
              </wp:positionH>
              <wp:positionV relativeFrom="page">
                <wp:posOffset>961802</wp:posOffset>
              </wp:positionV>
              <wp:extent cx="1390650" cy="1955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95580"/>
                      </a:xfrm>
                      <a:prstGeom prst="rect">
                        <a:avLst/>
                      </a:prstGeom>
                    </wps:spPr>
                    <wps:txbx>
                      <w:txbxContent>
                        <w:p w14:paraId="22631081" w14:textId="77777777" w:rsidR="000E2383" w:rsidRDefault="00000000">
                          <w:pPr>
                            <w:spacing w:before="20"/>
                            <w:ind w:left="20"/>
                            <w:rPr>
                              <w:b/>
                            </w:rPr>
                          </w:pPr>
                          <w:r>
                            <w:rPr>
                              <w:b/>
                              <w:spacing w:val="-2"/>
                            </w:rPr>
                            <w:t>FORMATO</w:t>
                          </w:r>
                          <w:r>
                            <w:rPr>
                              <w:b/>
                              <w:spacing w:val="-6"/>
                            </w:rPr>
                            <w:t xml:space="preserve"> </w:t>
                          </w:r>
                          <w:r>
                            <w:rPr>
                              <w:b/>
                              <w:spacing w:val="-2"/>
                            </w:rPr>
                            <w:t>PQRSD</w:t>
                          </w:r>
                        </w:p>
                      </w:txbxContent>
                    </wps:txbx>
                    <wps:bodyPr wrap="square" lIns="0" tIns="0" rIns="0" bIns="0" rtlCol="0">
                      <a:noAutofit/>
                    </wps:bodyPr>
                  </wps:wsp>
                </a:graphicData>
              </a:graphic>
            </wp:anchor>
          </w:drawing>
        </mc:Choice>
        <mc:Fallback>
          <w:pict>
            <v:shapetype w14:anchorId="52377678" id="_x0000_t202" coordsize="21600,21600" o:spt="202" path="m,l,21600r21600,l21600,xe">
              <v:stroke joinstyle="miter"/>
              <v:path gradientshapeok="t" o:connecttype="rect"/>
            </v:shapetype>
            <v:shape id="Textbox 2" o:spid="_x0000_s1032" type="#_x0000_t202" style="position:absolute;margin-left:84.05pt;margin-top:75.75pt;width:109.5pt;height:15.4pt;z-index:-1586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" filled="f" stroked="f">
              <v:textbox inset="0,0,0,0">
                <w:txbxContent>
                  <w:p w14:paraId="22631081" w14:textId="77777777" w:rsidR="000E2383" w:rsidRDefault="00000000">
                    <w:pPr>
                      <w:spacing w:before="20"/>
                      <w:ind w:left="20"/>
                      <w:rPr>
                        <w:b/>
                      </w:rPr>
                    </w:pPr>
                    <w:r>
                      <w:rPr>
                        <w:b/>
                        <w:spacing w:val="-2"/>
                      </w:rPr>
                      <w:t>FORMATO</w:t>
                    </w:r>
                    <w:r>
                      <w:rPr>
                        <w:b/>
                        <w:spacing w:val="-6"/>
                      </w:rPr>
                      <w:t xml:space="preserve"> </w:t>
                    </w:r>
                    <w:r>
                      <w:rPr>
                        <w:b/>
                        <w:spacing w:val="-2"/>
                      </w:rPr>
                      <w:t>PQRSD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8410B"/>
    <w:multiLevelType w:val="hybridMultilevel"/>
    <w:tmpl w:val="02A4AF40"/>
    <w:lvl w:ilvl="0" w:tplc="AE989170">
      <w:start w:val="1"/>
      <w:numFmt w:val="decimal"/>
      <w:lvlText w:val="%1."/>
      <w:lvlJc w:val="left"/>
      <w:pPr>
        <w:ind w:left="545" w:hanging="284"/>
        <w:jc w:val="left"/>
      </w:pPr>
      <w:rPr>
        <w:rFonts w:ascii="Verdana" w:eastAsia="Verdana" w:hAnsi="Verdana" w:cs="Verdana" w:hint="default"/>
        <w:b/>
        <w:bCs/>
        <w:i w:val="0"/>
        <w:iCs w:val="0"/>
        <w:spacing w:val="-1"/>
        <w:w w:val="99"/>
        <w:sz w:val="22"/>
        <w:szCs w:val="22"/>
        <w:lang w:val="es-ES" w:eastAsia="en-US" w:bidi="ar-SA"/>
      </w:rPr>
    </w:lvl>
    <w:lvl w:ilvl="1" w:tplc="D7B01F1A">
      <w:numFmt w:val="bullet"/>
      <w:lvlText w:val="•"/>
      <w:lvlJc w:val="left"/>
      <w:pPr>
        <w:ind w:left="1494" w:hanging="284"/>
      </w:pPr>
      <w:rPr>
        <w:rFonts w:hint="default"/>
        <w:lang w:val="es-ES" w:eastAsia="en-US" w:bidi="ar-SA"/>
      </w:rPr>
    </w:lvl>
    <w:lvl w:ilvl="2" w:tplc="998E663A">
      <w:numFmt w:val="bullet"/>
      <w:lvlText w:val="•"/>
      <w:lvlJc w:val="left"/>
      <w:pPr>
        <w:ind w:left="2448" w:hanging="284"/>
      </w:pPr>
      <w:rPr>
        <w:rFonts w:hint="default"/>
        <w:lang w:val="es-ES" w:eastAsia="en-US" w:bidi="ar-SA"/>
      </w:rPr>
    </w:lvl>
    <w:lvl w:ilvl="3" w:tplc="31DAC5AE">
      <w:numFmt w:val="bullet"/>
      <w:lvlText w:val="•"/>
      <w:lvlJc w:val="left"/>
      <w:pPr>
        <w:ind w:left="3402" w:hanging="284"/>
      </w:pPr>
      <w:rPr>
        <w:rFonts w:hint="default"/>
        <w:lang w:val="es-ES" w:eastAsia="en-US" w:bidi="ar-SA"/>
      </w:rPr>
    </w:lvl>
    <w:lvl w:ilvl="4" w:tplc="4FC6DD40">
      <w:numFmt w:val="bullet"/>
      <w:lvlText w:val="•"/>
      <w:lvlJc w:val="left"/>
      <w:pPr>
        <w:ind w:left="4356" w:hanging="284"/>
      </w:pPr>
      <w:rPr>
        <w:rFonts w:hint="default"/>
        <w:lang w:val="es-ES" w:eastAsia="en-US" w:bidi="ar-SA"/>
      </w:rPr>
    </w:lvl>
    <w:lvl w:ilvl="5" w:tplc="94D2D582">
      <w:numFmt w:val="bullet"/>
      <w:lvlText w:val="•"/>
      <w:lvlJc w:val="left"/>
      <w:pPr>
        <w:ind w:left="5310" w:hanging="284"/>
      </w:pPr>
      <w:rPr>
        <w:rFonts w:hint="default"/>
        <w:lang w:val="es-ES" w:eastAsia="en-US" w:bidi="ar-SA"/>
      </w:rPr>
    </w:lvl>
    <w:lvl w:ilvl="6" w:tplc="965E258A">
      <w:numFmt w:val="bullet"/>
      <w:lvlText w:val="•"/>
      <w:lvlJc w:val="left"/>
      <w:pPr>
        <w:ind w:left="6264" w:hanging="284"/>
      </w:pPr>
      <w:rPr>
        <w:rFonts w:hint="default"/>
        <w:lang w:val="es-ES" w:eastAsia="en-US" w:bidi="ar-SA"/>
      </w:rPr>
    </w:lvl>
    <w:lvl w:ilvl="7" w:tplc="72F46598">
      <w:numFmt w:val="bullet"/>
      <w:lvlText w:val="•"/>
      <w:lvlJc w:val="left"/>
      <w:pPr>
        <w:ind w:left="7218" w:hanging="284"/>
      </w:pPr>
      <w:rPr>
        <w:rFonts w:hint="default"/>
        <w:lang w:val="es-ES" w:eastAsia="en-US" w:bidi="ar-SA"/>
      </w:rPr>
    </w:lvl>
    <w:lvl w:ilvl="8" w:tplc="16DC5E1A">
      <w:numFmt w:val="bullet"/>
      <w:lvlText w:val="•"/>
      <w:lvlJc w:val="left"/>
      <w:pPr>
        <w:ind w:left="8172" w:hanging="284"/>
      </w:pPr>
      <w:rPr>
        <w:rFonts w:hint="default"/>
        <w:lang w:val="es-ES" w:eastAsia="en-US" w:bidi="ar-SA"/>
      </w:rPr>
    </w:lvl>
  </w:abstractNum>
  <w:abstractNum w:abstractNumId="1" w15:restartNumberingAfterBreak="0">
    <w:nsid w:val="572273E4"/>
    <w:multiLevelType w:val="hybridMultilevel"/>
    <w:tmpl w:val="7F2C1D8A"/>
    <w:lvl w:ilvl="0" w:tplc="7DF45BBA">
      <w:numFmt w:val="bullet"/>
      <w:lvlText w:val=""/>
      <w:lvlJc w:val="left"/>
      <w:pPr>
        <w:ind w:left="823" w:hanging="360"/>
      </w:pPr>
      <w:rPr>
        <w:rFonts w:ascii="Symbol" w:eastAsia="Symbol" w:hAnsi="Symbol" w:cs="Symbol" w:hint="default"/>
        <w:b w:val="0"/>
        <w:bCs w:val="0"/>
        <w:i w:val="0"/>
        <w:iCs w:val="0"/>
        <w:spacing w:val="0"/>
        <w:w w:val="99"/>
        <w:sz w:val="22"/>
        <w:szCs w:val="22"/>
        <w:lang w:val="es-ES" w:eastAsia="en-US" w:bidi="ar-SA"/>
      </w:rPr>
    </w:lvl>
    <w:lvl w:ilvl="1" w:tplc="674AF254">
      <w:numFmt w:val="bullet"/>
      <w:lvlText w:val="•"/>
      <w:lvlJc w:val="left"/>
      <w:pPr>
        <w:ind w:left="1601" w:hanging="360"/>
      </w:pPr>
      <w:rPr>
        <w:rFonts w:hint="default"/>
        <w:lang w:val="es-ES" w:eastAsia="en-US" w:bidi="ar-SA"/>
      </w:rPr>
    </w:lvl>
    <w:lvl w:ilvl="2" w:tplc="1F345940">
      <w:numFmt w:val="bullet"/>
      <w:lvlText w:val="•"/>
      <w:lvlJc w:val="left"/>
      <w:pPr>
        <w:ind w:left="2382" w:hanging="360"/>
      </w:pPr>
      <w:rPr>
        <w:rFonts w:hint="default"/>
        <w:lang w:val="es-ES" w:eastAsia="en-US" w:bidi="ar-SA"/>
      </w:rPr>
    </w:lvl>
    <w:lvl w:ilvl="3" w:tplc="512C6B22">
      <w:numFmt w:val="bullet"/>
      <w:lvlText w:val="•"/>
      <w:lvlJc w:val="left"/>
      <w:pPr>
        <w:ind w:left="3163" w:hanging="360"/>
      </w:pPr>
      <w:rPr>
        <w:rFonts w:hint="default"/>
        <w:lang w:val="es-ES" w:eastAsia="en-US" w:bidi="ar-SA"/>
      </w:rPr>
    </w:lvl>
    <w:lvl w:ilvl="4" w:tplc="684C94F2">
      <w:numFmt w:val="bullet"/>
      <w:lvlText w:val="•"/>
      <w:lvlJc w:val="left"/>
      <w:pPr>
        <w:ind w:left="3944" w:hanging="360"/>
      </w:pPr>
      <w:rPr>
        <w:rFonts w:hint="default"/>
        <w:lang w:val="es-ES" w:eastAsia="en-US" w:bidi="ar-SA"/>
      </w:rPr>
    </w:lvl>
    <w:lvl w:ilvl="5" w:tplc="955A4C4E">
      <w:numFmt w:val="bullet"/>
      <w:lvlText w:val="•"/>
      <w:lvlJc w:val="left"/>
      <w:pPr>
        <w:ind w:left="4725" w:hanging="360"/>
      </w:pPr>
      <w:rPr>
        <w:rFonts w:hint="default"/>
        <w:lang w:val="es-ES" w:eastAsia="en-US" w:bidi="ar-SA"/>
      </w:rPr>
    </w:lvl>
    <w:lvl w:ilvl="6" w:tplc="B268B3B6">
      <w:numFmt w:val="bullet"/>
      <w:lvlText w:val="•"/>
      <w:lvlJc w:val="left"/>
      <w:pPr>
        <w:ind w:left="5506" w:hanging="360"/>
      </w:pPr>
      <w:rPr>
        <w:rFonts w:hint="default"/>
        <w:lang w:val="es-ES" w:eastAsia="en-US" w:bidi="ar-SA"/>
      </w:rPr>
    </w:lvl>
    <w:lvl w:ilvl="7" w:tplc="CED661B8">
      <w:numFmt w:val="bullet"/>
      <w:lvlText w:val="•"/>
      <w:lvlJc w:val="left"/>
      <w:pPr>
        <w:ind w:left="6287" w:hanging="360"/>
      </w:pPr>
      <w:rPr>
        <w:rFonts w:hint="default"/>
        <w:lang w:val="es-ES" w:eastAsia="en-US" w:bidi="ar-SA"/>
      </w:rPr>
    </w:lvl>
    <w:lvl w:ilvl="8" w:tplc="69D81332">
      <w:numFmt w:val="bullet"/>
      <w:lvlText w:val="•"/>
      <w:lvlJc w:val="left"/>
      <w:pPr>
        <w:ind w:left="7068" w:hanging="360"/>
      </w:pPr>
      <w:rPr>
        <w:rFonts w:hint="default"/>
        <w:lang w:val="es-ES" w:eastAsia="en-US" w:bidi="ar-SA"/>
      </w:rPr>
    </w:lvl>
  </w:abstractNum>
  <w:num w:numId="1" w16cid:durableId="2113474381">
    <w:abstractNumId w:val="1"/>
  </w:num>
  <w:num w:numId="2" w16cid:durableId="1584604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E2383"/>
    <w:rsid w:val="000E2383"/>
    <w:rsid w:val="00532D4B"/>
    <w:rsid w:val="006626F4"/>
    <w:rsid w:val="00BE2CB0"/>
    <w:rsid w:val="00C2797A"/>
    <w:rsid w:val="00F570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E412D"/>
  <w15:docId w15:val="{3BCB25DB-E72F-4B81-9058-B5FFECFD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542" w:hanging="282"/>
      <w:outlineLvl w:val="0"/>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2" w:hanging="28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495621">
      <w:bodyDiv w:val="1"/>
      <w:marLeft w:val="0"/>
      <w:marRight w:val="0"/>
      <w:marTop w:val="0"/>
      <w:marBottom w:val="0"/>
      <w:divBdr>
        <w:top w:val="none" w:sz="0" w:space="0" w:color="auto"/>
        <w:left w:val="none" w:sz="0" w:space="0" w:color="auto"/>
        <w:bottom w:val="none" w:sz="0" w:space="0" w:color="auto"/>
        <w:right w:val="none" w:sz="0" w:space="0" w:color="auto"/>
      </w:divBdr>
    </w:div>
    <w:div w:id="1930119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lombiacompra.gov.co/sites/cce_public/files/cce_documents/cce_guia_liquidacion_procesos.pdf" TargetMode="External"/><Relationship Id="rId18" Type="http://schemas.openxmlformats.org/officeDocument/2006/relationships/hyperlink" Target="https://nam02.safelinks.protection.outlook.com/?url=https%3A%2F%2Fwww.colombiacompra.gov.co%2Fmanuales-guias-y-pliegos-tipo%2Fmanuales-y-guias%2Fguia-para-incentivar-la-participacion-de-las-mujeres&amp;data=05%7C02%7Cximena.rios%40colombiacompra.gov.co%7C925ae1c2336243aecb2908dd21173dd2%7C7b09041e245149d08cb179d5e3d8c1be%7C0%7C0%7C638703105922068095%7CUnknown%7CTWFpbGZsb3d8eyJFbXB0eU1hcGkiOnRydWUsIlYiOiIwLjAuMDAwMCIsIlAiOiJXaW4zMiIsIkFOIjoiTWFpbCIsIldUIjoyfQ%3D%3D%7C0%7C%7C%7C&amp;sdata=yDhB312BYTl5oJy1AIhNXB4PL3prlTWF5I7aYuyaMUQ%3D&amp;reserved=0" TargetMode="External"/><Relationship Id="rId3" Type="http://schemas.openxmlformats.org/officeDocument/2006/relationships/settings" Target="settings.xml"/><Relationship Id="rId21" Type="http://schemas.openxmlformats.org/officeDocument/2006/relationships/hyperlink" Target="https://nam02.safelinks.protection.outlook.com/?url=https%3A%2F%2Fwww.colombiacompra.gov.co%2Fsites%2Fcce_public%2Ffiles%2Ffiles_2020%2Fboletin_de_realtoria_viii.pdf&amp;data=05%7C02%7Cximena.rios%40colombiacompra.gov.co%7C925ae1c2336243aecb2908dd21173dd2%7C7b09041e245149d08cb179d5e3d8c1be%7C0%7C0%7C638703105922082528%7CUnknown%7CTWFpbGZsb3d8eyJFbXB0eU1hcGkiOnRydWUsIlYiOiIwLjAuMDAwMCIsIlAiOiJXaW4zMiIsIkFOIjoiTWFpbCIsIldUIjoyfQ%3D%3D%7C0%7C%7C%7C&amp;sdata=khP%2F2iYrd%2FnMnNmft0kzGoC5Cj%2FHv3LI1pIqTmHlOVM%3D&amp;reserved=0" TargetMode="External"/><Relationship Id="rId7" Type="http://schemas.openxmlformats.org/officeDocument/2006/relationships/image" Target="media/image1.jpeg"/><Relationship Id="rId12" Type="http://schemas.openxmlformats.org/officeDocument/2006/relationships/hyperlink" Target="https://colombiacompra.gov.co/sites/cce_public/files/cce_documents/cce_guia_liquidacion_procesos.pdf" TargetMode="External"/><Relationship Id="rId17" Type="http://schemas.openxmlformats.org/officeDocument/2006/relationships/hyperlink" Target="https://nam02.safelinks.protection.outlook.com/?url=https%3A%2F%2Fwww.colombiacompra.gov.co%2Fmanuales-guias-y-pliegos-tipo%2Fmanuales-y-guias%2Fguia-para-el-manejo-de-ofertas-artificialmente-baja-0&amp;data=05%7C02%7Cximena.rios%40colombiacompra.gov.co%7C925ae1c2336243aecb2908dd21173dd2%7C7b09041e245149d08cb179d5e3d8c1be%7C0%7C0%7C638703105922048095%7CUnknown%7CTWFpbGZsb3d8eyJFbXB0eU1hcGkiOnRydWUsIlYiOiIwLjAuMDAwMCIsIlAiOiJXaW4zMiIsIkFOIjoiTWFpbCIsIldUIjoyfQ%3D%3D%7C0%7C%7C%7C&amp;sdata=kpKLf4I8TnUgGhJW6p2hmuY%2FyCxiCTXl%2BRd9WTaI%2BE8%3D&amp;reserved=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am02.safelinks.protection.outlook.com/?url=https%3A%2F%2Fwww.colombiacompra.gov.co%2Fmanuales-guias-y-pliegos-tipo%2Fmanuales-y-guias%2Fguia-para-el-manejo-de-ofertas-artificialmente-baja-0&amp;data=05%7C02%7Cximena.rios%40colombiacompra.gov.co%7C925ae1c2336243aecb2908dd21173dd2%7C7b09041e245149d08cb179d5e3d8c1be%7C0%7C0%7C638703105922048095%7CUnknown%7CTWFpbGZsb3d8eyJFbXB0eU1hcGkiOnRydWUsIlYiOiIwLjAuMDAwMCIsIlAiOiJXaW4zMiIsIkFOIjoiTWFpbCIsIldUIjoyfQ%3D%3D%7C0%7C%7C%7C&amp;sdata=kpKLf4I8TnUgGhJW6p2hmuY%2FyCxiCTXl%2BRd9WTaI%2BE8%3D&amp;reserved=0" TargetMode="External"/><Relationship Id="rId20" Type="http://schemas.openxmlformats.org/officeDocument/2006/relationships/hyperlink" Target="https://nam02.safelinks.protection.outlook.com/?url=https%3A%2F%2Fwww.colombiacompra.gov.co%2Fmanuales-guias-y-pliegos-tipo%2Fmanuales-y-guias%2Fguia-para-incentivar-la-participacion-de-las-mujeres&amp;data=05%7C02%7Cximena.rios%40colombiacompra.gov.co%7C925ae1c2336243aecb2908dd21173dd2%7C7b09041e245149d08cb179d5e3d8c1be%7C0%7C0%7C638703105922068095%7CUnknown%7CTWFpbGZsb3d8eyJFbXB0eU1hcGkiOnRydWUsIlYiOiIwLjAuMDAwMCIsIlAiOiJXaW4zMiIsIkFOIjoiTWFpbCIsIldUIjoyfQ%3D%3D%7C0%7C%7C%7C&amp;sdata=yDhB312BYTl5oJy1AIhNXB4PL3prlTWF5I7aYuyaMUQ%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lombiacompra.gov.co/sites/cce_public/files/cce_documents/cce_guia_liquidacion_procesos.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nam02.safelinks.protection.outlook.com/?url=https%3A%2F%2Frelatoria.colombiacompra.gov.co%2F&amp;data=05%7C02%7Cjuan.avendano%40colombiacompra.gov.co%7C5aad36a736844ec87b2108dcc1fa4639%7C7b09041e245149d08cb179d5e3d8c1be%7C0%7C0%7C638598527916578281%7CUnknown%7CTWFpbGZsb3d8eyJWIjoiMC4wLjAwMDAiLCJQIjoiV2luMzIiLCJBTiI6Ik1haWwiLCJXVCI6Mn0%3D%7C0%7C%7C%7C&amp;sdata=ULogXxqZhlbRGnXip3V5oi2tcjWOQqeurmNDisBXQv0%3D&amp;reserved=0" TargetMode="External"/><Relationship Id="rId23" Type="http://schemas.openxmlformats.org/officeDocument/2006/relationships/image" Target="media/image3.png"/><Relationship Id="rId10" Type="http://schemas.openxmlformats.org/officeDocument/2006/relationships/hyperlink" Target="https://colombiacompra.gov.co/sites/cce_public/files/cce_documents/cce_guia_liquidacion_procesos.pdf" TargetMode="External"/><Relationship Id="rId19" Type="http://schemas.openxmlformats.org/officeDocument/2006/relationships/hyperlink" Target="https://nam02.safelinks.protection.outlook.com/?url=https%3A%2F%2Fwww.colombiacompra.gov.co%2Fmanuales-guias-y-pliegos-tipo%2Fmanuales-y-guias%2Fguia-para-incentivar-la-participacion-de-las-mujeres&amp;data=05%7C02%7Cximena.rios%40colombiacompra.gov.co%7C925ae1c2336243aecb2908dd21173dd2%7C7b09041e245149d08cb179d5e3d8c1be%7C0%7C0%7C638703105922068095%7CUnknown%7CTWFpbGZsb3d8eyJFbXB0eU1hcGkiOnRydWUsIlYiOiIwLjAuMDAwMCIsIlAiOiJXaW4zMiIsIkFOIjoiTWFpbCIsIldUIjoyfQ%3D%3D%7C0%7C%7C%7C&amp;sdata=yDhB312BYTl5oJy1AIhNXB4PL3prlTWF5I7aYuyaMUQ%3D&amp;reserved=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olombiacompra.gov.co/sites/cce_public/files/cce_documents/cce_guia_liquidacion_procesos.pdf" TargetMode="External"/><Relationship Id="rId22" Type="http://schemas.openxmlformats.org/officeDocument/2006/relationships/hyperlink" Target="https://nam02.safelinks.protection.outlook.com/?url=https%3A%2F%2Fwww.colombiacompra.gov.co%2Fsites%2Fcce_public%2Ffiles%2Ffiles_2020%2Fboletin_de_realtoria_viii.pdf&amp;data=05%7C02%7Cximena.rios%40colombiacompra.gov.co%7C925ae1c2336243aecb2908dd21173dd2%7C7b09041e245149d08cb179d5e3d8c1be%7C0%7C0%7C638703105922082528%7CUnknown%7CTWFpbGZsb3d8eyJFbXB0eU1hcGkiOnRydWUsIlYiOiIwLjAuMDAwMCIsIlAiOiJXaW4zMiIsIkFOIjoiTWFpbCIsIldUIjoyfQ%3D%3D%7C0%7C%7C%7C&amp;sdata=khP%2F2iYrd%2FnMnNmft0kzGoC5Cj%2FHv3LI1pIqTmHlOVM%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3901</Words>
  <Characters>21459</Characters>
  <Application>Microsoft Office Word</Application>
  <DocSecurity>0</DocSecurity>
  <Lines>178</Lines>
  <Paragraphs>50</Paragraphs>
  <ScaleCrop>false</ScaleCrop>
  <Company/>
  <LinksUpToDate>false</LinksUpToDate>
  <CharactersWithSpaces>25310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Rey David Saido Quintero</cp:lastModifiedBy>
  <cp:revision>15</cp:revision>
  <dcterms:created xsi:type="dcterms:W3CDTF">2024-12-30T16:57:00Z</dcterms:created>
  <dcterms:modified xsi:type="dcterms:W3CDTF">2024-12-30T21:23:00Z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2024-12-27T00:00:00Z</vt:filetime>
  </property>
  <property fmtid="{D5CDD505-2E9C-101B-9397-08002B2CF9AE}" pid="3" name="Creator">
    <vt:lpwstr>e-iceblue</vt:lpwstr>
  </property>
  <property fmtid="{D5CDD505-2E9C-101B-9397-08002B2CF9AE}" pid="4" name="LastSaved">
    <vt:filetime>2024-12-30T00:00:00Z</vt:filetime>
  </property>
  <property fmtid="{D5CDD505-2E9C-101B-9397-08002B2CF9AE}" pid="5" name="Producer">
    <vt:lpwstr>Spire.Pdf</vt:lpwstr>
  </property>
</Properties>
</file>